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急救中心项目规划设计蓝图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08" w:history="1">
        <w:r>
          <w:rPr>
            <w:rFonts w:ascii="仿宋" w:eastAsia="仿宋" w:hAnsi="仿宋" w:cs="仿宋" w:hint="eastAsia"/>
            <w:lang w:eastAsia="zh-CN"/>
          </w:rPr>
          <w:t>概论</w:t>
        </w:r>
        <w:r>
          <w:tab/>
        </w:r>
        <w:r>
          <w:fldChar w:fldCharType="begin"/>
        </w:r>
        <w:r>
          <w:instrText xml:space="preserve"> PAGEREF _Toc17908 \h </w:instrText>
        </w:r>
        <w:r>
          <w:fldChar w:fldCharType="separate"/>
        </w:r>
        <w:r>
          <w:t>3</w:t>
        </w:r>
        <w:r>
          <w:fldChar w:fldCharType="end"/>
        </w:r>
      </w:hyperlink>
    </w:p>
    <w:p>
      <w:pPr>
        <w:pStyle w:val="TOC1"/>
        <w:tabs>
          <w:tab w:val="right" w:leader="dot" w:pos="8306"/>
        </w:tabs>
      </w:pPr>
      <w:hyperlink w:anchor="_Toc21569" w:history="1">
        <w:r>
          <w:rPr>
            <w:rFonts w:ascii="仿宋" w:eastAsia="仿宋" w:hAnsi="仿宋" w:cs="仿宋" w:hint="eastAsia"/>
            <w:lang w:eastAsia="zh-CN"/>
          </w:rPr>
          <w:t>一、工艺说明</w:t>
        </w:r>
        <w:r>
          <w:tab/>
        </w:r>
        <w:r>
          <w:fldChar w:fldCharType="begin"/>
        </w:r>
        <w:r>
          <w:instrText xml:space="preserve"> PAGEREF _Toc21569 \h </w:instrText>
        </w:r>
        <w:r>
          <w:fldChar w:fldCharType="separate"/>
        </w:r>
        <w:r>
          <w:t>3</w:t>
        </w:r>
        <w:r>
          <w:fldChar w:fldCharType="end"/>
        </w:r>
      </w:hyperlink>
    </w:p>
    <w:p>
      <w:pPr>
        <w:pStyle w:val="TOC2"/>
        <w:tabs>
          <w:tab w:val="right" w:leader="dot" w:pos="8306"/>
        </w:tabs>
      </w:pPr>
      <w:hyperlink w:anchor="_Toc4751" w:history="1">
        <w:r>
          <w:rPr>
            <w:rFonts w:ascii="仿宋" w:eastAsia="仿宋" w:hAnsi="仿宋" w:cs="仿宋" w:hint="eastAsia"/>
            <w:lang w:eastAsia="zh-CN"/>
          </w:rPr>
          <w:t>(一)、技术管理特点</w:t>
        </w:r>
        <w:r>
          <w:tab/>
        </w:r>
        <w:r>
          <w:fldChar w:fldCharType="begin"/>
        </w:r>
        <w:r>
          <w:instrText xml:space="preserve"> PAGEREF _Toc4751 \h </w:instrText>
        </w:r>
        <w:r>
          <w:fldChar w:fldCharType="separate"/>
        </w:r>
        <w:r>
          <w:t>3</w:t>
        </w:r>
        <w:r>
          <w:fldChar w:fldCharType="end"/>
        </w:r>
      </w:hyperlink>
    </w:p>
    <w:p>
      <w:pPr>
        <w:pStyle w:val="TOC2"/>
        <w:tabs>
          <w:tab w:val="right" w:leader="dot" w:pos="8306"/>
        </w:tabs>
      </w:pPr>
      <w:hyperlink w:anchor="_Toc31671" w:history="1">
        <w:r>
          <w:rPr>
            <w:rFonts w:ascii="仿宋" w:eastAsia="仿宋" w:hAnsi="仿宋" w:cs="仿宋" w:hint="eastAsia"/>
            <w:lang w:eastAsia="zh-CN"/>
          </w:rPr>
          <w:t>(二)、急救中心项目工艺技术设计方案</w:t>
        </w:r>
        <w:r>
          <w:tab/>
        </w:r>
        <w:r>
          <w:fldChar w:fldCharType="begin"/>
        </w:r>
        <w:r>
          <w:instrText xml:space="preserve"> PAGEREF _Toc31671 \h </w:instrText>
        </w:r>
        <w:r>
          <w:fldChar w:fldCharType="separate"/>
        </w:r>
        <w:r>
          <w:t>4</w:t>
        </w:r>
        <w:r>
          <w:fldChar w:fldCharType="end"/>
        </w:r>
      </w:hyperlink>
    </w:p>
    <w:p>
      <w:pPr>
        <w:pStyle w:val="TOC2"/>
        <w:tabs>
          <w:tab w:val="right" w:leader="dot" w:pos="8306"/>
        </w:tabs>
      </w:pPr>
      <w:hyperlink w:anchor="_Toc29941" w:history="1">
        <w:r>
          <w:rPr>
            <w:rFonts w:ascii="仿宋" w:eastAsia="仿宋" w:hAnsi="仿宋" w:cs="仿宋" w:hint="eastAsia"/>
            <w:lang w:eastAsia="zh-CN"/>
          </w:rPr>
          <w:t>(三)、设备选型方案</w:t>
        </w:r>
        <w:r>
          <w:tab/>
        </w:r>
        <w:r>
          <w:fldChar w:fldCharType="begin"/>
        </w:r>
        <w:r>
          <w:instrText xml:space="preserve"> PAGEREF _Toc29941 \h </w:instrText>
        </w:r>
        <w:r>
          <w:fldChar w:fldCharType="separate"/>
        </w:r>
        <w:r>
          <w:t>5</w:t>
        </w:r>
        <w:r>
          <w:fldChar w:fldCharType="end"/>
        </w:r>
      </w:hyperlink>
    </w:p>
    <w:p>
      <w:pPr>
        <w:pStyle w:val="TOC1"/>
        <w:tabs>
          <w:tab w:val="right" w:leader="dot" w:pos="8306"/>
        </w:tabs>
      </w:pPr>
      <w:hyperlink w:anchor="_Toc18505" w:history="1">
        <w:r>
          <w:rPr>
            <w:rFonts w:ascii="仿宋" w:eastAsia="仿宋" w:hAnsi="仿宋" w:cs="仿宋" w:hint="eastAsia"/>
            <w:lang w:eastAsia="zh-CN"/>
          </w:rPr>
          <w:t>二、急救中心项目土建工程</w:t>
        </w:r>
        <w:r>
          <w:tab/>
        </w:r>
        <w:r>
          <w:fldChar w:fldCharType="begin"/>
        </w:r>
        <w:r>
          <w:instrText xml:space="preserve"> PAGEREF _Toc18505 \h </w:instrText>
        </w:r>
        <w:r>
          <w:fldChar w:fldCharType="separate"/>
        </w:r>
        <w:r>
          <w:t>7</w:t>
        </w:r>
        <w:r>
          <w:fldChar w:fldCharType="end"/>
        </w:r>
      </w:hyperlink>
    </w:p>
    <w:p>
      <w:pPr>
        <w:pStyle w:val="TOC2"/>
        <w:tabs>
          <w:tab w:val="right" w:leader="dot" w:pos="8306"/>
        </w:tabs>
      </w:pPr>
      <w:hyperlink w:anchor="_Toc14735" w:history="1">
        <w:r>
          <w:rPr>
            <w:rFonts w:ascii="仿宋" w:eastAsia="仿宋" w:hAnsi="仿宋" w:cs="仿宋" w:hint="eastAsia"/>
            <w:lang w:eastAsia="zh-CN"/>
          </w:rPr>
          <w:t>(一)、建筑工程设计原则</w:t>
        </w:r>
        <w:r>
          <w:tab/>
        </w:r>
        <w:r>
          <w:fldChar w:fldCharType="begin"/>
        </w:r>
        <w:r>
          <w:instrText xml:space="preserve"> PAGEREF _Toc14735 \h </w:instrText>
        </w:r>
        <w:r>
          <w:fldChar w:fldCharType="separate"/>
        </w:r>
        <w:r>
          <w:t>7</w:t>
        </w:r>
        <w:r>
          <w:fldChar w:fldCharType="end"/>
        </w:r>
      </w:hyperlink>
    </w:p>
    <w:p>
      <w:pPr>
        <w:pStyle w:val="TOC2"/>
        <w:tabs>
          <w:tab w:val="right" w:leader="dot" w:pos="8306"/>
        </w:tabs>
      </w:pPr>
      <w:hyperlink w:anchor="_Toc27305" w:history="1">
        <w:r>
          <w:rPr>
            <w:rFonts w:ascii="仿宋" w:eastAsia="仿宋" w:hAnsi="仿宋" w:cs="仿宋" w:hint="eastAsia"/>
            <w:lang w:eastAsia="zh-CN"/>
          </w:rPr>
          <w:t>(二)、土建工程设计年限及安全等级</w:t>
        </w:r>
        <w:r>
          <w:tab/>
        </w:r>
        <w:r>
          <w:fldChar w:fldCharType="begin"/>
        </w:r>
        <w:r>
          <w:instrText xml:space="preserve"> PAGEREF _Toc27305 \h </w:instrText>
        </w:r>
        <w:r>
          <w:fldChar w:fldCharType="separate"/>
        </w:r>
        <w:r>
          <w:t>8</w:t>
        </w:r>
        <w:r>
          <w:fldChar w:fldCharType="end"/>
        </w:r>
      </w:hyperlink>
    </w:p>
    <w:p>
      <w:pPr>
        <w:pStyle w:val="TOC2"/>
        <w:tabs>
          <w:tab w:val="right" w:leader="dot" w:pos="8306"/>
        </w:tabs>
      </w:pPr>
      <w:hyperlink w:anchor="_Toc13452" w:history="1">
        <w:r>
          <w:rPr>
            <w:rFonts w:ascii="仿宋" w:eastAsia="仿宋" w:hAnsi="仿宋" w:cs="仿宋" w:hint="eastAsia"/>
            <w:lang w:eastAsia="zh-CN"/>
          </w:rPr>
          <w:t>(三)、建筑工程设计总体要求</w:t>
        </w:r>
        <w:r>
          <w:tab/>
        </w:r>
        <w:r>
          <w:fldChar w:fldCharType="begin"/>
        </w:r>
        <w:r>
          <w:instrText xml:space="preserve"> PAGEREF _Toc13452 \h </w:instrText>
        </w:r>
        <w:r>
          <w:fldChar w:fldCharType="separate"/>
        </w:r>
        <w:r>
          <w:t>9</w:t>
        </w:r>
        <w:r>
          <w:fldChar w:fldCharType="end"/>
        </w:r>
      </w:hyperlink>
    </w:p>
    <w:p>
      <w:pPr>
        <w:pStyle w:val="TOC2"/>
        <w:tabs>
          <w:tab w:val="right" w:leader="dot" w:pos="8306"/>
        </w:tabs>
      </w:pPr>
      <w:hyperlink w:anchor="_Toc15231" w:history="1">
        <w:r>
          <w:rPr>
            <w:rFonts w:ascii="仿宋" w:eastAsia="仿宋" w:hAnsi="仿宋" w:cs="仿宋" w:hint="eastAsia"/>
            <w:lang w:eastAsia="zh-CN"/>
          </w:rPr>
          <w:t>(四)、土建工程建设指标</w:t>
        </w:r>
        <w:r>
          <w:tab/>
        </w:r>
        <w:r>
          <w:fldChar w:fldCharType="begin"/>
        </w:r>
        <w:r>
          <w:instrText xml:space="preserve"> PAGEREF _Toc15231 \h </w:instrText>
        </w:r>
        <w:r>
          <w:fldChar w:fldCharType="separate"/>
        </w:r>
        <w:r>
          <w:t>10</w:t>
        </w:r>
        <w:r>
          <w:fldChar w:fldCharType="end"/>
        </w:r>
      </w:hyperlink>
    </w:p>
    <w:p>
      <w:pPr>
        <w:pStyle w:val="TOC1"/>
        <w:tabs>
          <w:tab w:val="right" w:leader="dot" w:pos="8306"/>
        </w:tabs>
      </w:pPr>
      <w:hyperlink w:anchor="_Toc17473" w:history="1">
        <w:r>
          <w:rPr>
            <w:rFonts w:ascii="仿宋" w:eastAsia="仿宋" w:hAnsi="仿宋" w:cs="仿宋" w:hint="eastAsia"/>
            <w:lang w:eastAsia="zh-CN"/>
          </w:rPr>
          <w:t>三、急救中心项目概论</w:t>
        </w:r>
        <w:r>
          <w:tab/>
        </w:r>
        <w:r>
          <w:fldChar w:fldCharType="begin"/>
        </w:r>
        <w:r>
          <w:instrText xml:space="preserve"> PAGEREF _Toc17473 \h </w:instrText>
        </w:r>
        <w:r>
          <w:fldChar w:fldCharType="separate"/>
        </w:r>
        <w:r>
          <w:t>10</w:t>
        </w:r>
        <w:r>
          <w:fldChar w:fldCharType="end"/>
        </w:r>
      </w:hyperlink>
    </w:p>
    <w:p>
      <w:pPr>
        <w:pStyle w:val="TOC2"/>
        <w:tabs>
          <w:tab w:val="right" w:leader="dot" w:pos="8306"/>
        </w:tabs>
      </w:pPr>
      <w:hyperlink w:anchor="_Toc11994" w:history="1">
        <w:r>
          <w:rPr>
            <w:rFonts w:ascii="仿宋" w:eastAsia="仿宋" w:hAnsi="仿宋" w:cs="仿宋" w:hint="eastAsia"/>
            <w:lang w:eastAsia="zh-CN"/>
          </w:rPr>
          <w:t>(一)、急救中心项目概况</w:t>
        </w:r>
        <w:r>
          <w:tab/>
        </w:r>
        <w:r>
          <w:fldChar w:fldCharType="begin"/>
        </w:r>
        <w:r>
          <w:instrText xml:space="preserve"> PAGEREF _Toc11994 \h </w:instrText>
        </w:r>
        <w:r>
          <w:fldChar w:fldCharType="separate"/>
        </w:r>
        <w:r>
          <w:t>10</w:t>
        </w:r>
        <w:r>
          <w:fldChar w:fldCharType="end"/>
        </w:r>
      </w:hyperlink>
    </w:p>
    <w:p>
      <w:pPr>
        <w:pStyle w:val="TOC2"/>
        <w:tabs>
          <w:tab w:val="right" w:leader="dot" w:pos="8306"/>
        </w:tabs>
      </w:pPr>
      <w:hyperlink w:anchor="_Toc1895" w:history="1">
        <w:r>
          <w:rPr>
            <w:rFonts w:ascii="仿宋" w:eastAsia="仿宋" w:hAnsi="仿宋" w:cs="仿宋" w:hint="eastAsia"/>
            <w:lang w:eastAsia="zh-CN"/>
          </w:rPr>
          <w:t>(二)、急救中心项目目标</w:t>
        </w:r>
        <w:r>
          <w:tab/>
        </w:r>
        <w:r>
          <w:fldChar w:fldCharType="begin"/>
        </w:r>
        <w:r>
          <w:instrText xml:space="preserve"> PAGEREF _Toc1895 \h </w:instrText>
        </w:r>
        <w:r>
          <w:fldChar w:fldCharType="separate"/>
        </w:r>
        <w:r>
          <w:t>12</w:t>
        </w:r>
        <w:r>
          <w:fldChar w:fldCharType="end"/>
        </w:r>
      </w:hyperlink>
    </w:p>
    <w:p>
      <w:pPr>
        <w:pStyle w:val="TOC2"/>
        <w:tabs>
          <w:tab w:val="right" w:leader="dot" w:pos="8306"/>
        </w:tabs>
      </w:pPr>
      <w:hyperlink w:anchor="_Toc32740" w:history="1">
        <w:r>
          <w:rPr>
            <w:rFonts w:ascii="仿宋" w:eastAsia="仿宋" w:hAnsi="仿宋" w:cs="仿宋" w:hint="eastAsia"/>
            <w:lang w:eastAsia="zh-CN"/>
          </w:rPr>
          <w:t>(三)、急救中心项目提出的理由</w:t>
        </w:r>
        <w:r>
          <w:tab/>
        </w:r>
        <w:r>
          <w:fldChar w:fldCharType="begin"/>
        </w:r>
        <w:r>
          <w:instrText xml:space="preserve"> PAGEREF _Toc32740 \h </w:instrText>
        </w:r>
        <w:r>
          <w:fldChar w:fldCharType="separate"/>
        </w:r>
        <w:r>
          <w:t>13</w:t>
        </w:r>
        <w:r>
          <w:fldChar w:fldCharType="end"/>
        </w:r>
      </w:hyperlink>
    </w:p>
    <w:p>
      <w:pPr>
        <w:pStyle w:val="TOC2"/>
        <w:tabs>
          <w:tab w:val="right" w:leader="dot" w:pos="8306"/>
        </w:tabs>
      </w:pPr>
      <w:hyperlink w:anchor="_Toc28270" w:history="1">
        <w:r>
          <w:rPr>
            <w:rFonts w:ascii="仿宋" w:eastAsia="仿宋" w:hAnsi="仿宋" w:cs="仿宋" w:hint="eastAsia"/>
            <w:lang w:eastAsia="zh-CN"/>
          </w:rPr>
          <w:t>(四)、急救中心项目意义</w:t>
        </w:r>
        <w:r>
          <w:tab/>
        </w:r>
        <w:r>
          <w:fldChar w:fldCharType="begin"/>
        </w:r>
        <w:r>
          <w:instrText xml:space="preserve"> PAGEREF _Toc28270 \h </w:instrText>
        </w:r>
        <w:r>
          <w:fldChar w:fldCharType="separate"/>
        </w:r>
        <w:r>
          <w:t>15</w:t>
        </w:r>
        <w:r>
          <w:fldChar w:fldCharType="end"/>
        </w:r>
      </w:hyperlink>
    </w:p>
    <w:p>
      <w:pPr>
        <w:pStyle w:val="TOC2"/>
        <w:tabs>
          <w:tab w:val="right" w:leader="dot" w:pos="8306"/>
        </w:tabs>
      </w:pPr>
      <w:hyperlink w:anchor="_Toc16253" w:history="1">
        <w:r>
          <w:rPr>
            <w:rFonts w:ascii="仿宋" w:eastAsia="仿宋" w:hAnsi="仿宋" w:cs="仿宋" w:hint="eastAsia"/>
            <w:lang w:eastAsia="zh-CN"/>
          </w:rPr>
          <w:t>(五)、急救中心项目背景</w:t>
        </w:r>
        <w:r>
          <w:tab/>
        </w:r>
        <w:r>
          <w:fldChar w:fldCharType="begin"/>
        </w:r>
        <w:r>
          <w:instrText xml:space="preserve"> PAGEREF _Toc16253 \h </w:instrText>
        </w:r>
        <w:r>
          <w:fldChar w:fldCharType="separate"/>
        </w:r>
        <w:r>
          <w:t>15</w:t>
        </w:r>
        <w:r>
          <w:fldChar w:fldCharType="end"/>
        </w:r>
      </w:hyperlink>
    </w:p>
    <w:p>
      <w:pPr>
        <w:pStyle w:val="TOC1"/>
        <w:tabs>
          <w:tab w:val="right" w:leader="dot" w:pos="8306"/>
        </w:tabs>
      </w:pPr>
      <w:hyperlink w:anchor="_Toc18491" w:history="1">
        <w:r>
          <w:rPr>
            <w:rFonts w:ascii="仿宋" w:eastAsia="仿宋" w:hAnsi="仿宋" w:cs="仿宋" w:hint="eastAsia"/>
            <w:lang w:eastAsia="zh-CN"/>
          </w:rPr>
          <w:t>四、急救中心项目建设单位说明</w:t>
        </w:r>
        <w:r>
          <w:tab/>
        </w:r>
        <w:r>
          <w:fldChar w:fldCharType="begin"/>
        </w:r>
        <w:r>
          <w:instrText xml:space="preserve"> PAGEREF _Toc18491 \h </w:instrText>
        </w:r>
        <w:r>
          <w:fldChar w:fldCharType="separate"/>
        </w:r>
        <w:r>
          <w:t>16</w:t>
        </w:r>
        <w:r>
          <w:fldChar w:fldCharType="end"/>
        </w:r>
      </w:hyperlink>
    </w:p>
    <w:p>
      <w:pPr>
        <w:pStyle w:val="TOC2"/>
        <w:tabs>
          <w:tab w:val="right" w:leader="dot" w:pos="8306"/>
        </w:tabs>
      </w:pPr>
      <w:hyperlink w:anchor="_Toc1131" w:history="1">
        <w:r>
          <w:rPr>
            <w:rFonts w:ascii="仿宋" w:eastAsia="仿宋" w:hAnsi="仿宋" w:cs="仿宋" w:hint="eastAsia"/>
            <w:lang w:eastAsia="zh-CN"/>
          </w:rPr>
          <w:t>(一)、急救中心项目承办单位基本情况</w:t>
        </w:r>
        <w:r>
          <w:tab/>
        </w:r>
        <w:r>
          <w:fldChar w:fldCharType="begin"/>
        </w:r>
        <w:r>
          <w:instrText xml:space="preserve"> PAGEREF _Toc1131 \h </w:instrText>
        </w:r>
        <w:r>
          <w:fldChar w:fldCharType="separate"/>
        </w:r>
        <w:r>
          <w:t>16</w:t>
        </w:r>
        <w:r>
          <w:fldChar w:fldCharType="end"/>
        </w:r>
      </w:hyperlink>
    </w:p>
    <w:p>
      <w:pPr>
        <w:pStyle w:val="TOC2"/>
        <w:tabs>
          <w:tab w:val="right" w:leader="dot" w:pos="8306"/>
        </w:tabs>
      </w:pPr>
      <w:hyperlink w:anchor="_Toc11791" w:history="1">
        <w:r>
          <w:rPr>
            <w:rFonts w:ascii="仿宋" w:eastAsia="仿宋" w:hAnsi="仿宋" w:cs="仿宋" w:hint="eastAsia"/>
            <w:lang w:eastAsia="zh-CN"/>
          </w:rPr>
          <w:t>(二)、公司经济效益分析</w:t>
        </w:r>
        <w:r>
          <w:tab/>
        </w:r>
        <w:r>
          <w:fldChar w:fldCharType="begin"/>
        </w:r>
        <w:r>
          <w:instrText xml:space="preserve"> PAGEREF _Toc11791 \h </w:instrText>
        </w:r>
        <w:r>
          <w:fldChar w:fldCharType="separate"/>
        </w:r>
        <w:r>
          <w:t>17</w:t>
        </w:r>
        <w:r>
          <w:fldChar w:fldCharType="end"/>
        </w:r>
      </w:hyperlink>
    </w:p>
    <w:p>
      <w:pPr>
        <w:pStyle w:val="TOC1"/>
        <w:tabs>
          <w:tab w:val="right" w:leader="dot" w:pos="8306"/>
        </w:tabs>
      </w:pPr>
      <w:hyperlink w:anchor="_Toc12858" w:history="1">
        <w:r>
          <w:rPr>
            <w:rFonts w:ascii="仿宋" w:eastAsia="仿宋" w:hAnsi="仿宋" w:cs="仿宋" w:hint="eastAsia"/>
            <w:lang w:eastAsia="zh-CN"/>
          </w:rPr>
          <w:t>五、急救中心项目建设背景及必要性分析</w:t>
        </w:r>
        <w:r>
          <w:tab/>
        </w:r>
        <w:r>
          <w:fldChar w:fldCharType="begin"/>
        </w:r>
        <w:r>
          <w:instrText xml:space="preserve"> PAGEREF _Toc12858 \h </w:instrText>
        </w:r>
        <w:r>
          <w:fldChar w:fldCharType="separate"/>
        </w:r>
        <w:r>
          <w:t>18</w:t>
        </w:r>
        <w:r>
          <w:fldChar w:fldCharType="end"/>
        </w:r>
      </w:hyperlink>
    </w:p>
    <w:p>
      <w:pPr>
        <w:pStyle w:val="TOC2"/>
        <w:tabs>
          <w:tab w:val="right" w:leader="dot" w:pos="8306"/>
        </w:tabs>
      </w:pPr>
      <w:hyperlink w:anchor="_Toc3943" w:history="1">
        <w:r>
          <w:rPr>
            <w:rFonts w:ascii="仿宋" w:eastAsia="仿宋" w:hAnsi="仿宋" w:cs="仿宋" w:hint="eastAsia"/>
            <w:lang w:eastAsia="zh-CN"/>
          </w:rPr>
          <w:t>(一)、急救中心项目背景分析</w:t>
        </w:r>
        <w:r>
          <w:tab/>
        </w:r>
        <w:r>
          <w:fldChar w:fldCharType="begin"/>
        </w:r>
        <w:r>
          <w:instrText xml:space="preserve"> PAGEREF _Toc3943 \h </w:instrText>
        </w:r>
        <w:r>
          <w:fldChar w:fldCharType="separate"/>
        </w:r>
        <w:r>
          <w:t>18</w:t>
        </w:r>
        <w:r>
          <w:fldChar w:fldCharType="end"/>
        </w:r>
      </w:hyperlink>
    </w:p>
    <w:p>
      <w:pPr>
        <w:pStyle w:val="TOC2"/>
        <w:tabs>
          <w:tab w:val="right" w:leader="dot" w:pos="8306"/>
        </w:tabs>
      </w:pPr>
      <w:hyperlink w:anchor="_Toc13322" w:history="1">
        <w:r>
          <w:rPr>
            <w:rFonts w:ascii="仿宋" w:eastAsia="仿宋" w:hAnsi="仿宋" w:cs="仿宋" w:hint="eastAsia"/>
            <w:lang w:eastAsia="zh-CN"/>
          </w:rPr>
          <w:t>(二)、急救中心项目建设必要性分析</w:t>
        </w:r>
        <w:r>
          <w:tab/>
        </w:r>
        <w:r>
          <w:fldChar w:fldCharType="begin"/>
        </w:r>
        <w:r>
          <w:instrText xml:space="preserve"> PAGEREF _Toc13322 \h </w:instrText>
        </w:r>
        <w:r>
          <w:fldChar w:fldCharType="separate"/>
        </w:r>
        <w:r>
          <w:t>20</w:t>
        </w:r>
        <w:r>
          <w:fldChar w:fldCharType="end"/>
        </w:r>
      </w:hyperlink>
    </w:p>
    <w:p>
      <w:pPr>
        <w:pStyle w:val="TOC1"/>
        <w:tabs>
          <w:tab w:val="right" w:leader="dot" w:pos="8306"/>
        </w:tabs>
      </w:pPr>
      <w:hyperlink w:anchor="_Toc26128" w:history="1">
        <w:r>
          <w:rPr>
            <w:rFonts w:ascii="仿宋" w:eastAsia="仿宋" w:hAnsi="仿宋" w:cs="仿宋" w:hint="eastAsia"/>
            <w:lang w:eastAsia="zh-CN"/>
          </w:rPr>
          <w:t>六、急救中心项目选址可行性分析</w:t>
        </w:r>
        <w:r>
          <w:tab/>
        </w:r>
        <w:r>
          <w:fldChar w:fldCharType="begin"/>
        </w:r>
        <w:r>
          <w:instrText xml:space="preserve"> PAGEREF _Toc26128 \h </w:instrText>
        </w:r>
        <w:r>
          <w:fldChar w:fldCharType="separate"/>
        </w:r>
        <w:r>
          <w:t>21</w:t>
        </w:r>
        <w:r>
          <w:fldChar w:fldCharType="end"/>
        </w:r>
      </w:hyperlink>
    </w:p>
    <w:p>
      <w:pPr>
        <w:pStyle w:val="TOC2"/>
        <w:tabs>
          <w:tab w:val="right" w:leader="dot" w:pos="8306"/>
        </w:tabs>
      </w:pPr>
      <w:hyperlink w:anchor="_Toc13019" w:history="1">
        <w:r>
          <w:rPr>
            <w:rFonts w:ascii="仿宋" w:eastAsia="仿宋" w:hAnsi="仿宋" w:cs="仿宋" w:hint="eastAsia"/>
            <w:lang w:eastAsia="zh-CN"/>
          </w:rPr>
          <w:t>(一)、急救中心项目选址</w:t>
        </w:r>
        <w:r>
          <w:tab/>
        </w:r>
        <w:r>
          <w:fldChar w:fldCharType="begin"/>
        </w:r>
        <w:r>
          <w:instrText xml:space="preserve"> PAGEREF _Toc13019 \h </w:instrText>
        </w:r>
        <w:r>
          <w:fldChar w:fldCharType="separate"/>
        </w:r>
        <w:r>
          <w:t>21</w:t>
        </w:r>
        <w:r>
          <w:fldChar w:fldCharType="end"/>
        </w:r>
      </w:hyperlink>
    </w:p>
    <w:p>
      <w:pPr>
        <w:pStyle w:val="TOC2"/>
        <w:tabs>
          <w:tab w:val="right" w:leader="dot" w:pos="8306"/>
        </w:tabs>
      </w:pPr>
      <w:hyperlink w:anchor="_Toc7124" w:history="1">
        <w:r>
          <w:rPr>
            <w:rFonts w:ascii="仿宋" w:eastAsia="仿宋" w:hAnsi="仿宋" w:cs="仿宋" w:hint="eastAsia"/>
            <w:lang w:eastAsia="zh-CN"/>
          </w:rPr>
          <w:t>(二)、用地控制指标</w:t>
        </w:r>
        <w:r>
          <w:tab/>
        </w:r>
        <w:r>
          <w:fldChar w:fldCharType="begin"/>
        </w:r>
        <w:r>
          <w:instrText xml:space="preserve"> PAGEREF _Toc7124 \h </w:instrText>
        </w:r>
        <w:r>
          <w:fldChar w:fldCharType="separate"/>
        </w:r>
        <w:r>
          <w:t>21</w:t>
        </w:r>
        <w:r>
          <w:fldChar w:fldCharType="end"/>
        </w:r>
      </w:hyperlink>
    </w:p>
    <w:p>
      <w:pPr>
        <w:pStyle w:val="TOC2"/>
        <w:tabs>
          <w:tab w:val="right" w:leader="dot" w:pos="8306"/>
        </w:tabs>
      </w:pPr>
      <w:hyperlink w:anchor="_Toc19216" w:history="1">
        <w:r>
          <w:rPr>
            <w:rFonts w:ascii="仿宋" w:eastAsia="仿宋" w:hAnsi="仿宋" w:cs="仿宋" w:hint="eastAsia"/>
            <w:lang w:eastAsia="zh-CN"/>
          </w:rPr>
          <w:t>(三)、节约用地措施</w:t>
        </w:r>
        <w:r>
          <w:tab/>
        </w:r>
        <w:r>
          <w:fldChar w:fldCharType="begin"/>
        </w:r>
        <w:r>
          <w:instrText xml:space="preserve"> PAGEREF _Toc19216 \h </w:instrText>
        </w:r>
        <w:r>
          <w:fldChar w:fldCharType="separate"/>
        </w:r>
        <w:r>
          <w:t>23</w:t>
        </w:r>
        <w:r>
          <w:fldChar w:fldCharType="end"/>
        </w:r>
      </w:hyperlink>
    </w:p>
    <w:p>
      <w:pPr>
        <w:pStyle w:val="TOC2"/>
        <w:tabs>
          <w:tab w:val="right" w:leader="dot" w:pos="8306"/>
        </w:tabs>
      </w:pPr>
      <w:hyperlink w:anchor="_Toc13909" w:history="1">
        <w:r>
          <w:rPr>
            <w:rFonts w:ascii="仿宋" w:eastAsia="仿宋" w:hAnsi="仿宋" w:cs="仿宋" w:hint="eastAsia"/>
            <w:lang w:eastAsia="zh-CN"/>
          </w:rPr>
          <w:t>(四)、总图布置方案</w:t>
        </w:r>
        <w:r>
          <w:tab/>
        </w:r>
        <w:r>
          <w:fldChar w:fldCharType="begin"/>
        </w:r>
        <w:r>
          <w:instrText xml:space="preserve"> PAGEREF _Toc13909 \h </w:instrText>
        </w:r>
        <w:r>
          <w:fldChar w:fldCharType="separate"/>
        </w:r>
        <w:r>
          <w:t>24</w:t>
        </w:r>
        <w:r>
          <w:fldChar w:fldCharType="end"/>
        </w:r>
      </w:hyperlink>
    </w:p>
    <w:p>
      <w:pPr>
        <w:pStyle w:val="TOC2"/>
        <w:tabs>
          <w:tab w:val="right" w:leader="dot" w:pos="8306"/>
        </w:tabs>
      </w:pPr>
      <w:hyperlink w:anchor="_Toc9032" w:history="1">
        <w:r>
          <w:rPr>
            <w:rFonts w:ascii="仿宋" w:eastAsia="仿宋" w:hAnsi="仿宋" w:cs="仿宋" w:hint="eastAsia"/>
            <w:lang w:eastAsia="zh-CN"/>
          </w:rPr>
          <w:t>(五)、选址综合评价</w:t>
        </w:r>
        <w:r>
          <w:tab/>
        </w:r>
        <w:r>
          <w:fldChar w:fldCharType="begin"/>
        </w:r>
        <w:r>
          <w:instrText xml:space="preserve"> PAGEREF _Toc9032 \h </w:instrText>
        </w:r>
        <w:r>
          <w:fldChar w:fldCharType="separate"/>
        </w:r>
        <w:r>
          <w:t>25</w:t>
        </w:r>
        <w:r>
          <w:fldChar w:fldCharType="end"/>
        </w:r>
      </w:hyperlink>
    </w:p>
    <w:p>
      <w:pPr>
        <w:pStyle w:val="TOC1"/>
        <w:tabs>
          <w:tab w:val="right" w:leader="dot" w:pos="8306"/>
        </w:tabs>
      </w:pPr>
      <w:hyperlink w:anchor="_Toc17183" w:history="1">
        <w:r>
          <w:rPr>
            <w:rFonts w:ascii="仿宋" w:eastAsia="仿宋" w:hAnsi="仿宋" w:cs="仿宋" w:hint="eastAsia"/>
            <w:lang w:eastAsia="zh-CN"/>
          </w:rPr>
          <w:t>七、急救中心项目风险管理</w:t>
        </w:r>
        <w:r>
          <w:tab/>
        </w:r>
        <w:r>
          <w:fldChar w:fldCharType="begin"/>
        </w:r>
        <w:r>
          <w:instrText xml:space="preserve"> PAGEREF _Toc17183 \h </w:instrText>
        </w:r>
        <w:r>
          <w:fldChar w:fldCharType="separate"/>
        </w:r>
        <w:r>
          <w:t>26</w:t>
        </w:r>
        <w:r>
          <w:fldChar w:fldCharType="end"/>
        </w:r>
      </w:hyperlink>
    </w:p>
    <w:p>
      <w:pPr>
        <w:pStyle w:val="TOC2"/>
        <w:tabs>
          <w:tab w:val="right" w:leader="dot" w:pos="8306"/>
        </w:tabs>
      </w:pPr>
      <w:hyperlink w:anchor="_Toc5817" w:history="1">
        <w:r>
          <w:rPr>
            <w:rFonts w:ascii="仿宋" w:eastAsia="仿宋" w:hAnsi="仿宋" w:cs="仿宋" w:hint="eastAsia"/>
            <w:lang w:eastAsia="zh-CN"/>
          </w:rPr>
          <w:t>(一)、风险识别与评估</w:t>
        </w:r>
        <w:r>
          <w:tab/>
        </w:r>
        <w:r>
          <w:fldChar w:fldCharType="begin"/>
        </w:r>
        <w:r>
          <w:instrText xml:space="preserve"> PAGEREF _Toc5817 \h </w:instrText>
        </w:r>
        <w:r>
          <w:fldChar w:fldCharType="separate"/>
        </w:r>
        <w:r>
          <w:t>26</w:t>
        </w:r>
        <w:r>
          <w:fldChar w:fldCharType="end"/>
        </w:r>
      </w:hyperlink>
    </w:p>
    <w:p>
      <w:pPr>
        <w:pStyle w:val="TOC2"/>
        <w:tabs>
          <w:tab w:val="right" w:leader="dot" w:pos="8306"/>
        </w:tabs>
      </w:pPr>
      <w:hyperlink w:anchor="_Toc3323" w:history="1">
        <w:r>
          <w:rPr>
            <w:rFonts w:ascii="仿宋" w:eastAsia="仿宋" w:hAnsi="仿宋" w:cs="仿宋" w:hint="eastAsia"/>
            <w:lang w:eastAsia="zh-CN"/>
          </w:rPr>
          <w:t>(二)、风险应对策略</w:t>
        </w:r>
        <w:r>
          <w:tab/>
        </w:r>
        <w:r>
          <w:fldChar w:fldCharType="begin"/>
        </w:r>
        <w:r>
          <w:instrText xml:space="preserve"> PAGEREF _Toc3323 \h </w:instrText>
        </w:r>
        <w:r>
          <w:fldChar w:fldCharType="separate"/>
        </w:r>
        <w:r>
          <w:t>27</w:t>
        </w:r>
        <w:r>
          <w:fldChar w:fldCharType="end"/>
        </w:r>
      </w:hyperlink>
    </w:p>
    <w:p>
      <w:pPr>
        <w:pStyle w:val="TOC2"/>
        <w:tabs>
          <w:tab w:val="right" w:leader="dot" w:pos="8306"/>
        </w:tabs>
      </w:pPr>
      <w:hyperlink w:anchor="_Toc30645" w:history="1">
        <w:r>
          <w:rPr>
            <w:rFonts w:ascii="仿宋" w:eastAsia="仿宋" w:hAnsi="仿宋" w:cs="仿宋" w:hint="eastAsia"/>
            <w:lang w:eastAsia="zh-CN"/>
          </w:rPr>
          <w:t>(三)、风险监控与控制</w:t>
        </w:r>
        <w:r>
          <w:tab/>
        </w:r>
        <w:r>
          <w:fldChar w:fldCharType="begin"/>
        </w:r>
        <w:r>
          <w:instrText xml:space="preserve"> PAGEREF _Toc30645 \h </w:instrText>
        </w:r>
        <w:r>
          <w:fldChar w:fldCharType="separate"/>
        </w:r>
        <w:r>
          <w:t>29</w:t>
        </w:r>
        <w:r>
          <w:fldChar w:fldCharType="end"/>
        </w:r>
      </w:hyperlink>
    </w:p>
    <w:p>
      <w:pPr>
        <w:pStyle w:val="TOC1"/>
        <w:tabs>
          <w:tab w:val="right" w:leader="dot" w:pos="8306"/>
        </w:tabs>
      </w:pPr>
      <w:hyperlink w:anchor="_Toc11514" w:history="1">
        <w:r>
          <w:rPr>
            <w:rFonts w:ascii="仿宋" w:eastAsia="仿宋" w:hAnsi="仿宋" w:cs="仿宋" w:hint="eastAsia"/>
            <w:lang w:eastAsia="zh-CN"/>
          </w:rPr>
          <w:t>八、急救中心项目人力资源管理</w:t>
        </w:r>
        <w:r>
          <w:tab/>
        </w:r>
        <w:r>
          <w:fldChar w:fldCharType="begin"/>
        </w:r>
        <w:r>
          <w:instrText xml:space="preserve"> PAGEREF _Toc11514 \h </w:instrText>
        </w:r>
        <w:r>
          <w:fldChar w:fldCharType="separate"/>
        </w:r>
        <w:r>
          <w:t>30</w:t>
        </w:r>
        <w:r>
          <w:fldChar w:fldCharType="end"/>
        </w:r>
      </w:hyperlink>
    </w:p>
    <w:p>
      <w:pPr>
        <w:pStyle w:val="TOC2"/>
        <w:tabs>
          <w:tab w:val="right" w:leader="dot" w:pos="8306"/>
        </w:tabs>
      </w:pPr>
      <w:hyperlink w:anchor="_Toc21248" w:history="1">
        <w:r>
          <w:rPr>
            <w:rFonts w:ascii="仿宋" w:eastAsia="仿宋" w:hAnsi="仿宋" w:cs="仿宋" w:hint="eastAsia"/>
            <w:lang w:eastAsia="zh-CN"/>
          </w:rPr>
          <w:t>(一)、建立健全的预算管理制度</w:t>
        </w:r>
        <w:r>
          <w:tab/>
        </w:r>
        <w:r>
          <w:fldChar w:fldCharType="begin"/>
        </w:r>
        <w:r>
          <w:instrText xml:space="preserve"> PAGEREF _Toc21248 \h </w:instrText>
        </w:r>
        <w:r>
          <w:fldChar w:fldCharType="separate"/>
        </w:r>
        <w:r>
          <w:t>30</w:t>
        </w:r>
        <w:r>
          <w:fldChar w:fldCharType="end"/>
        </w:r>
      </w:hyperlink>
    </w:p>
    <w:p>
      <w:pPr>
        <w:pStyle w:val="TOC2"/>
        <w:tabs>
          <w:tab w:val="right" w:leader="dot" w:pos="8306"/>
        </w:tabs>
      </w:pPr>
      <w:hyperlink w:anchor="_Toc23776" w:history="1">
        <w:r>
          <w:rPr>
            <w:rFonts w:ascii="仿宋" w:eastAsia="仿宋" w:hAnsi="仿宋" w:cs="仿宋" w:hint="eastAsia"/>
            <w:lang w:eastAsia="zh-CN"/>
          </w:rPr>
          <w:t>(二)、加强资金流动监控</w:t>
        </w:r>
        <w:r>
          <w:tab/>
        </w:r>
        <w:r>
          <w:fldChar w:fldCharType="begin"/>
        </w:r>
        <w:r>
          <w:instrText xml:space="preserve"> PAGEREF _Toc23776 \h </w:instrText>
        </w:r>
        <w:r>
          <w:fldChar w:fldCharType="separate"/>
        </w:r>
        <w:r>
          <w:t>32</w:t>
        </w:r>
        <w:r>
          <w:fldChar w:fldCharType="end"/>
        </w:r>
      </w:hyperlink>
    </w:p>
    <w:p>
      <w:pPr>
        <w:pStyle w:val="TOC2"/>
        <w:tabs>
          <w:tab w:val="right" w:leader="dot" w:pos="8306"/>
        </w:tabs>
      </w:pPr>
      <w:hyperlink w:anchor="_Toc8986" w:history="1">
        <w:r>
          <w:rPr>
            <w:rFonts w:ascii="仿宋" w:eastAsia="仿宋" w:hAnsi="仿宋" w:cs="仿宋" w:hint="eastAsia"/>
            <w:lang w:eastAsia="zh-CN"/>
          </w:rPr>
          <w:t>(三)、制定完善的风险控制机制</w:t>
        </w:r>
        <w:r>
          <w:tab/>
        </w:r>
        <w:r>
          <w:fldChar w:fldCharType="begin"/>
        </w:r>
        <w:r>
          <w:instrText xml:space="preserve"> PAGEREF _Toc8986 \h </w:instrText>
        </w:r>
        <w:r>
          <w:fldChar w:fldCharType="separate"/>
        </w:r>
        <w:r>
          <w:t>33</w:t>
        </w:r>
        <w:r>
          <w:fldChar w:fldCharType="end"/>
        </w:r>
      </w:hyperlink>
    </w:p>
    <w:p>
      <w:pPr>
        <w:pStyle w:val="TOC2"/>
        <w:tabs>
          <w:tab w:val="right" w:leader="dot" w:pos="8306"/>
        </w:tabs>
      </w:pPr>
      <w:hyperlink w:anchor="_Toc24015" w:history="1">
        <w:r>
          <w:rPr>
            <w:rFonts w:ascii="仿宋" w:eastAsia="仿宋" w:hAnsi="仿宋" w:cs="仿宋" w:hint="eastAsia"/>
            <w:lang w:eastAsia="zh-CN"/>
          </w:rPr>
          <w:t>(四)、优化成本管理</w:t>
        </w:r>
        <w:r>
          <w:tab/>
        </w:r>
        <w:r>
          <w:fldChar w:fldCharType="begin"/>
        </w:r>
        <w:r>
          <w:instrText xml:space="preserve"> PAGEREF _Toc24015 \h </w:instrText>
        </w:r>
        <w:r>
          <w:fldChar w:fldCharType="separate"/>
        </w:r>
        <w:r>
          <w:t>34</w:t>
        </w:r>
        <w:r>
          <w:fldChar w:fldCharType="end"/>
        </w:r>
      </w:hyperlink>
    </w:p>
    <w:p>
      <w:pPr>
        <w:pStyle w:val="TOC1"/>
        <w:tabs>
          <w:tab w:val="right" w:leader="dot" w:pos="8306"/>
        </w:tabs>
      </w:pPr>
      <w:hyperlink w:anchor="_Toc6836" w:history="1">
        <w:r>
          <w:rPr>
            <w:rFonts w:ascii="仿宋" w:eastAsia="仿宋" w:hAnsi="仿宋" w:cs="仿宋" w:hint="eastAsia"/>
            <w:lang w:eastAsia="zh-CN"/>
          </w:rPr>
          <w:t>九、急救中心项目人力资源培养与发展</w:t>
        </w:r>
        <w:r>
          <w:tab/>
        </w:r>
        <w:r>
          <w:fldChar w:fldCharType="begin"/>
        </w:r>
        <w:r>
          <w:instrText xml:space="preserve"> PAGEREF _Toc6836 \h </w:instrText>
        </w:r>
        <w:r>
          <w:fldChar w:fldCharType="separate"/>
        </w:r>
        <w:r>
          <w:t>35</w:t>
        </w:r>
        <w:r>
          <w:fldChar w:fldCharType="end"/>
        </w:r>
      </w:hyperlink>
    </w:p>
    <w:p>
      <w:pPr>
        <w:pStyle w:val="TOC2"/>
        <w:tabs>
          <w:tab w:val="right" w:leader="dot" w:pos="8306"/>
        </w:tabs>
      </w:pPr>
      <w:hyperlink w:anchor="_Toc7525" w:history="1">
        <w:r>
          <w:rPr>
            <w:rFonts w:ascii="仿宋" w:eastAsia="仿宋" w:hAnsi="仿宋" w:cs="仿宋" w:hint="eastAsia"/>
            <w:lang w:eastAsia="zh-CN"/>
          </w:rPr>
          <w:t>(一)、人才需求与规划</w:t>
        </w:r>
        <w:r>
          <w:tab/>
        </w:r>
        <w:r>
          <w:fldChar w:fldCharType="begin"/>
        </w:r>
        <w:r>
          <w:instrText xml:space="preserve"> PAGEREF _Toc7525 \h </w:instrText>
        </w:r>
        <w:r>
          <w:fldChar w:fldCharType="separate"/>
        </w:r>
        <w:r>
          <w:t>35</w:t>
        </w:r>
        <w:r>
          <w:fldChar w:fldCharType="end"/>
        </w:r>
      </w:hyperlink>
    </w:p>
    <w:p>
      <w:pPr>
        <w:pStyle w:val="TOC2"/>
        <w:tabs>
          <w:tab w:val="right" w:leader="dot" w:pos="8306"/>
        </w:tabs>
      </w:pPr>
      <w:hyperlink w:anchor="_Toc10211" w:history="1">
        <w:r>
          <w:rPr>
            <w:rFonts w:ascii="仿宋" w:eastAsia="仿宋" w:hAnsi="仿宋" w:cs="仿宋" w:hint="eastAsia"/>
            <w:lang w:eastAsia="zh-CN"/>
          </w:rPr>
          <w:t>(二)、培训与发展计划</w:t>
        </w:r>
        <w:r>
          <w:tab/>
        </w:r>
        <w:r>
          <w:fldChar w:fldCharType="begin"/>
        </w:r>
        <w:r>
          <w:instrText xml:space="preserve"> PAGEREF _Toc10211 \h </w:instrText>
        </w:r>
        <w:r>
          <w:fldChar w:fldCharType="separate"/>
        </w:r>
        <w:r>
          <w:t>36</w:t>
        </w:r>
        <w:r>
          <w:fldChar w:fldCharType="end"/>
        </w:r>
      </w:hyperlink>
    </w:p>
    <w:p>
      <w:pPr>
        <w:pStyle w:val="TOC1"/>
        <w:tabs>
          <w:tab w:val="right" w:leader="dot" w:pos="8306"/>
        </w:tabs>
      </w:pPr>
      <w:hyperlink w:anchor="_Toc21671" w:history="1">
        <w:r>
          <w:rPr>
            <w:rFonts w:ascii="仿宋" w:eastAsia="仿宋" w:hAnsi="仿宋" w:cs="仿宋" w:hint="eastAsia"/>
            <w:lang w:eastAsia="zh-CN"/>
          </w:rPr>
          <w:t>十、急救中心项目经营效益</w:t>
        </w:r>
        <w:r>
          <w:tab/>
        </w:r>
        <w:r>
          <w:fldChar w:fldCharType="begin"/>
        </w:r>
        <w:r>
          <w:instrText xml:space="preserve"> PAGEREF _Toc21671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30" w:history="1">
        <w:r>
          <w:rPr>
            <w:rFonts w:ascii="仿宋" w:eastAsia="仿宋" w:hAnsi="仿宋" w:cs="仿宋" w:hint="eastAsia"/>
            <w:lang w:eastAsia="zh-CN"/>
          </w:rPr>
          <w:t>(一)、经济评价财务测算</w:t>
        </w:r>
        <w:r>
          <w:tab/>
        </w:r>
        <w:r>
          <w:fldChar w:fldCharType="begin"/>
        </w:r>
        <w:r>
          <w:instrText xml:space="preserve"> PAGEREF _Toc7630 \h </w:instrText>
        </w:r>
        <w:r>
          <w:fldChar w:fldCharType="separate"/>
        </w:r>
        <w:r>
          <w:t>36</w:t>
        </w:r>
        <w:r>
          <w:fldChar w:fldCharType="end"/>
        </w:r>
      </w:hyperlink>
    </w:p>
    <w:p>
      <w:pPr>
        <w:pStyle w:val="TOC2"/>
        <w:tabs>
          <w:tab w:val="right" w:leader="dot" w:pos="8306"/>
        </w:tabs>
      </w:pPr>
      <w:hyperlink w:anchor="_Toc30578" w:history="1">
        <w:r>
          <w:rPr>
            <w:rFonts w:ascii="仿宋" w:eastAsia="仿宋" w:hAnsi="仿宋" w:cs="仿宋" w:hint="eastAsia"/>
            <w:lang w:eastAsia="zh-CN"/>
          </w:rPr>
          <w:t>(二)、急救中心项目盈利能力分析</w:t>
        </w:r>
        <w:r>
          <w:tab/>
        </w:r>
        <w:r>
          <w:fldChar w:fldCharType="begin"/>
        </w:r>
        <w:r>
          <w:instrText xml:space="preserve"> PAGEREF _Toc30578 \h </w:instrText>
        </w:r>
        <w:r>
          <w:fldChar w:fldCharType="separate"/>
        </w:r>
        <w:r>
          <w:t>38</w:t>
        </w:r>
        <w:r>
          <w:fldChar w:fldCharType="end"/>
        </w:r>
      </w:hyperlink>
    </w:p>
    <w:p>
      <w:pPr>
        <w:pStyle w:val="TOC1"/>
        <w:tabs>
          <w:tab w:val="right" w:leader="dot" w:pos="8306"/>
        </w:tabs>
      </w:pPr>
      <w:hyperlink w:anchor="_Toc8425" w:history="1">
        <w:r>
          <w:rPr>
            <w:rFonts w:ascii="仿宋" w:eastAsia="仿宋" w:hAnsi="仿宋" w:cs="仿宋" w:hint="eastAsia"/>
            <w:lang w:eastAsia="zh-CN"/>
          </w:rPr>
          <w:t>十一、急救中心项目创新与研发</w:t>
        </w:r>
        <w:r>
          <w:tab/>
        </w:r>
        <w:r>
          <w:fldChar w:fldCharType="begin"/>
        </w:r>
        <w:r>
          <w:instrText xml:space="preserve"> PAGEREF _Toc8425 \h </w:instrText>
        </w:r>
        <w:r>
          <w:fldChar w:fldCharType="separate"/>
        </w:r>
        <w:r>
          <w:t>38</w:t>
        </w:r>
        <w:r>
          <w:fldChar w:fldCharType="end"/>
        </w:r>
      </w:hyperlink>
    </w:p>
    <w:p>
      <w:pPr>
        <w:pStyle w:val="TOC2"/>
        <w:tabs>
          <w:tab w:val="right" w:leader="dot" w:pos="8306"/>
        </w:tabs>
      </w:pPr>
      <w:hyperlink w:anchor="_Toc16459" w:history="1">
        <w:r>
          <w:rPr>
            <w:rFonts w:ascii="仿宋" w:eastAsia="仿宋" w:hAnsi="仿宋" w:cs="仿宋" w:hint="eastAsia"/>
            <w:lang w:eastAsia="zh-CN"/>
          </w:rPr>
          <w:t>(一)、创新策略与方向</w:t>
        </w:r>
        <w:r>
          <w:tab/>
        </w:r>
        <w:r>
          <w:fldChar w:fldCharType="begin"/>
        </w:r>
        <w:r>
          <w:instrText xml:space="preserve"> PAGEREF _Toc16459 \h </w:instrText>
        </w:r>
        <w:r>
          <w:fldChar w:fldCharType="separate"/>
        </w:r>
        <w:r>
          <w:t>38</w:t>
        </w:r>
        <w:r>
          <w:fldChar w:fldCharType="end"/>
        </w:r>
      </w:hyperlink>
    </w:p>
    <w:p>
      <w:pPr>
        <w:pStyle w:val="TOC2"/>
        <w:tabs>
          <w:tab w:val="right" w:leader="dot" w:pos="8306"/>
        </w:tabs>
      </w:pPr>
      <w:hyperlink w:anchor="_Toc4610" w:history="1">
        <w:r>
          <w:rPr>
            <w:rFonts w:ascii="仿宋" w:eastAsia="仿宋" w:hAnsi="仿宋" w:cs="仿宋" w:hint="eastAsia"/>
            <w:lang w:eastAsia="zh-CN"/>
          </w:rPr>
          <w:t>(二)、研发规划与投入</w:t>
        </w:r>
        <w:r>
          <w:tab/>
        </w:r>
        <w:r>
          <w:fldChar w:fldCharType="begin"/>
        </w:r>
        <w:r>
          <w:instrText xml:space="preserve"> PAGEREF _Toc4610 \h </w:instrText>
        </w:r>
        <w:r>
          <w:fldChar w:fldCharType="separate"/>
        </w:r>
        <w:r>
          <w:t>40</w:t>
        </w:r>
        <w:r>
          <w:fldChar w:fldCharType="end"/>
        </w:r>
      </w:hyperlink>
    </w:p>
    <w:p>
      <w:pPr>
        <w:pStyle w:val="TOC1"/>
        <w:tabs>
          <w:tab w:val="right" w:leader="dot" w:pos="8306"/>
        </w:tabs>
      </w:pPr>
      <w:hyperlink w:anchor="_Toc17339" w:history="1">
        <w:r>
          <w:rPr>
            <w:rFonts w:ascii="仿宋" w:eastAsia="仿宋" w:hAnsi="仿宋" w:cs="仿宋" w:hint="eastAsia"/>
            <w:lang w:eastAsia="zh-CN"/>
          </w:rPr>
          <w:t>十二、生产安全保护</w:t>
        </w:r>
        <w:r>
          <w:tab/>
        </w:r>
        <w:r>
          <w:fldChar w:fldCharType="begin"/>
        </w:r>
        <w:r>
          <w:instrText xml:space="preserve"> PAGEREF _Toc17339 \h </w:instrText>
        </w:r>
        <w:r>
          <w:fldChar w:fldCharType="separate"/>
        </w:r>
        <w:r>
          <w:t>42</w:t>
        </w:r>
        <w:r>
          <w:fldChar w:fldCharType="end"/>
        </w:r>
      </w:hyperlink>
    </w:p>
    <w:p>
      <w:pPr>
        <w:pStyle w:val="TOC2"/>
        <w:tabs>
          <w:tab w:val="right" w:leader="dot" w:pos="8306"/>
        </w:tabs>
      </w:pPr>
      <w:hyperlink w:anchor="_Toc22178" w:history="1">
        <w:r>
          <w:rPr>
            <w:rFonts w:ascii="仿宋" w:eastAsia="仿宋" w:hAnsi="仿宋" w:cs="仿宋" w:hint="eastAsia"/>
            <w:lang w:eastAsia="zh-CN"/>
          </w:rPr>
          <w:t>(一)、消防安全</w:t>
        </w:r>
        <w:r>
          <w:tab/>
        </w:r>
        <w:r>
          <w:fldChar w:fldCharType="begin"/>
        </w:r>
        <w:r>
          <w:instrText xml:space="preserve"> PAGEREF _Toc22178 \h </w:instrText>
        </w:r>
        <w:r>
          <w:fldChar w:fldCharType="separate"/>
        </w:r>
        <w:r>
          <w:t>42</w:t>
        </w:r>
        <w:r>
          <w:fldChar w:fldCharType="end"/>
        </w:r>
      </w:hyperlink>
    </w:p>
    <w:p>
      <w:pPr>
        <w:pStyle w:val="TOC2"/>
        <w:tabs>
          <w:tab w:val="right" w:leader="dot" w:pos="8306"/>
        </w:tabs>
      </w:pPr>
      <w:hyperlink w:anchor="_Toc4008" w:history="1">
        <w:r>
          <w:rPr>
            <w:rFonts w:ascii="仿宋" w:eastAsia="仿宋" w:hAnsi="仿宋" w:cs="仿宋" w:hint="eastAsia"/>
            <w:lang w:eastAsia="zh-CN"/>
          </w:rPr>
          <w:t>(二)、防火防爆总图布置措施</w:t>
        </w:r>
        <w:r>
          <w:tab/>
        </w:r>
        <w:r>
          <w:fldChar w:fldCharType="begin"/>
        </w:r>
        <w:r>
          <w:instrText xml:space="preserve"> PAGEREF _Toc4008 \h </w:instrText>
        </w:r>
        <w:r>
          <w:fldChar w:fldCharType="separate"/>
        </w:r>
        <w:r>
          <w:t>43</w:t>
        </w:r>
        <w:r>
          <w:fldChar w:fldCharType="end"/>
        </w:r>
      </w:hyperlink>
    </w:p>
    <w:p>
      <w:pPr>
        <w:pStyle w:val="TOC2"/>
        <w:tabs>
          <w:tab w:val="right" w:leader="dot" w:pos="8306"/>
        </w:tabs>
      </w:pPr>
      <w:hyperlink w:anchor="_Toc4500" w:history="1">
        <w:r>
          <w:rPr>
            <w:rFonts w:ascii="仿宋" w:eastAsia="仿宋" w:hAnsi="仿宋" w:cs="仿宋" w:hint="eastAsia"/>
            <w:lang w:eastAsia="zh-CN"/>
          </w:rPr>
          <w:t>(三)、自然灾害防范措施</w:t>
        </w:r>
        <w:r>
          <w:tab/>
        </w:r>
        <w:r>
          <w:fldChar w:fldCharType="begin"/>
        </w:r>
        <w:r>
          <w:instrText xml:space="preserve"> PAGEREF _Toc4500 \h </w:instrText>
        </w:r>
        <w:r>
          <w:fldChar w:fldCharType="separate"/>
        </w:r>
        <w:r>
          <w:t>44</w:t>
        </w:r>
        <w:r>
          <w:fldChar w:fldCharType="end"/>
        </w:r>
      </w:hyperlink>
    </w:p>
    <w:p>
      <w:pPr>
        <w:pStyle w:val="TOC2"/>
        <w:tabs>
          <w:tab w:val="right" w:leader="dot" w:pos="8306"/>
        </w:tabs>
      </w:pPr>
      <w:hyperlink w:anchor="_Toc15938" w:history="1">
        <w:r>
          <w:rPr>
            <w:rFonts w:ascii="仿宋" w:eastAsia="仿宋" w:hAnsi="仿宋" w:cs="仿宋" w:hint="eastAsia"/>
            <w:lang w:eastAsia="zh-CN"/>
          </w:rPr>
          <w:t>(四)、安全色及安全标志使用要求</w:t>
        </w:r>
        <w:r>
          <w:tab/>
        </w:r>
        <w:r>
          <w:fldChar w:fldCharType="begin"/>
        </w:r>
        <w:r>
          <w:instrText xml:space="preserve"> PAGEREF _Toc15938 \h </w:instrText>
        </w:r>
        <w:r>
          <w:fldChar w:fldCharType="separate"/>
        </w:r>
        <w:r>
          <w:t>45</w:t>
        </w:r>
        <w:r>
          <w:fldChar w:fldCharType="end"/>
        </w:r>
      </w:hyperlink>
    </w:p>
    <w:p>
      <w:pPr>
        <w:pStyle w:val="TOC2"/>
        <w:tabs>
          <w:tab w:val="right" w:leader="dot" w:pos="8306"/>
        </w:tabs>
      </w:pPr>
      <w:hyperlink w:anchor="_Toc13460" w:history="1">
        <w:r>
          <w:rPr>
            <w:rFonts w:ascii="仿宋" w:eastAsia="仿宋" w:hAnsi="仿宋" w:cs="仿宋" w:hint="eastAsia"/>
            <w:lang w:eastAsia="zh-CN"/>
          </w:rPr>
          <w:t>(五)、防尘防毒措施</w:t>
        </w:r>
        <w:r>
          <w:tab/>
        </w:r>
        <w:r>
          <w:fldChar w:fldCharType="begin"/>
        </w:r>
        <w:r>
          <w:instrText xml:space="preserve"> PAGEREF _Toc13460 \h </w:instrText>
        </w:r>
        <w:r>
          <w:fldChar w:fldCharType="separate"/>
        </w:r>
        <w:r>
          <w:t>46</w:t>
        </w:r>
        <w:r>
          <w:fldChar w:fldCharType="end"/>
        </w:r>
      </w:hyperlink>
    </w:p>
    <w:p>
      <w:pPr>
        <w:pStyle w:val="TOC2"/>
        <w:tabs>
          <w:tab w:val="right" w:leader="dot" w:pos="8306"/>
        </w:tabs>
      </w:pPr>
      <w:hyperlink w:anchor="_Toc24952" w:history="1">
        <w:r>
          <w:rPr>
            <w:rFonts w:ascii="仿宋" w:eastAsia="仿宋" w:hAnsi="仿宋" w:cs="仿宋" w:hint="eastAsia"/>
            <w:lang w:eastAsia="zh-CN"/>
          </w:rPr>
          <w:t>(六)、防静电、触电防护及防雷措施</w:t>
        </w:r>
        <w:r>
          <w:tab/>
        </w:r>
        <w:r>
          <w:fldChar w:fldCharType="begin"/>
        </w:r>
        <w:r>
          <w:instrText xml:space="preserve"> PAGEREF _Toc24952 \h </w:instrText>
        </w:r>
        <w:r>
          <w:fldChar w:fldCharType="separate"/>
        </w:r>
        <w:r>
          <w:t>47</w:t>
        </w:r>
        <w:r>
          <w:fldChar w:fldCharType="end"/>
        </w:r>
      </w:hyperlink>
    </w:p>
    <w:p>
      <w:pPr>
        <w:pStyle w:val="TOC2"/>
        <w:tabs>
          <w:tab w:val="right" w:leader="dot" w:pos="8306"/>
        </w:tabs>
      </w:pPr>
      <w:hyperlink w:anchor="_Toc23661" w:history="1">
        <w:r>
          <w:rPr>
            <w:rFonts w:ascii="仿宋" w:eastAsia="仿宋" w:hAnsi="仿宋" w:cs="仿宋" w:hint="eastAsia"/>
            <w:lang w:eastAsia="zh-CN"/>
          </w:rPr>
          <w:t>(七)、机械设备安全保障措施</w:t>
        </w:r>
        <w:r>
          <w:tab/>
        </w:r>
        <w:r>
          <w:fldChar w:fldCharType="begin"/>
        </w:r>
        <w:r>
          <w:instrText xml:space="preserve"> PAGEREF _Toc23661 \h </w:instrText>
        </w:r>
        <w:r>
          <w:fldChar w:fldCharType="separate"/>
        </w:r>
        <w:r>
          <w:t>48</w:t>
        </w:r>
        <w:r>
          <w:fldChar w:fldCharType="end"/>
        </w:r>
      </w:hyperlink>
    </w:p>
    <w:p>
      <w:pPr>
        <w:pStyle w:val="TOC1"/>
        <w:tabs>
          <w:tab w:val="right" w:leader="dot" w:pos="8306"/>
        </w:tabs>
      </w:pPr>
      <w:hyperlink w:anchor="_Toc4893" w:history="1">
        <w:r>
          <w:rPr>
            <w:rFonts w:ascii="仿宋" w:eastAsia="仿宋" w:hAnsi="仿宋" w:cs="仿宋" w:hint="eastAsia"/>
            <w:lang w:eastAsia="zh-CN"/>
          </w:rPr>
          <w:t>十三、急救中心项目实施保障措施</w:t>
        </w:r>
        <w:r>
          <w:tab/>
        </w:r>
        <w:r>
          <w:fldChar w:fldCharType="begin"/>
        </w:r>
        <w:r>
          <w:instrText xml:space="preserve"> PAGEREF _Toc4893 \h </w:instrText>
        </w:r>
        <w:r>
          <w:fldChar w:fldCharType="separate"/>
        </w:r>
        <w:r>
          <w:t>49</w:t>
        </w:r>
        <w:r>
          <w:fldChar w:fldCharType="end"/>
        </w:r>
      </w:hyperlink>
    </w:p>
    <w:p>
      <w:pPr>
        <w:pStyle w:val="TOC2"/>
        <w:tabs>
          <w:tab w:val="right" w:leader="dot" w:pos="8306"/>
        </w:tabs>
      </w:pPr>
      <w:hyperlink w:anchor="_Toc13072" w:history="1">
        <w:r>
          <w:rPr>
            <w:rFonts w:ascii="仿宋" w:eastAsia="仿宋" w:hAnsi="仿宋" w:cs="仿宋" w:hint="eastAsia"/>
            <w:lang w:eastAsia="zh-CN"/>
          </w:rPr>
          <w:t>(一)、急救中心项目实施保障机制</w:t>
        </w:r>
        <w:r>
          <w:tab/>
        </w:r>
        <w:r>
          <w:fldChar w:fldCharType="begin"/>
        </w:r>
        <w:r>
          <w:instrText xml:space="preserve"> PAGEREF _Toc13072 \h </w:instrText>
        </w:r>
        <w:r>
          <w:fldChar w:fldCharType="separate"/>
        </w:r>
        <w:r>
          <w:t>49</w:t>
        </w:r>
        <w:r>
          <w:fldChar w:fldCharType="end"/>
        </w:r>
      </w:hyperlink>
    </w:p>
    <w:p>
      <w:pPr>
        <w:pStyle w:val="TOC2"/>
        <w:tabs>
          <w:tab w:val="right" w:leader="dot" w:pos="8306"/>
        </w:tabs>
      </w:pPr>
      <w:hyperlink w:anchor="_Toc5919" w:history="1">
        <w:r>
          <w:rPr>
            <w:rFonts w:ascii="仿宋" w:eastAsia="仿宋" w:hAnsi="仿宋" w:cs="仿宋" w:hint="eastAsia"/>
            <w:lang w:eastAsia="zh-CN"/>
          </w:rPr>
          <w:t>(二)、急救中心项目法律合规要求</w:t>
        </w:r>
        <w:r>
          <w:tab/>
        </w:r>
        <w:r>
          <w:fldChar w:fldCharType="begin"/>
        </w:r>
        <w:r>
          <w:instrText xml:space="preserve"> PAGEREF _Toc5919 \h </w:instrText>
        </w:r>
        <w:r>
          <w:fldChar w:fldCharType="separate"/>
        </w:r>
        <w:r>
          <w:t>53</w:t>
        </w:r>
        <w:r>
          <w:fldChar w:fldCharType="end"/>
        </w:r>
      </w:hyperlink>
    </w:p>
    <w:p>
      <w:pPr>
        <w:pStyle w:val="TOC2"/>
        <w:tabs>
          <w:tab w:val="right" w:leader="dot" w:pos="8306"/>
        </w:tabs>
      </w:pPr>
      <w:hyperlink w:anchor="_Toc12142" w:history="1">
        <w:r>
          <w:rPr>
            <w:rFonts w:ascii="仿宋" w:eastAsia="仿宋" w:hAnsi="仿宋" w:cs="仿宋" w:hint="eastAsia"/>
            <w:lang w:eastAsia="zh-CN"/>
          </w:rPr>
          <w:t>(三)、急救中心项目合同管理与法律事务</w:t>
        </w:r>
        <w:r>
          <w:tab/>
        </w:r>
        <w:r>
          <w:fldChar w:fldCharType="begin"/>
        </w:r>
        <w:r>
          <w:instrText xml:space="preserve"> PAGEREF _Toc12142 \h </w:instrText>
        </w:r>
        <w:r>
          <w:fldChar w:fldCharType="separate"/>
        </w:r>
        <w:r>
          <w:t>57</w:t>
        </w:r>
        <w:r>
          <w:fldChar w:fldCharType="end"/>
        </w:r>
      </w:hyperlink>
    </w:p>
    <w:p>
      <w:pPr>
        <w:pStyle w:val="TOC2"/>
        <w:tabs>
          <w:tab w:val="right" w:leader="dot" w:pos="8306"/>
        </w:tabs>
      </w:pPr>
      <w:hyperlink w:anchor="_Toc10362" w:history="1">
        <w:r>
          <w:rPr>
            <w:rFonts w:ascii="仿宋" w:eastAsia="仿宋" w:hAnsi="仿宋" w:cs="仿宋" w:hint="eastAsia"/>
            <w:lang w:eastAsia="zh-CN"/>
          </w:rPr>
          <w:t>(四)、急救中心项目知识产权保护策略</w:t>
        </w:r>
        <w:r>
          <w:tab/>
        </w:r>
        <w:r>
          <w:fldChar w:fldCharType="begin"/>
        </w:r>
        <w:r>
          <w:instrText xml:space="preserve"> PAGEREF _Toc10362 \h </w:instrText>
        </w:r>
        <w:r>
          <w:fldChar w:fldCharType="separate"/>
        </w:r>
        <w:r>
          <w:t>63</w:t>
        </w:r>
        <w:r>
          <w:fldChar w:fldCharType="end"/>
        </w:r>
      </w:hyperlink>
    </w:p>
    <w:p>
      <w:pPr>
        <w:pStyle w:val="TOC1"/>
        <w:tabs>
          <w:tab w:val="right" w:leader="dot" w:pos="8306"/>
        </w:tabs>
      </w:pPr>
      <w:hyperlink w:anchor="_Toc2332" w:history="1">
        <w:r>
          <w:rPr>
            <w:rFonts w:ascii="仿宋" w:eastAsia="仿宋" w:hAnsi="仿宋" w:cs="仿宋" w:hint="eastAsia"/>
            <w:lang w:eastAsia="zh-CN"/>
          </w:rPr>
          <w:t>十四、供应链管理</w:t>
        </w:r>
        <w:r>
          <w:tab/>
        </w:r>
        <w:r>
          <w:fldChar w:fldCharType="begin"/>
        </w:r>
        <w:r>
          <w:instrText xml:space="preserve"> PAGEREF _Toc2332 \h </w:instrText>
        </w:r>
        <w:r>
          <w:fldChar w:fldCharType="separate"/>
        </w:r>
        <w:r>
          <w:t>66</w:t>
        </w:r>
        <w:r>
          <w:fldChar w:fldCharType="end"/>
        </w:r>
      </w:hyperlink>
    </w:p>
    <w:p>
      <w:pPr>
        <w:pStyle w:val="TOC2"/>
        <w:tabs>
          <w:tab w:val="right" w:leader="dot" w:pos="8306"/>
        </w:tabs>
      </w:pPr>
      <w:hyperlink w:anchor="_Toc3795" w:history="1">
        <w:r>
          <w:rPr>
            <w:rFonts w:ascii="仿宋" w:eastAsia="仿宋" w:hAnsi="仿宋" w:cs="仿宋" w:hint="eastAsia"/>
            <w:lang w:eastAsia="zh-CN"/>
          </w:rPr>
          <w:t>(一)、供应链战略规划</w:t>
        </w:r>
        <w:r>
          <w:tab/>
        </w:r>
        <w:r>
          <w:fldChar w:fldCharType="begin"/>
        </w:r>
        <w:r>
          <w:instrText xml:space="preserve"> PAGEREF _Toc3795 \h </w:instrText>
        </w:r>
        <w:r>
          <w:fldChar w:fldCharType="separate"/>
        </w:r>
        <w:r>
          <w:t>66</w:t>
        </w:r>
        <w:r>
          <w:fldChar w:fldCharType="end"/>
        </w:r>
      </w:hyperlink>
    </w:p>
    <w:p>
      <w:pPr>
        <w:pStyle w:val="TOC2"/>
        <w:tabs>
          <w:tab w:val="right" w:leader="dot" w:pos="8306"/>
        </w:tabs>
      </w:pPr>
      <w:hyperlink w:anchor="_Toc9732" w:history="1">
        <w:r>
          <w:rPr>
            <w:rFonts w:ascii="仿宋" w:eastAsia="仿宋" w:hAnsi="仿宋" w:cs="仿宋" w:hint="eastAsia"/>
            <w:lang w:eastAsia="zh-CN"/>
          </w:rPr>
          <w:t>(二)、供应商选择与合作</w:t>
        </w:r>
        <w:r>
          <w:tab/>
        </w:r>
        <w:r>
          <w:fldChar w:fldCharType="begin"/>
        </w:r>
        <w:r>
          <w:instrText xml:space="preserve"> PAGEREF _Toc9732 \h </w:instrText>
        </w:r>
        <w:r>
          <w:fldChar w:fldCharType="separate"/>
        </w:r>
        <w:r>
          <w:t>67</w:t>
        </w:r>
        <w:r>
          <w:fldChar w:fldCharType="end"/>
        </w:r>
      </w:hyperlink>
    </w:p>
    <w:p>
      <w:pPr>
        <w:pStyle w:val="TOC2"/>
        <w:tabs>
          <w:tab w:val="right" w:leader="dot" w:pos="8306"/>
        </w:tabs>
      </w:pPr>
      <w:hyperlink w:anchor="_Toc18912" w:history="1">
        <w:r>
          <w:rPr>
            <w:rFonts w:ascii="仿宋" w:eastAsia="仿宋" w:hAnsi="仿宋" w:cs="仿宋" w:hint="eastAsia"/>
            <w:lang w:eastAsia="zh-CN"/>
          </w:rPr>
          <w:t>(三)、物流与库存管理</w:t>
        </w:r>
        <w:r>
          <w:tab/>
        </w:r>
        <w:r>
          <w:fldChar w:fldCharType="begin"/>
        </w:r>
        <w:r>
          <w:instrText xml:space="preserve"> PAGEREF _Toc18912 \h </w:instrText>
        </w:r>
        <w:r>
          <w:fldChar w:fldCharType="separate"/>
        </w:r>
        <w:r>
          <w:t>69</w:t>
        </w:r>
        <w:r>
          <w:fldChar w:fldCharType="end"/>
        </w:r>
      </w:hyperlink>
    </w:p>
    <w:p>
      <w:pPr>
        <w:pStyle w:val="TOC1"/>
        <w:tabs>
          <w:tab w:val="right" w:leader="dot" w:pos="8306"/>
        </w:tabs>
      </w:pPr>
      <w:hyperlink w:anchor="_Toc15025" w:history="1">
        <w:r>
          <w:rPr>
            <w:rFonts w:ascii="仿宋" w:eastAsia="仿宋" w:hAnsi="仿宋" w:cs="仿宋" w:hint="eastAsia"/>
            <w:lang w:eastAsia="zh-CN"/>
          </w:rPr>
          <w:t>十五、急救中心项目实施时间节点</w:t>
        </w:r>
        <w:r>
          <w:tab/>
        </w:r>
        <w:r>
          <w:fldChar w:fldCharType="begin"/>
        </w:r>
        <w:r>
          <w:instrText xml:space="preserve"> PAGEREF _Toc15025 \h </w:instrText>
        </w:r>
        <w:r>
          <w:fldChar w:fldCharType="separate"/>
        </w:r>
        <w:r>
          <w:t>70</w:t>
        </w:r>
        <w:r>
          <w:fldChar w:fldCharType="end"/>
        </w:r>
      </w:hyperlink>
    </w:p>
    <w:p>
      <w:pPr>
        <w:pStyle w:val="TOC2"/>
        <w:tabs>
          <w:tab w:val="right" w:leader="dot" w:pos="8306"/>
        </w:tabs>
      </w:pPr>
      <w:hyperlink w:anchor="_Toc18688" w:history="1">
        <w:r>
          <w:rPr>
            <w:rFonts w:ascii="仿宋" w:eastAsia="仿宋" w:hAnsi="仿宋" w:cs="仿宋" w:hint="eastAsia"/>
            <w:lang w:eastAsia="zh-CN"/>
          </w:rPr>
          <w:t>(一)、急救中心项目启动阶段时间节点</w:t>
        </w:r>
        <w:r>
          <w:tab/>
        </w:r>
        <w:r>
          <w:fldChar w:fldCharType="begin"/>
        </w:r>
        <w:r>
          <w:instrText xml:space="preserve"> PAGEREF _Toc18688 \h </w:instrText>
        </w:r>
        <w:r>
          <w:fldChar w:fldCharType="separate"/>
        </w:r>
        <w:r>
          <w:t>70</w:t>
        </w:r>
        <w:r>
          <w:fldChar w:fldCharType="end"/>
        </w:r>
      </w:hyperlink>
    </w:p>
    <w:p>
      <w:pPr>
        <w:pStyle w:val="TOC2"/>
        <w:tabs>
          <w:tab w:val="right" w:leader="dot" w:pos="8306"/>
        </w:tabs>
      </w:pPr>
      <w:hyperlink w:anchor="_Toc23037" w:history="1">
        <w:r>
          <w:rPr>
            <w:rFonts w:ascii="仿宋" w:eastAsia="仿宋" w:hAnsi="仿宋" w:cs="仿宋" w:hint="eastAsia"/>
            <w:lang w:eastAsia="zh-CN"/>
          </w:rPr>
          <w:t>(二)、急救中心项目执行阶段时间节点</w:t>
        </w:r>
        <w:r>
          <w:tab/>
        </w:r>
        <w:r>
          <w:fldChar w:fldCharType="begin"/>
        </w:r>
        <w:r>
          <w:instrText xml:space="preserve"> PAGEREF _Toc23037 \h </w:instrText>
        </w:r>
        <w:r>
          <w:fldChar w:fldCharType="separate"/>
        </w:r>
        <w:r>
          <w:t>71</w:t>
        </w:r>
        <w:r>
          <w:fldChar w:fldCharType="end"/>
        </w:r>
      </w:hyperlink>
    </w:p>
    <w:p>
      <w:pPr>
        <w:pStyle w:val="TOC2"/>
        <w:tabs>
          <w:tab w:val="right" w:leader="dot" w:pos="8306"/>
        </w:tabs>
      </w:pPr>
      <w:hyperlink w:anchor="_Toc6328" w:history="1">
        <w:r>
          <w:rPr>
            <w:rFonts w:ascii="仿宋" w:eastAsia="仿宋" w:hAnsi="仿宋" w:cs="仿宋" w:hint="eastAsia"/>
            <w:lang w:eastAsia="zh-CN"/>
          </w:rPr>
          <w:t>(三)、急救中心项目完成阶段时间节点</w:t>
        </w:r>
        <w:r>
          <w:tab/>
        </w:r>
        <w:r>
          <w:fldChar w:fldCharType="begin"/>
        </w:r>
        <w:r>
          <w:instrText xml:space="preserve"> PAGEREF _Toc6328 \h </w:instrText>
        </w:r>
        <w:r>
          <w:fldChar w:fldCharType="separate"/>
        </w:r>
        <w:r>
          <w:t>72</w:t>
        </w:r>
        <w:r>
          <w:fldChar w:fldCharType="end"/>
        </w:r>
      </w:hyperlink>
    </w:p>
    <w:p>
      <w:pPr>
        <w:pStyle w:val="TOC1"/>
        <w:tabs>
          <w:tab w:val="right" w:leader="dot" w:pos="8306"/>
        </w:tabs>
      </w:pPr>
      <w:hyperlink w:anchor="_Toc22311" w:history="1">
        <w:r>
          <w:rPr>
            <w:rFonts w:ascii="仿宋" w:eastAsia="仿宋" w:hAnsi="仿宋" w:cs="仿宋" w:hint="eastAsia"/>
            <w:lang w:eastAsia="zh-CN"/>
          </w:rPr>
          <w:t>十六、质量管理体系</w:t>
        </w:r>
        <w:r>
          <w:tab/>
        </w:r>
        <w:r>
          <w:fldChar w:fldCharType="begin"/>
        </w:r>
        <w:r>
          <w:instrText xml:space="preserve"> PAGEREF _Toc22311 \h </w:instrText>
        </w:r>
        <w:r>
          <w:fldChar w:fldCharType="separate"/>
        </w:r>
        <w:r>
          <w:t>73</w:t>
        </w:r>
        <w:r>
          <w:fldChar w:fldCharType="end"/>
        </w:r>
      </w:hyperlink>
    </w:p>
    <w:p>
      <w:pPr>
        <w:pStyle w:val="TOC2"/>
        <w:tabs>
          <w:tab w:val="right" w:leader="dot" w:pos="8306"/>
        </w:tabs>
      </w:pPr>
      <w:hyperlink w:anchor="_Toc31979" w:history="1">
        <w:r>
          <w:rPr>
            <w:rFonts w:ascii="仿宋" w:eastAsia="仿宋" w:hAnsi="仿宋" w:cs="仿宋" w:hint="eastAsia"/>
            <w:lang w:eastAsia="zh-CN"/>
          </w:rPr>
          <w:t>(一)、质量目标与方针</w:t>
        </w:r>
        <w:r>
          <w:tab/>
        </w:r>
        <w:r>
          <w:fldChar w:fldCharType="begin"/>
        </w:r>
        <w:r>
          <w:instrText xml:space="preserve"> PAGEREF _Toc31979 \h </w:instrText>
        </w:r>
        <w:r>
          <w:fldChar w:fldCharType="separate"/>
        </w:r>
        <w:r>
          <w:t>73</w:t>
        </w:r>
        <w:r>
          <w:fldChar w:fldCharType="end"/>
        </w:r>
      </w:hyperlink>
    </w:p>
    <w:p>
      <w:pPr>
        <w:pStyle w:val="TOC2"/>
        <w:tabs>
          <w:tab w:val="right" w:leader="dot" w:pos="8306"/>
        </w:tabs>
      </w:pPr>
      <w:hyperlink w:anchor="_Toc13722" w:history="1">
        <w:r>
          <w:rPr>
            <w:rFonts w:ascii="仿宋" w:eastAsia="仿宋" w:hAnsi="仿宋" w:cs="仿宋" w:hint="eastAsia"/>
            <w:lang w:eastAsia="zh-CN"/>
          </w:rPr>
          <w:t>(二)、质量管理责任</w:t>
        </w:r>
        <w:r>
          <w:tab/>
        </w:r>
        <w:r>
          <w:fldChar w:fldCharType="begin"/>
        </w:r>
        <w:r>
          <w:instrText xml:space="preserve"> PAGEREF _Toc13722 \h </w:instrText>
        </w:r>
        <w:r>
          <w:fldChar w:fldCharType="separate"/>
        </w:r>
        <w:r>
          <w:t>74</w:t>
        </w:r>
        <w:r>
          <w:fldChar w:fldCharType="end"/>
        </w:r>
      </w:hyperlink>
    </w:p>
    <w:p>
      <w:pPr>
        <w:pStyle w:val="TOC2"/>
        <w:tabs>
          <w:tab w:val="right" w:leader="dot" w:pos="8306"/>
        </w:tabs>
      </w:pPr>
      <w:hyperlink w:anchor="_Toc26123" w:history="1">
        <w:r>
          <w:rPr>
            <w:rFonts w:ascii="仿宋" w:eastAsia="仿宋" w:hAnsi="仿宋" w:cs="仿宋" w:hint="eastAsia"/>
            <w:lang w:eastAsia="zh-CN"/>
          </w:rPr>
          <w:t>(三)、质量管理体系文件</w:t>
        </w:r>
        <w:r>
          <w:tab/>
        </w:r>
        <w:r>
          <w:fldChar w:fldCharType="begin"/>
        </w:r>
        <w:r>
          <w:instrText xml:space="preserve"> PAGEREF _Toc26123 \h </w:instrText>
        </w:r>
        <w:r>
          <w:fldChar w:fldCharType="separate"/>
        </w:r>
        <w:r>
          <w:t>75</w:t>
        </w:r>
        <w:r>
          <w:fldChar w:fldCharType="end"/>
        </w:r>
      </w:hyperlink>
    </w:p>
    <w:p>
      <w:pPr>
        <w:pStyle w:val="TOC2"/>
        <w:tabs>
          <w:tab w:val="right" w:leader="dot" w:pos="8306"/>
        </w:tabs>
      </w:pPr>
      <w:hyperlink w:anchor="_Toc31725" w:history="1">
        <w:r>
          <w:rPr>
            <w:rFonts w:ascii="仿宋" w:eastAsia="仿宋" w:hAnsi="仿宋" w:cs="仿宋" w:hint="eastAsia"/>
            <w:lang w:eastAsia="zh-CN"/>
          </w:rPr>
          <w:t>(四)、质量培训与教育</w:t>
        </w:r>
        <w:r>
          <w:tab/>
        </w:r>
        <w:r>
          <w:fldChar w:fldCharType="begin"/>
        </w:r>
        <w:r>
          <w:instrText xml:space="preserve"> PAGEREF _Toc31725 \h </w:instrText>
        </w:r>
        <w:r>
          <w:fldChar w:fldCharType="separate"/>
        </w:r>
        <w:r>
          <w:t>78</w:t>
        </w:r>
        <w:r>
          <w:fldChar w:fldCharType="end"/>
        </w:r>
      </w:hyperlink>
    </w:p>
    <w:p>
      <w:pPr>
        <w:pStyle w:val="TOC2"/>
        <w:tabs>
          <w:tab w:val="right" w:leader="dot" w:pos="8306"/>
        </w:tabs>
      </w:pPr>
      <w:hyperlink w:anchor="_Toc24725" w:history="1">
        <w:r>
          <w:rPr>
            <w:rFonts w:ascii="仿宋" w:eastAsia="仿宋" w:hAnsi="仿宋" w:cs="仿宋" w:hint="eastAsia"/>
            <w:lang w:eastAsia="zh-CN"/>
          </w:rPr>
          <w:t>(五)、质量审核与评价</w:t>
        </w:r>
        <w:r>
          <w:tab/>
        </w:r>
        <w:r>
          <w:fldChar w:fldCharType="begin"/>
        </w:r>
        <w:r>
          <w:instrText xml:space="preserve"> PAGEREF _Toc24725 \h </w:instrText>
        </w:r>
        <w:r>
          <w:fldChar w:fldCharType="separate"/>
        </w:r>
        <w:r>
          <w:t>79</w:t>
        </w:r>
        <w:r>
          <w:fldChar w:fldCharType="end"/>
        </w:r>
      </w:hyperlink>
    </w:p>
    <w:p>
      <w:pPr>
        <w:pStyle w:val="TOC2"/>
        <w:tabs>
          <w:tab w:val="right" w:leader="dot" w:pos="8306"/>
        </w:tabs>
      </w:pPr>
      <w:hyperlink w:anchor="_Toc11237" w:history="1">
        <w:r>
          <w:rPr>
            <w:rFonts w:ascii="仿宋" w:eastAsia="仿宋" w:hAnsi="仿宋" w:cs="仿宋" w:hint="eastAsia"/>
            <w:lang w:eastAsia="zh-CN"/>
          </w:rPr>
          <w:t>(六)、不符合与纠正措施</w:t>
        </w:r>
        <w:r>
          <w:tab/>
        </w:r>
        <w:r>
          <w:fldChar w:fldCharType="begin"/>
        </w:r>
        <w:r>
          <w:instrText xml:space="preserve"> PAGEREF _Toc11237 \h </w:instrText>
        </w:r>
        <w:r>
          <w:fldChar w:fldCharType="separate"/>
        </w:r>
        <w:r>
          <w:t>80</w:t>
        </w:r>
        <w:r>
          <w:fldChar w:fldCharType="end"/>
        </w:r>
      </w:hyperlink>
    </w:p>
    <w:p>
      <w:pPr>
        <w:pStyle w:val="TOC1"/>
        <w:tabs>
          <w:tab w:val="right" w:leader="dot" w:pos="8306"/>
        </w:tabs>
      </w:pPr>
      <w:hyperlink w:anchor="_Toc22925" w:history="1">
        <w:r>
          <w:rPr>
            <w:rFonts w:ascii="仿宋" w:eastAsia="仿宋" w:hAnsi="仿宋" w:cs="仿宋" w:hint="eastAsia"/>
            <w:lang w:eastAsia="zh-CN"/>
          </w:rPr>
          <w:t>十七、急救中心项目治理与监督</w:t>
        </w:r>
        <w:r>
          <w:tab/>
        </w:r>
        <w:r>
          <w:fldChar w:fldCharType="begin"/>
        </w:r>
        <w:r>
          <w:instrText xml:space="preserve"> PAGEREF _Toc22925 \h </w:instrText>
        </w:r>
        <w:r>
          <w:fldChar w:fldCharType="separate"/>
        </w:r>
        <w:r>
          <w:t>81</w:t>
        </w:r>
        <w:r>
          <w:fldChar w:fldCharType="end"/>
        </w:r>
      </w:hyperlink>
    </w:p>
    <w:p>
      <w:pPr>
        <w:pStyle w:val="TOC2"/>
        <w:tabs>
          <w:tab w:val="right" w:leader="dot" w:pos="8306"/>
        </w:tabs>
      </w:pPr>
      <w:hyperlink w:anchor="_Toc28541" w:history="1">
        <w:r>
          <w:rPr>
            <w:rFonts w:ascii="仿宋" w:eastAsia="仿宋" w:hAnsi="仿宋" w:cs="仿宋" w:hint="eastAsia"/>
            <w:lang w:eastAsia="zh-CN"/>
          </w:rPr>
          <w:t>(一)、急救中心项目治理结构</w:t>
        </w:r>
        <w:r>
          <w:tab/>
        </w:r>
        <w:r>
          <w:fldChar w:fldCharType="begin"/>
        </w:r>
        <w:r>
          <w:instrText xml:space="preserve"> PAGEREF _Toc28541 \h </w:instrText>
        </w:r>
        <w:r>
          <w:fldChar w:fldCharType="separate"/>
        </w:r>
        <w:r>
          <w:t>81</w:t>
        </w:r>
        <w:r>
          <w:fldChar w:fldCharType="end"/>
        </w:r>
      </w:hyperlink>
    </w:p>
    <w:p>
      <w:pPr>
        <w:pStyle w:val="TOC2"/>
        <w:tabs>
          <w:tab w:val="right" w:leader="dot" w:pos="8306"/>
        </w:tabs>
      </w:pPr>
      <w:hyperlink w:anchor="_Toc10210" w:history="1">
        <w:r>
          <w:rPr>
            <w:rFonts w:ascii="仿宋" w:eastAsia="仿宋" w:hAnsi="仿宋" w:cs="仿宋" w:hint="eastAsia"/>
            <w:lang w:eastAsia="zh-CN"/>
          </w:rPr>
          <w:t>(二)、监督与审计</w:t>
        </w:r>
        <w:r>
          <w:tab/>
        </w:r>
        <w:r>
          <w:fldChar w:fldCharType="begin"/>
        </w:r>
        <w:r>
          <w:instrText xml:space="preserve"> PAGEREF _Toc10210 \h </w:instrText>
        </w:r>
        <w:r>
          <w:fldChar w:fldCharType="separate"/>
        </w:r>
        <w:r>
          <w:t>82</w:t>
        </w:r>
        <w:r>
          <w:fldChar w:fldCharType="end"/>
        </w:r>
      </w:hyperlink>
    </w:p>
    <w:p>
      <w:pPr>
        <w:pStyle w:val="TOC1"/>
        <w:tabs>
          <w:tab w:val="right" w:leader="dot" w:pos="8306"/>
        </w:tabs>
      </w:pPr>
      <w:hyperlink w:anchor="_Toc19268" w:history="1">
        <w:r>
          <w:rPr>
            <w:rFonts w:ascii="仿宋" w:eastAsia="仿宋" w:hAnsi="仿宋" w:cs="仿宋" w:hint="eastAsia"/>
            <w:lang w:eastAsia="zh-CN"/>
          </w:rPr>
          <w:t>十八、利益相关者分析与沟通计划</w:t>
        </w:r>
        <w:r>
          <w:tab/>
        </w:r>
        <w:r>
          <w:fldChar w:fldCharType="begin"/>
        </w:r>
        <w:r>
          <w:instrText xml:space="preserve"> PAGEREF _Toc19268 \h </w:instrText>
        </w:r>
        <w:r>
          <w:fldChar w:fldCharType="separate"/>
        </w:r>
        <w:r>
          <w:t>84</w:t>
        </w:r>
        <w:r>
          <w:fldChar w:fldCharType="end"/>
        </w:r>
      </w:hyperlink>
    </w:p>
    <w:p>
      <w:pPr>
        <w:pStyle w:val="TOC2"/>
        <w:tabs>
          <w:tab w:val="right" w:leader="dot" w:pos="8306"/>
        </w:tabs>
      </w:pPr>
      <w:hyperlink w:anchor="_Toc2523" w:history="1">
        <w:r>
          <w:rPr>
            <w:rFonts w:ascii="仿宋" w:eastAsia="仿宋" w:hAnsi="仿宋" w:cs="仿宋" w:hint="eastAsia"/>
            <w:lang w:eastAsia="zh-CN"/>
          </w:rPr>
          <w:t>(一)、利益相关者分析</w:t>
        </w:r>
        <w:r>
          <w:tab/>
        </w:r>
        <w:r>
          <w:fldChar w:fldCharType="begin"/>
        </w:r>
        <w:r>
          <w:instrText xml:space="preserve"> PAGEREF _Toc2523 \h </w:instrText>
        </w:r>
        <w:r>
          <w:fldChar w:fldCharType="separate"/>
        </w:r>
        <w:r>
          <w:t>84</w:t>
        </w:r>
        <w:r>
          <w:fldChar w:fldCharType="end"/>
        </w:r>
      </w:hyperlink>
    </w:p>
    <w:p>
      <w:pPr>
        <w:pStyle w:val="TOC2"/>
        <w:tabs>
          <w:tab w:val="right" w:leader="dot" w:pos="8306"/>
        </w:tabs>
      </w:pPr>
      <w:hyperlink w:anchor="_Toc26767" w:history="1">
        <w:r>
          <w:rPr>
            <w:rFonts w:ascii="仿宋" w:eastAsia="仿宋" w:hAnsi="仿宋" w:cs="仿宋" w:hint="eastAsia"/>
            <w:lang w:eastAsia="zh-CN"/>
          </w:rPr>
          <w:t>(二)、沟通计划</w:t>
        </w:r>
        <w:r>
          <w:tab/>
        </w:r>
        <w:r>
          <w:fldChar w:fldCharType="begin"/>
        </w:r>
        <w:r>
          <w:instrText xml:space="preserve"> PAGEREF _Toc26767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5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技术管理特点体现在其创新导向。通过引入最先进的技术趋势和解决方案，急救中心项目致力于提升科技含量、提高质量和效率水平。这意味着我们将采用最新的工具和方法，确保急救中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急救中心项目技术管理的显著特征。通过整合不同领域的技术资源，我们实现了跨学科的协同工作。这有助于优化技术架构，提高整体效能。此外，整合性策略还促进了不同技术团队之间的紧密沟通和高效合作，确保急救中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急救中心项目所采用的技术。通过不断优化技术方案，急救中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急救中心项目团队将在急救中心项目初期识别可能的技术风险，并采取相应的预防和应对措施。通过建立健全的风险评估机制，急救中心项目能够在实施过程中及时发现并解决潜在的技术问题，保障急救中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急救中心项目中，技术将成为急救中心项目成功的有力支持。这一深度剖析揭示了技术管理在急救中心项目实施中的关键作用，为急救中心项目的技术基础奠定了坚实的基础。</w:t>
      </w:r>
    </w:p>
    <w:p>
      <w:pPr>
        <w:pStyle w:val="Heading2"/>
        <w:ind w:firstLine="560" w:firstLineChars="200"/>
        <w:rPr>
          <w:rFonts w:ascii="仿宋" w:eastAsia="仿宋" w:hAnsi="仿宋" w:cs="仿宋" w:hint="eastAsia"/>
          <w:sz w:val="28"/>
          <w:lang w:eastAsia="zh-CN"/>
        </w:rPr>
      </w:pPr>
      <w:bookmarkStart w:id="4" w:name="_Toc31671"/>
      <w:r>
        <w:rPr>
          <w:rFonts w:ascii="仿宋" w:eastAsia="仿宋" w:hAnsi="仿宋" w:cs="仿宋" w:hint="eastAsia"/>
          <w:sz w:val="28"/>
          <w:lang w:eastAsia="zh-CN"/>
        </w:rPr>
        <w:t>(二)、急救中心项目工艺技术设计方案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急救中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急救中心项目将严格按照相关行业规范要求进行组织。通过有效控制产品质量，急救中心项目将致力于为顾客提供优质的急救中心项目产品和良好的服务。这体现了急救中心项目对于生产活动合规性和质量标准的高度重视，为急救中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急救中心项目注重生态效益和清洁生产原则。急救中心项目建设将紧密结合地方特色经济发展，与社会经济发展规划和区域环境保护规划方案相协调一致。通过与当地区域自然生态系统的结合，急救中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急救中心项目产品具有多样化的客户需求和个性化的特点。因此，急救中心项目产品规格品种多样，且单批生产数量较小。为满足这一特点，急救中心项目承办单位将建设先进的柔性制造生产线。通过广泛应用柔性制造技术，急救中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急救中心项目采用的技术具有较高的技术含量和自动化水平，处于国内先进水平。这一技术选用不仅体现了对生产效率、质量和环境友好性的高标准要求，同时为急救中心项目的可持续发展奠定了坚实的基础。</w:t>
      </w:r>
    </w:p>
    <w:p>
      <w:pPr>
        <w:pStyle w:val="Heading2"/>
        <w:ind w:firstLine="560" w:firstLineChars="200"/>
        <w:rPr>
          <w:rFonts w:ascii="仿宋" w:eastAsia="仿宋" w:hAnsi="仿宋" w:cs="仿宋" w:hint="eastAsia"/>
          <w:sz w:val="28"/>
          <w:lang w:eastAsia="zh-CN"/>
        </w:rPr>
      </w:pPr>
      <w:bookmarkStart w:id="5" w:name="_Toc299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为确保急救中心项目的高效生产和技术实施，我们制定了一套精心设计的设备选型方案，以满足急救中心项目生产、质量和环保的要求。该方案的主要特点如下：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急救中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针对急救中心项目产品的多样性和小批量生产的特点，我们将建设柔性制造生产线。通过在设备选型中考虑柔性制造技术，可以灵活应对不同产品规格和生产需求，实现生产线的高度灵活性和适应性。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05"/>
      <w:r>
        <w:rPr>
          <w:rFonts w:ascii="仿宋" w:eastAsia="仿宋" w:hAnsi="仿宋" w:cs="仿宋" w:hint="eastAsia"/>
          <w:sz w:val="28"/>
          <w:lang w:eastAsia="zh-CN"/>
        </w:rPr>
        <w:t>二、急救中心项目土建工程</w:t>
      </w:r>
      <w:bookmarkEnd w:id="6"/>
    </w:p>
    <w:p>
      <w:pPr>
        <w:pStyle w:val="Heading2"/>
        <w:rPr>
          <w:rFonts w:ascii="仿宋" w:eastAsia="仿宋" w:hAnsi="仿宋" w:cs="仿宋" w:hint="eastAsia"/>
          <w:lang w:eastAsia="zh-CN"/>
        </w:rPr>
      </w:pPr>
      <w:bookmarkStart w:id="7" w:name="_Toc1473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在急救中心项目的建筑工程设计中，我们将秉承一系列重要的设计原则，以确保急救中心项目建筑在功能、美观、可持续性等方面达到最佳效果。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首要原则是确保建筑的功能性得到最大化的发挥。我们将充分理解急救中心项目的实际需求，合理布局各个功能区域，保证建筑在满足业务需求的同时，提供高效的工作环境。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在建筑设计中，我们将综合考虑建设和运营成本。通过精细的经济效益分析，确保设计方案在高效利用资源的同时，对急救中心项目的长期盈利能力有积极的贡献。</w:t>
      </w:r>
    </w:p>
    <w:p>
      <w:pPr>
        <w:pStyle w:val="Heading2"/>
        <w:ind w:firstLine="560" w:firstLineChars="200"/>
        <w:rPr>
          <w:rFonts w:ascii="仿宋" w:eastAsia="仿宋" w:hAnsi="仿宋" w:cs="仿宋" w:hint="eastAsia"/>
          <w:sz w:val="28"/>
          <w:lang w:eastAsia="zh-CN"/>
        </w:rPr>
      </w:pPr>
      <w:bookmarkStart w:id="8" w:name="_Toc2730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中心项目的土建工程设计中，我们将精准设定设计年限，结合急救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急救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45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急救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急救中心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急救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23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本期工程急救中心项目预计总建筑面积XXX平方米，其中：计容建筑面积XXX平方米，计划建筑工程投资XX万元，占急救中心项目总投资的XX%。</w:t>
      </w:r>
    </w:p>
    <w:p>
      <w:pPr>
        <w:pStyle w:val="Heading1"/>
        <w:ind w:firstLine="560" w:firstLineChars="200"/>
        <w:rPr>
          <w:rFonts w:ascii="仿宋" w:eastAsia="仿宋" w:hAnsi="仿宋" w:cs="仿宋" w:hint="eastAsia"/>
          <w:sz w:val="28"/>
          <w:lang w:eastAsia="zh-CN"/>
        </w:rPr>
      </w:pPr>
      <w:bookmarkStart w:id="11" w:name="_Toc17473"/>
      <w:r>
        <w:rPr>
          <w:rFonts w:ascii="仿宋" w:eastAsia="仿宋" w:hAnsi="仿宋" w:cs="仿宋" w:hint="eastAsia"/>
          <w:sz w:val="28"/>
          <w:lang w:eastAsia="zh-CN"/>
        </w:rPr>
        <w:t>三、急救中心项目概论</w:t>
      </w:r>
      <w:bookmarkEnd w:id="11"/>
    </w:p>
    <w:p>
      <w:pPr>
        <w:pStyle w:val="Heading2"/>
        <w:rPr>
          <w:rFonts w:ascii="仿宋" w:eastAsia="仿宋" w:hAnsi="仿宋" w:cs="仿宋" w:hint="eastAsia"/>
          <w:lang w:eastAsia="zh-CN"/>
        </w:rPr>
      </w:pPr>
      <w:bookmarkStart w:id="12" w:name="_Toc11994"/>
      <w:r>
        <w:rPr>
          <w:rFonts w:ascii="仿宋" w:eastAsia="仿宋" w:hAnsi="仿宋" w:cs="仿宋" w:hint="eastAsia"/>
          <w:lang w:eastAsia="zh-CN"/>
        </w:rPr>
        <w:t>(一)、急救中心项目概况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起源追溯至对市场的深入洞察。市场的不断演变与变革为急救中心项目提供了难得的机遇。当前市场存在的需求缺口和变革的大环境共同构成了急救中心项目的背景。这个急救中心项目旨在充分利用市场机遇，填补行业中尚未满足的需求，为客户提供全新的解决方案。市场的变革和需求的增长使得这个急救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急救中心项目名称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正式命名为急救中心。这个名称不仅仅是一个标识，更代表了急救中心项目的核心理念和愿景。它蕴含着急救中心项目所要解决问题的关键字，具有强烈的表达和辨识度，为急救中心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急救中心项目目标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核心目标是提供一种全新、高效的解决方案，满足客户日益增长的需求。急救中心项目追求的不仅仅是满足市场需求，更是在市场中获得卓越的竞争优势。通过不断提升产品或服务的质量和创新水平，急救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急救中心项目范围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全面涵盖了产品研发、制造、市场推广和售后服务，确保从产品设计到最终用户体验的全方位关注。这一全面的急救中心项目范围是为了确保急救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急救中心项目时间表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急救中心项目计划在未来18个月内完成，包括研发、测试、市场试点和正式推出等不同阶段。这个时间表的合理设计是为了确保急救中心项目各个阶段的顺利推进，以便按时交付高质量的成果。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急救中心项目预算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急救中心项目总预算估算为XX百万美元，主要分配在研发、市场推广、人员培训和运营等方面。这一充足的预算为急救中心项目提供了充足的资源，确保急救中心项目在各个方面都能取得优异的表现。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急救中心项目风险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急救中心项目可能面临的风险包括市场接受度低、技术难题、竞争激烈等。急救中心项目团队已经制定了相应的风险应对计划，通过前瞻性的风险管理，确保急救中心项目在面对不确定性时能够迅速做出应对。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急救中心项目团队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急救中心项目汇聚了一支经验丰富、多领域专业素养的核心团队，确保急救中心项目在各个方面都能拥有高水平的执行力。团队的协同作战是急救中心项目成功的关键因素之一。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急救中心项目背景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急救中心项目的背景根植于市场对更高效、创新产品的渴望，同时也受到科技发展对行业格局的深刻改变的影响。这为急救中心项目提供了广阔的发展空间和市场需求。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急救中心项目现状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截至目前，急救中心项目已完成市场调研和技术验证，取得了初步的成功。这为急救中心项目在未来的发展奠定了坚实的基础，为更远大的目标打下了坚实的基石。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95"/>
      <w:r>
        <w:rPr>
          <w:rFonts w:ascii="仿宋" w:eastAsia="仿宋" w:hAnsi="仿宋" w:cs="仿宋" w:hint="eastAsia"/>
          <w:sz w:val="28"/>
          <w:lang w:eastAsia="zh-CN"/>
        </w:rPr>
        <w:t>(二)、急救中心项目目标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keyword》急救中心项目首要业务目标是在市场中占据有利地位，实现产品/服务的成功推广和销售。通过不断提升产品质量、创新性，急救中心项目追求成为行业中的领导者，赢得更多客户的青睐。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在科技迅速发展的时代，急救中心项目着眼于技术创新。通过持续的研发和技术升级，急救中心项目旨在推出更具创新性的产品或服务，以满足市场对新鲜、先进解决方案的需求。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为了建立可持续的客户关系，急救中心项目设定了客户满意度目标。通过提供卓越的产品质量和优质的客户服务，急救中心项目追求赢得客户的信任和忠诚度，确保他们的满意度达到行业领先水平。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急救中心项目注重社会责任和可持续发展。通过实施环保、社会责任急救中心项目，急救中心项目致力于在经济发展的同时保护环境，促进社会公平，实现可持续经营。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急救中心项目的团队是实现目标的核心驱动力。因此，急救中心项目设定了团队发展目标，包括提升团队成员的专业技能、培养领导力，以及搭建协同高效的团队工作氛围。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740"/>
      <w:r>
        <w:rPr>
          <w:rFonts w:ascii="仿宋" w:eastAsia="仿宋" w:hAnsi="仿宋" w:cs="仿宋" w:hint="eastAsia"/>
          <w:sz w:val="28"/>
          <w:lang w:eastAsia="zh-CN"/>
        </w:rPr>
        <w:t>(三)、急救中心项目提出的理由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急救中心项目提出的理由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提出源于对市场机遇的深刻洞察。当前市场中存在的需求缺口和行业发展趋势表明，有巨大的商业机会等待被开发。通过准确捕捉市场机遇，急救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理念基于对技术创新的信仰。通过持续的研发和技术投入，急救中心项目有望推出更具创新性的产品或服务。在科技飞速发展的当下，急救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提出是为了增强企业的行业竞争力。通过提升产品或服务的质量和独特性，急救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响应了消费者需求的变化。随着社会和科技的不断发展，消费者对产品和服务的需求也在发生变化。通过深入了解并及时回应消费者的新需求，急救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急救中心项目的提出是企业战略发展规划的一部分。在面对日益激烈的市场竞争和不断变化的商业环境中，急救中心项目作为企业战略的一环，旨在为企业开辟新的增长领域，巩固企业在行业中的地位。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提出不仅仅是基于商业考量，还注重社会责任。通过推出环保、社会责任等方面的急救中心项目，急救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急救中心项目的提出反映了对利益相关者期望的关注。包括客户、员工、投资者等利益相关者在企业发展中都有着各自的期望，急救中心项目力求在满足这些期望的同时，取得更大的共赢。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8270"/>
      <w:r>
        <w:rPr>
          <w:rFonts w:ascii="仿宋" w:eastAsia="仿宋" w:hAnsi="仿宋" w:cs="仿宋" w:hint="eastAsia"/>
          <w:sz w:val="28"/>
          <w:lang w:eastAsia="zh-CN"/>
        </w:rPr>
        <w:t>(四)、急救中心项目意义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在实施急救中心项目的过程中，我们不仅仅是在追逐商业成功，更是为企业和社会的多个层面创造了深远的意义。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中心项目的首要意义在于提升企业的市场竞争力。通过持续的创新和对产品质量的高标准要求，急救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急救中心项目的推进将促使行业技术水平的提升。通过引入先进技术和创新性解决方案，急救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急救中心项目不仅创造了大量就业机会，提高了就业水平，还注重社会责任和环保。通过参与社会公益事业和推动环保急救中心项目，急救中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综合而言，急救中心项目意义重大，不仅推动了企业的发展，也为行业和社会的进步贡献了积极力量。这是一个全面而深刻的影响，将在未来产生可持续的正面效应。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253"/>
      <w:r>
        <w:rPr>
          <w:rFonts w:ascii="仿宋" w:eastAsia="仿宋" w:hAnsi="仿宋" w:cs="仿宋" w:hint="eastAsia"/>
          <w:sz w:val="28"/>
          <w:lang w:eastAsia="zh-CN"/>
        </w:rPr>
        <w:t>(五)、急救中心项目背景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在当今迅猛发展的商业环境中，急救中心项目的动因根植于对多方面因素的审慎考量。这个急救中心项目的提出并非孤立的决策，而是对企业所处背景深入思考的产物。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市场的不断演变是急救中心项目背后的首要原因。科技的迅速发展和全球市场的快速变化使得企业必须灵活应对。急救中心项目应运而生，旨在通过创新性的解决方案迎合市场的多变需求，赢得竞争中的先机。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竞争的激烈程度也是急救中心项目背景中不可忽视的一环。企业需要在激烈竞争中脱颖而出，为此，急救中心项目致力于打破常规，提供独特的价值主张，以吸引客户并确保市场份额的增长。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技术的迅速发展为企业带来了机遇与挑战。作为急救中心项目启动的背景之一，对新兴技术的应用将有助于提升企业的技术水平，使其在不断演进的商业环境中保持竞争优势。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此外，社会对企业责任的期望也在逐渐升高。急救中心项目充分融入了社会责任的理念，通过可持续经营和社会公益急救中心项目，企图为社会贡献一份力量，在商业成功的同时关注社会价值。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491"/>
      <w:r>
        <w:rPr>
          <w:rFonts w:ascii="仿宋" w:eastAsia="仿宋" w:hAnsi="仿宋" w:cs="仿宋" w:hint="eastAsia"/>
          <w:sz w:val="28"/>
          <w:lang w:eastAsia="zh-CN"/>
        </w:rPr>
        <w:t>四、急救中心项目建设单位说明</w:t>
      </w:r>
      <w:bookmarkEnd w:id="17"/>
    </w:p>
    <w:p>
      <w:pPr>
        <w:pStyle w:val="Heading2"/>
        <w:rPr>
          <w:rFonts w:ascii="仿宋" w:eastAsia="仿宋" w:hAnsi="仿宋" w:cs="仿宋" w:hint="eastAsia"/>
          <w:lang w:eastAsia="zh-CN"/>
        </w:rPr>
      </w:pPr>
      <w:bookmarkStart w:id="18" w:name="_Toc1131"/>
      <w:r>
        <w:rPr>
          <w:rFonts w:ascii="仿宋" w:eastAsia="仿宋" w:hAnsi="仿宋" w:cs="仿宋" w:hint="eastAsia"/>
          <w:lang w:eastAsia="zh-CN"/>
        </w:rPr>
        <w:t>(一)、急救中心项目承办单位基本情况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https://d.book118.com/088136042124006037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A1985"/>
    <w:rsid w:val="349A1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3604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2024-02-15T21:58:00Z</dcterms:created>
  <dcterms:modified xsi:type="dcterms:W3CDTF">2024-02-15T21:58:31Z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25E4B5F3830047B78A47ED802DFD7C4A_11</vt:lpwstr>
  </property>
  <property fmtid="{D5CDD505-2E9C-101B-9397-08002B2CF9AE}" pid="3" name="KSOProductBuildVer">
    <vt:lpwstr>2052-12.1.0.16250</vt:lpwstr>
  </property>
</Properties>
</file>