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种植施肥机械项目建设总纲及方案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90" w:history="1">
        <w:r>
          <w:rPr>
            <w:rFonts w:ascii="仿宋" w:eastAsia="仿宋" w:hAnsi="仿宋" w:cs="仿宋" w:hint="eastAsia"/>
            <w:lang w:eastAsia="zh-CN"/>
          </w:rPr>
          <w:t>概论</w:t>
        </w:r>
        <w:r>
          <w:tab/>
        </w:r>
        <w:r>
          <w:fldChar w:fldCharType="begin"/>
        </w:r>
        <w:r>
          <w:instrText xml:space="preserve"> PAGEREF _Toc22090 \h </w:instrText>
        </w:r>
        <w:r>
          <w:fldChar w:fldCharType="separate"/>
        </w:r>
        <w:r>
          <w:t>3</w:t>
        </w:r>
        <w:r>
          <w:fldChar w:fldCharType="end"/>
        </w:r>
      </w:hyperlink>
    </w:p>
    <w:p>
      <w:pPr>
        <w:pStyle w:val="TOC1"/>
        <w:tabs>
          <w:tab w:val="right" w:leader="dot" w:pos="8306"/>
        </w:tabs>
      </w:pPr>
      <w:hyperlink w:anchor="_Toc3396" w:history="1">
        <w:r>
          <w:rPr>
            <w:rFonts w:ascii="仿宋" w:eastAsia="仿宋" w:hAnsi="仿宋" w:cs="仿宋" w:hint="eastAsia"/>
            <w:lang w:eastAsia="zh-CN"/>
          </w:rPr>
          <w:t>一、种植施肥机械项目概论</w:t>
        </w:r>
        <w:r>
          <w:tab/>
        </w:r>
        <w:r>
          <w:fldChar w:fldCharType="begin"/>
        </w:r>
        <w:r>
          <w:instrText xml:space="preserve"> PAGEREF _Toc3396 \h </w:instrText>
        </w:r>
        <w:r>
          <w:fldChar w:fldCharType="separate"/>
        </w:r>
        <w:r>
          <w:t>3</w:t>
        </w:r>
        <w:r>
          <w:fldChar w:fldCharType="end"/>
        </w:r>
      </w:hyperlink>
    </w:p>
    <w:p>
      <w:pPr>
        <w:pStyle w:val="TOC2"/>
        <w:tabs>
          <w:tab w:val="right" w:leader="dot" w:pos="8306"/>
        </w:tabs>
      </w:pPr>
      <w:hyperlink w:anchor="_Toc23416" w:history="1">
        <w:r>
          <w:rPr>
            <w:rFonts w:ascii="仿宋" w:eastAsia="仿宋" w:hAnsi="仿宋" w:cs="仿宋" w:hint="eastAsia"/>
            <w:lang w:eastAsia="zh-CN"/>
          </w:rPr>
          <w:t>(一)、项目申报单位概况</w:t>
        </w:r>
        <w:r>
          <w:tab/>
        </w:r>
        <w:r>
          <w:fldChar w:fldCharType="begin"/>
        </w:r>
        <w:r>
          <w:instrText xml:space="preserve"> PAGEREF _Toc23416 \h </w:instrText>
        </w:r>
        <w:r>
          <w:fldChar w:fldCharType="separate"/>
        </w:r>
        <w:r>
          <w:t>3</w:t>
        </w:r>
        <w:r>
          <w:fldChar w:fldCharType="end"/>
        </w:r>
      </w:hyperlink>
    </w:p>
    <w:p>
      <w:pPr>
        <w:pStyle w:val="TOC2"/>
        <w:tabs>
          <w:tab w:val="right" w:leader="dot" w:pos="8306"/>
        </w:tabs>
      </w:pPr>
      <w:hyperlink w:anchor="_Toc12070" w:history="1">
        <w:r>
          <w:rPr>
            <w:rFonts w:ascii="仿宋" w:eastAsia="仿宋" w:hAnsi="仿宋" w:cs="仿宋" w:hint="eastAsia"/>
            <w:lang w:eastAsia="zh-CN"/>
          </w:rPr>
          <w:t>(二)、项目概况</w:t>
        </w:r>
        <w:r>
          <w:tab/>
        </w:r>
        <w:r>
          <w:fldChar w:fldCharType="begin"/>
        </w:r>
        <w:r>
          <w:instrText xml:space="preserve"> PAGEREF _Toc12070 \h </w:instrText>
        </w:r>
        <w:r>
          <w:fldChar w:fldCharType="separate"/>
        </w:r>
        <w:r>
          <w:t>4</w:t>
        </w:r>
        <w:r>
          <w:fldChar w:fldCharType="end"/>
        </w:r>
      </w:hyperlink>
    </w:p>
    <w:p>
      <w:pPr>
        <w:pStyle w:val="TOC1"/>
        <w:tabs>
          <w:tab w:val="right" w:leader="dot" w:pos="8306"/>
        </w:tabs>
      </w:pPr>
      <w:hyperlink w:anchor="_Toc29230" w:history="1">
        <w:r>
          <w:rPr>
            <w:rFonts w:ascii="仿宋" w:eastAsia="仿宋" w:hAnsi="仿宋" w:cs="仿宋" w:hint="eastAsia"/>
            <w:lang w:eastAsia="zh-CN"/>
          </w:rPr>
          <w:t>二、项目选址研究</w:t>
        </w:r>
        <w:r>
          <w:tab/>
        </w:r>
        <w:r>
          <w:fldChar w:fldCharType="begin"/>
        </w:r>
        <w:r>
          <w:instrText xml:space="preserve"> PAGEREF _Toc29230 \h </w:instrText>
        </w:r>
        <w:r>
          <w:fldChar w:fldCharType="separate"/>
        </w:r>
        <w:r>
          <w:t>7</w:t>
        </w:r>
        <w:r>
          <w:fldChar w:fldCharType="end"/>
        </w:r>
      </w:hyperlink>
    </w:p>
    <w:p>
      <w:pPr>
        <w:pStyle w:val="TOC2"/>
        <w:tabs>
          <w:tab w:val="right" w:leader="dot" w:pos="8306"/>
        </w:tabs>
      </w:pPr>
      <w:hyperlink w:anchor="_Toc17419" w:history="1">
        <w:r>
          <w:rPr>
            <w:rFonts w:ascii="仿宋" w:eastAsia="仿宋" w:hAnsi="仿宋" w:cs="仿宋" w:hint="eastAsia"/>
            <w:lang w:eastAsia="zh-CN"/>
          </w:rPr>
          <w:t>(一)、项目选址原则</w:t>
        </w:r>
        <w:r>
          <w:tab/>
        </w:r>
        <w:r>
          <w:fldChar w:fldCharType="begin"/>
        </w:r>
        <w:r>
          <w:instrText xml:space="preserve"> PAGEREF _Toc17419 \h </w:instrText>
        </w:r>
        <w:r>
          <w:fldChar w:fldCharType="separate"/>
        </w:r>
        <w:r>
          <w:t>7</w:t>
        </w:r>
        <w:r>
          <w:fldChar w:fldCharType="end"/>
        </w:r>
      </w:hyperlink>
    </w:p>
    <w:p>
      <w:pPr>
        <w:pStyle w:val="TOC2"/>
        <w:tabs>
          <w:tab w:val="right" w:leader="dot" w:pos="8306"/>
        </w:tabs>
      </w:pPr>
      <w:hyperlink w:anchor="_Toc15876" w:history="1">
        <w:r>
          <w:rPr>
            <w:rFonts w:ascii="仿宋" w:eastAsia="仿宋" w:hAnsi="仿宋" w:cs="仿宋" w:hint="eastAsia"/>
            <w:lang w:eastAsia="zh-CN"/>
          </w:rPr>
          <w:t>(二)、项目选址</w:t>
        </w:r>
        <w:r>
          <w:tab/>
        </w:r>
        <w:r>
          <w:fldChar w:fldCharType="begin"/>
        </w:r>
        <w:r>
          <w:instrText xml:space="preserve"> PAGEREF _Toc15876 \h </w:instrText>
        </w:r>
        <w:r>
          <w:fldChar w:fldCharType="separate"/>
        </w:r>
        <w:r>
          <w:t>10</w:t>
        </w:r>
        <w:r>
          <w:fldChar w:fldCharType="end"/>
        </w:r>
      </w:hyperlink>
    </w:p>
    <w:p>
      <w:pPr>
        <w:pStyle w:val="TOC2"/>
        <w:tabs>
          <w:tab w:val="right" w:leader="dot" w:pos="8306"/>
        </w:tabs>
      </w:pPr>
      <w:hyperlink w:anchor="_Toc25" w:history="1">
        <w:r>
          <w:rPr>
            <w:rFonts w:ascii="仿宋" w:eastAsia="仿宋" w:hAnsi="仿宋" w:cs="仿宋" w:hint="eastAsia"/>
            <w:lang w:eastAsia="zh-CN"/>
          </w:rPr>
          <w:t>(三)、建设条件分析</w:t>
        </w:r>
        <w:r>
          <w:tab/>
        </w:r>
        <w:r>
          <w:fldChar w:fldCharType="begin"/>
        </w:r>
        <w:r>
          <w:instrText xml:space="preserve"> PAGEREF _Toc25 \h </w:instrText>
        </w:r>
        <w:r>
          <w:fldChar w:fldCharType="separate"/>
        </w:r>
        <w:r>
          <w:t>12</w:t>
        </w:r>
        <w:r>
          <w:fldChar w:fldCharType="end"/>
        </w:r>
      </w:hyperlink>
    </w:p>
    <w:p>
      <w:pPr>
        <w:pStyle w:val="TOC2"/>
        <w:tabs>
          <w:tab w:val="right" w:leader="dot" w:pos="8306"/>
        </w:tabs>
      </w:pPr>
      <w:hyperlink w:anchor="_Toc28106" w:history="1">
        <w:r>
          <w:rPr>
            <w:rFonts w:ascii="仿宋" w:eastAsia="仿宋" w:hAnsi="仿宋" w:cs="仿宋" w:hint="eastAsia"/>
            <w:lang w:eastAsia="zh-CN"/>
          </w:rPr>
          <w:t>(四)、用地控制指标</w:t>
        </w:r>
        <w:r>
          <w:tab/>
        </w:r>
        <w:r>
          <w:fldChar w:fldCharType="begin"/>
        </w:r>
        <w:r>
          <w:instrText xml:space="preserve"> PAGEREF _Toc28106 \h </w:instrText>
        </w:r>
        <w:r>
          <w:fldChar w:fldCharType="separate"/>
        </w:r>
        <w:r>
          <w:t>14</w:t>
        </w:r>
        <w:r>
          <w:fldChar w:fldCharType="end"/>
        </w:r>
      </w:hyperlink>
    </w:p>
    <w:p>
      <w:pPr>
        <w:pStyle w:val="TOC2"/>
        <w:tabs>
          <w:tab w:val="right" w:leader="dot" w:pos="8306"/>
        </w:tabs>
      </w:pPr>
      <w:hyperlink w:anchor="_Toc32025" w:history="1">
        <w:r>
          <w:rPr>
            <w:rFonts w:ascii="仿宋" w:eastAsia="仿宋" w:hAnsi="仿宋" w:cs="仿宋" w:hint="eastAsia"/>
            <w:lang w:eastAsia="zh-CN"/>
          </w:rPr>
          <w:t>(五)、地总体要求</w:t>
        </w:r>
        <w:r>
          <w:tab/>
        </w:r>
        <w:r>
          <w:fldChar w:fldCharType="begin"/>
        </w:r>
        <w:r>
          <w:instrText xml:space="preserve"> PAGEREF _Toc32025 \h </w:instrText>
        </w:r>
        <w:r>
          <w:fldChar w:fldCharType="separate"/>
        </w:r>
        <w:r>
          <w:t>15</w:t>
        </w:r>
        <w:r>
          <w:fldChar w:fldCharType="end"/>
        </w:r>
      </w:hyperlink>
    </w:p>
    <w:p>
      <w:pPr>
        <w:pStyle w:val="TOC2"/>
        <w:tabs>
          <w:tab w:val="right" w:leader="dot" w:pos="8306"/>
        </w:tabs>
      </w:pPr>
      <w:hyperlink w:anchor="_Toc10614" w:history="1">
        <w:r>
          <w:rPr>
            <w:rFonts w:ascii="仿宋" w:eastAsia="仿宋" w:hAnsi="仿宋" w:cs="仿宋" w:hint="eastAsia"/>
            <w:lang w:eastAsia="zh-CN"/>
          </w:rPr>
          <w:t>(六)、节约用地措施</w:t>
        </w:r>
        <w:r>
          <w:tab/>
        </w:r>
        <w:r>
          <w:fldChar w:fldCharType="begin"/>
        </w:r>
        <w:r>
          <w:instrText xml:space="preserve"> PAGEREF _Toc10614 \h </w:instrText>
        </w:r>
        <w:r>
          <w:fldChar w:fldCharType="separate"/>
        </w:r>
        <w:r>
          <w:t>16</w:t>
        </w:r>
        <w:r>
          <w:fldChar w:fldCharType="end"/>
        </w:r>
      </w:hyperlink>
    </w:p>
    <w:p>
      <w:pPr>
        <w:pStyle w:val="TOC2"/>
        <w:tabs>
          <w:tab w:val="right" w:leader="dot" w:pos="8306"/>
        </w:tabs>
      </w:pPr>
      <w:hyperlink w:anchor="_Toc11057" w:history="1">
        <w:r>
          <w:rPr>
            <w:rFonts w:ascii="仿宋" w:eastAsia="仿宋" w:hAnsi="仿宋" w:cs="仿宋" w:hint="eastAsia"/>
            <w:lang w:eastAsia="zh-CN"/>
          </w:rPr>
          <w:t>(七)、选址综合评价</w:t>
        </w:r>
        <w:r>
          <w:tab/>
        </w:r>
        <w:r>
          <w:fldChar w:fldCharType="begin"/>
        </w:r>
        <w:r>
          <w:instrText xml:space="preserve"> PAGEREF _Toc11057 \h </w:instrText>
        </w:r>
        <w:r>
          <w:fldChar w:fldCharType="separate"/>
        </w:r>
        <w:r>
          <w:t>18</w:t>
        </w:r>
        <w:r>
          <w:fldChar w:fldCharType="end"/>
        </w:r>
      </w:hyperlink>
    </w:p>
    <w:p>
      <w:pPr>
        <w:pStyle w:val="TOC1"/>
        <w:tabs>
          <w:tab w:val="right" w:leader="dot" w:pos="8306"/>
        </w:tabs>
      </w:pPr>
      <w:hyperlink w:anchor="_Toc4215" w:history="1">
        <w:r>
          <w:rPr>
            <w:rFonts w:ascii="仿宋" w:eastAsia="仿宋" w:hAnsi="仿宋" w:cs="仿宋" w:hint="eastAsia"/>
            <w:lang w:eastAsia="zh-CN"/>
          </w:rPr>
          <w:t>三、财务管理与成本控制</w:t>
        </w:r>
        <w:r>
          <w:tab/>
        </w:r>
        <w:r>
          <w:fldChar w:fldCharType="begin"/>
        </w:r>
        <w:r>
          <w:instrText xml:space="preserve"> PAGEREF _Toc4215 \h </w:instrText>
        </w:r>
        <w:r>
          <w:fldChar w:fldCharType="separate"/>
        </w:r>
        <w:r>
          <w:t>19</w:t>
        </w:r>
        <w:r>
          <w:fldChar w:fldCharType="end"/>
        </w:r>
      </w:hyperlink>
    </w:p>
    <w:p>
      <w:pPr>
        <w:pStyle w:val="TOC2"/>
        <w:tabs>
          <w:tab w:val="right" w:leader="dot" w:pos="8306"/>
        </w:tabs>
      </w:pPr>
      <w:hyperlink w:anchor="_Toc25714" w:history="1">
        <w:r>
          <w:rPr>
            <w:rFonts w:ascii="仿宋" w:eastAsia="仿宋" w:hAnsi="仿宋" w:cs="仿宋" w:hint="eastAsia"/>
            <w:lang w:eastAsia="zh-CN"/>
          </w:rPr>
          <w:t>(一)、财务管理体系建设</w:t>
        </w:r>
        <w:r>
          <w:tab/>
        </w:r>
        <w:r>
          <w:fldChar w:fldCharType="begin"/>
        </w:r>
        <w:r>
          <w:instrText xml:space="preserve"> PAGEREF _Toc25714 \h </w:instrText>
        </w:r>
        <w:r>
          <w:fldChar w:fldCharType="separate"/>
        </w:r>
        <w:r>
          <w:t>19</w:t>
        </w:r>
        <w:r>
          <w:fldChar w:fldCharType="end"/>
        </w:r>
      </w:hyperlink>
    </w:p>
    <w:p>
      <w:pPr>
        <w:pStyle w:val="TOC2"/>
        <w:tabs>
          <w:tab w:val="right" w:leader="dot" w:pos="8306"/>
        </w:tabs>
      </w:pPr>
      <w:hyperlink w:anchor="_Toc21393" w:history="1">
        <w:r>
          <w:rPr>
            <w:rFonts w:ascii="仿宋" w:eastAsia="仿宋" w:hAnsi="仿宋" w:cs="仿宋" w:hint="eastAsia"/>
            <w:lang w:eastAsia="zh-CN"/>
          </w:rPr>
          <w:t>(二)、成本控制措施</w:t>
        </w:r>
        <w:r>
          <w:tab/>
        </w:r>
        <w:r>
          <w:fldChar w:fldCharType="begin"/>
        </w:r>
        <w:r>
          <w:instrText xml:space="preserve"> PAGEREF _Toc21393 \h </w:instrText>
        </w:r>
        <w:r>
          <w:fldChar w:fldCharType="separate"/>
        </w:r>
        <w:r>
          <w:t>20</w:t>
        </w:r>
        <w:r>
          <w:fldChar w:fldCharType="end"/>
        </w:r>
      </w:hyperlink>
    </w:p>
    <w:p>
      <w:pPr>
        <w:pStyle w:val="TOC1"/>
        <w:tabs>
          <w:tab w:val="right" w:leader="dot" w:pos="8306"/>
        </w:tabs>
      </w:pPr>
      <w:hyperlink w:anchor="_Toc8629" w:history="1">
        <w:r>
          <w:rPr>
            <w:rFonts w:ascii="仿宋" w:eastAsia="仿宋" w:hAnsi="仿宋" w:cs="仿宋" w:hint="eastAsia"/>
            <w:lang w:eastAsia="zh-CN"/>
          </w:rPr>
          <w:t>四、社会影响分析</w:t>
        </w:r>
        <w:r>
          <w:tab/>
        </w:r>
        <w:r>
          <w:fldChar w:fldCharType="begin"/>
        </w:r>
        <w:r>
          <w:instrText xml:space="preserve"> PAGEREF _Toc8629 \h </w:instrText>
        </w:r>
        <w:r>
          <w:fldChar w:fldCharType="separate"/>
        </w:r>
        <w:r>
          <w:t>21</w:t>
        </w:r>
        <w:r>
          <w:fldChar w:fldCharType="end"/>
        </w:r>
      </w:hyperlink>
    </w:p>
    <w:p>
      <w:pPr>
        <w:pStyle w:val="TOC2"/>
        <w:tabs>
          <w:tab w:val="right" w:leader="dot" w:pos="8306"/>
        </w:tabs>
      </w:pPr>
      <w:hyperlink w:anchor="_Toc3763" w:history="1">
        <w:r>
          <w:rPr>
            <w:rFonts w:ascii="仿宋" w:eastAsia="仿宋" w:hAnsi="仿宋" w:cs="仿宋" w:hint="eastAsia"/>
            <w:lang w:eastAsia="zh-CN"/>
          </w:rPr>
          <w:t>(一)、社会影响效果分析</w:t>
        </w:r>
        <w:r>
          <w:tab/>
        </w:r>
        <w:r>
          <w:fldChar w:fldCharType="begin"/>
        </w:r>
        <w:r>
          <w:instrText xml:space="preserve"> PAGEREF _Toc3763 \h </w:instrText>
        </w:r>
        <w:r>
          <w:fldChar w:fldCharType="separate"/>
        </w:r>
        <w:r>
          <w:t>21</w:t>
        </w:r>
        <w:r>
          <w:fldChar w:fldCharType="end"/>
        </w:r>
      </w:hyperlink>
    </w:p>
    <w:p>
      <w:pPr>
        <w:pStyle w:val="TOC2"/>
        <w:tabs>
          <w:tab w:val="right" w:leader="dot" w:pos="8306"/>
        </w:tabs>
      </w:pPr>
      <w:hyperlink w:anchor="_Toc937" w:history="1">
        <w:r>
          <w:rPr>
            <w:rFonts w:ascii="仿宋" w:eastAsia="仿宋" w:hAnsi="仿宋" w:cs="仿宋" w:hint="eastAsia"/>
            <w:lang w:eastAsia="zh-CN"/>
          </w:rPr>
          <w:t>(二)、社会适应性分析</w:t>
        </w:r>
        <w:r>
          <w:tab/>
        </w:r>
        <w:r>
          <w:fldChar w:fldCharType="begin"/>
        </w:r>
        <w:r>
          <w:instrText xml:space="preserve"> PAGEREF _Toc937 \h </w:instrText>
        </w:r>
        <w:r>
          <w:fldChar w:fldCharType="separate"/>
        </w:r>
        <w:r>
          <w:t>24</w:t>
        </w:r>
        <w:r>
          <w:fldChar w:fldCharType="end"/>
        </w:r>
      </w:hyperlink>
    </w:p>
    <w:p>
      <w:pPr>
        <w:pStyle w:val="TOC2"/>
        <w:tabs>
          <w:tab w:val="right" w:leader="dot" w:pos="8306"/>
        </w:tabs>
      </w:pPr>
      <w:hyperlink w:anchor="_Toc27238" w:history="1">
        <w:r>
          <w:rPr>
            <w:rFonts w:ascii="仿宋" w:eastAsia="仿宋" w:hAnsi="仿宋" w:cs="仿宋" w:hint="eastAsia"/>
            <w:lang w:eastAsia="zh-CN"/>
          </w:rPr>
          <w:t>(三)、社会风险及对策分析</w:t>
        </w:r>
        <w:r>
          <w:tab/>
        </w:r>
        <w:r>
          <w:fldChar w:fldCharType="begin"/>
        </w:r>
        <w:r>
          <w:instrText xml:space="preserve"> PAGEREF _Toc27238 \h </w:instrText>
        </w:r>
        <w:r>
          <w:fldChar w:fldCharType="separate"/>
        </w:r>
        <w:r>
          <w:t>25</w:t>
        </w:r>
        <w:r>
          <w:fldChar w:fldCharType="end"/>
        </w:r>
      </w:hyperlink>
    </w:p>
    <w:p>
      <w:pPr>
        <w:pStyle w:val="TOC1"/>
        <w:tabs>
          <w:tab w:val="right" w:leader="dot" w:pos="8306"/>
        </w:tabs>
      </w:pPr>
      <w:hyperlink w:anchor="_Toc14588" w:history="1">
        <w:r>
          <w:rPr>
            <w:rFonts w:ascii="仿宋" w:eastAsia="仿宋" w:hAnsi="仿宋" w:cs="仿宋" w:hint="eastAsia"/>
            <w:lang w:eastAsia="zh-CN"/>
          </w:rPr>
          <w:t>五、环境和生态影响分析</w:t>
        </w:r>
        <w:r>
          <w:tab/>
        </w:r>
        <w:r>
          <w:fldChar w:fldCharType="begin"/>
        </w:r>
        <w:r>
          <w:instrText xml:space="preserve"> PAGEREF _Toc14588 \h </w:instrText>
        </w:r>
        <w:r>
          <w:fldChar w:fldCharType="separate"/>
        </w:r>
        <w:r>
          <w:t>29</w:t>
        </w:r>
        <w:r>
          <w:fldChar w:fldCharType="end"/>
        </w:r>
      </w:hyperlink>
    </w:p>
    <w:p>
      <w:pPr>
        <w:pStyle w:val="TOC2"/>
        <w:tabs>
          <w:tab w:val="right" w:leader="dot" w:pos="8306"/>
        </w:tabs>
      </w:pPr>
      <w:hyperlink w:anchor="_Toc2502" w:history="1">
        <w:r>
          <w:rPr>
            <w:rFonts w:ascii="仿宋" w:eastAsia="仿宋" w:hAnsi="仿宋" w:cs="仿宋" w:hint="eastAsia"/>
            <w:lang w:eastAsia="zh-CN"/>
          </w:rPr>
          <w:t>(一)、环境和生态现状</w:t>
        </w:r>
        <w:r>
          <w:tab/>
        </w:r>
        <w:r>
          <w:fldChar w:fldCharType="begin"/>
        </w:r>
        <w:r>
          <w:instrText xml:space="preserve"> PAGEREF _Toc2502 \h </w:instrText>
        </w:r>
        <w:r>
          <w:fldChar w:fldCharType="separate"/>
        </w:r>
        <w:r>
          <w:t>29</w:t>
        </w:r>
        <w:r>
          <w:fldChar w:fldCharType="end"/>
        </w:r>
      </w:hyperlink>
    </w:p>
    <w:p>
      <w:pPr>
        <w:pStyle w:val="TOC2"/>
        <w:tabs>
          <w:tab w:val="right" w:leader="dot" w:pos="8306"/>
        </w:tabs>
      </w:pPr>
      <w:hyperlink w:anchor="_Toc21241" w:history="1">
        <w:r>
          <w:rPr>
            <w:rFonts w:ascii="仿宋" w:eastAsia="仿宋" w:hAnsi="仿宋" w:cs="仿宋" w:hint="eastAsia"/>
            <w:lang w:eastAsia="zh-CN"/>
          </w:rPr>
          <w:t>(二)、生态环境影响分析</w:t>
        </w:r>
        <w:r>
          <w:tab/>
        </w:r>
        <w:r>
          <w:fldChar w:fldCharType="begin"/>
        </w:r>
        <w:r>
          <w:instrText xml:space="preserve"> PAGEREF _Toc21241 \h </w:instrText>
        </w:r>
        <w:r>
          <w:fldChar w:fldCharType="separate"/>
        </w:r>
        <w:r>
          <w:t>30</w:t>
        </w:r>
        <w:r>
          <w:fldChar w:fldCharType="end"/>
        </w:r>
      </w:hyperlink>
    </w:p>
    <w:p>
      <w:pPr>
        <w:pStyle w:val="TOC2"/>
        <w:tabs>
          <w:tab w:val="right" w:leader="dot" w:pos="8306"/>
        </w:tabs>
      </w:pPr>
      <w:hyperlink w:anchor="_Toc12573" w:history="1">
        <w:r>
          <w:rPr>
            <w:rFonts w:ascii="仿宋" w:eastAsia="仿宋" w:hAnsi="仿宋" w:cs="仿宋" w:hint="eastAsia"/>
            <w:lang w:eastAsia="zh-CN"/>
          </w:rPr>
          <w:t>(三)、生态环境保护措施</w:t>
        </w:r>
        <w:r>
          <w:tab/>
        </w:r>
        <w:r>
          <w:fldChar w:fldCharType="begin"/>
        </w:r>
        <w:r>
          <w:instrText xml:space="preserve"> PAGEREF _Toc12573 \h </w:instrText>
        </w:r>
        <w:r>
          <w:fldChar w:fldCharType="separate"/>
        </w:r>
        <w:r>
          <w:t>31</w:t>
        </w:r>
        <w:r>
          <w:fldChar w:fldCharType="end"/>
        </w:r>
      </w:hyperlink>
    </w:p>
    <w:p>
      <w:pPr>
        <w:pStyle w:val="TOC2"/>
        <w:tabs>
          <w:tab w:val="right" w:leader="dot" w:pos="8306"/>
        </w:tabs>
      </w:pPr>
      <w:hyperlink w:anchor="_Toc25637" w:history="1">
        <w:r>
          <w:rPr>
            <w:rFonts w:ascii="仿宋" w:eastAsia="仿宋" w:hAnsi="仿宋" w:cs="仿宋" w:hint="eastAsia"/>
            <w:lang w:eastAsia="zh-CN"/>
          </w:rPr>
          <w:t>(四)、地质灾害影响分析</w:t>
        </w:r>
        <w:r>
          <w:tab/>
        </w:r>
        <w:r>
          <w:fldChar w:fldCharType="begin"/>
        </w:r>
        <w:r>
          <w:instrText xml:space="preserve"> PAGEREF _Toc25637 \h </w:instrText>
        </w:r>
        <w:r>
          <w:fldChar w:fldCharType="separate"/>
        </w:r>
        <w:r>
          <w:t>33</w:t>
        </w:r>
        <w:r>
          <w:fldChar w:fldCharType="end"/>
        </w:r>
      </w:hyperlink>
    </w:p>
    <w:p>
      <w:pPr>
        <w:pStyle w:val="TOC2"/>
        <w:tabs>
          <w:tab w:val="right" w:leader="dot" w:pos="8306"/>
        </w:tabs>
      </w:pPr>
      <w:hyperlink w:anchor="_Toc12965" w:history="1">
        <w:r>
          <w:rPr>
            <w:rFonts w:ascii="仿宋" w:eastAsia="仿宋" w:hAnsi="仿宋" w:cs="仿宋" w:hint="eastAsia"/>
            <w:lang w:eastAsia="zh-CN"/>
          </w:rPr>
          <w:t>(五)、特殊环境影响</w:t>
        </w:r>
        <w:r>
          <w:tab/>
        </w:r>
        <w:r>
          <w:fldChar w:fldCharType="begin"/>
        </w:r>
        <w:r>
          <w:instrText xml:space="preserve"> PAGEREF _Toc12965 \h </w:instrText>
        </w:r>
        <w:r>
          <w:fldChar w:fldCharType="separate"/>
        </w:r>
        <w:r>
          <w:t>35</w:t>
        </w:r>
        <w:r>
          <w:fldChar w:fldCharType="end"/>
        </w:r>
      </w:hyperlink>
    </w:p>
    <w:p>
      <w:pPr>
        <w:pStyle w:val="TOC1"/>
        <w:tabs>
          <w:tab w:val="right" w:leader="dot" w:pos="8306"/>
        </w:tabs>
      </w:pPr>
      <w:hyperlink w:anchor="_Toc24722" w:history="1">
        <w:r>
          <w:rPr>
            <w:rFonts w:ascii="仿宋" w:eastAsia="仿宋" w:hAnsi="仿宋" w:cs="仿宋" w:hint="eastAsia"/>
            <w:lang w:eastAsia="zh-CN"/>
          </w:rPr>
          <w:t>六、建设风险评估分析</w:t>
        </w:r>
        <w:r>
          <w:tab/>
        </w:r>
        <w:r>
          <w:fldChar w:fldCharType="begin"/>
        </w:r>
        <w:r>
          <w:instrText xml:space="preserve"> PAGEREF _Toc24722 \h </w:instrText>
        </w:r>
        <w:r>
          <w:fldChar w:fldCharType="separate"/>
        </w:r>
        <w:r>
          <w:t>36</w:t>
        </w:r>
        <w:r>
          <w:fldChar w:fldCharType="end"/>
        </w:r>
      </w:hyperlink>
    </w:p>
    <w:p>
      <w:pPr>
        <w:pStyle w:val="TOC2"/>
        <w:tabs>
          <w:tab w:val="right" w:leader="dot" w:pos="8306"/>
        </w:tabs>
      </w:pPr>
      <w:hyperlink w:anchor="_Toc23026" w:history="1">
        <w:r>
          <w:rPr>
            <w:rFonts w:ascii="仿宋" w:eastAsia="仿宋" w:hAnsi="仿宋" w:cs="仿宋" w:hint="eastAsia"/>
            <w:lang w:eastAsia="zh-CN"/>
          </w:rPr>
          <w:t>(一)、政策风险分析</w:t>
        </w:r>
        <w:r>
          <w:tab/>
        </w:r>
        <w:r>
          <w:fldChar w:fldCharType="begin"/>
        </w:r>
        <w:r>
          <w:instrText xml:space="preserve"> PAGEREF _Toc23026 \h </w:instrText>
        </w:r>
        <w:r>
          <w:fldChar w:fldCharType="separate"/>
        </w:r>
        <w:r>
          <w:t>36</w:t>
        </w:r>
        <w:r>
          <w:fldChar w:fldCharType="end"/>
        </w:r>
      </w:hyperlink>
    </w:p>
    <w:p>
      <w:pPr>
        <w:pStyle w:val="TOC2"/>
        <w:tabs>
          <w:tab w:val="right" w:leader="dot" w:pos="8306"/>
        </w:tabs>
      </w:pPr>
      <w:hyperlink w:anchor="_Toc13832" w:history="1">
        <w:r>
          <w:rPr>
            <w:rFonts w:ascii="仿宋" w:eastAsia="仿宋" w:hAnsi="仿宋" w:cs="仿宋" w:hint="eastAsia"/>
            <w:lang w:eastAsia="zh-CN"/>
          </w:rPr>
          <w:t>(二)、社会风险分析</w:t>
        </w:r>
        <w:r>
          <w:tab/>
        </w:r>
        <w:r>
          <w:fldChar w:fldCharType="begin"/>
        </w:r>
        <w:r>
          <w:instrText xml:space="preserve"> PAGEREF _Toc13832 \h </w:instrText>
        </w:r>
        <w:r>
          <w:fldChar w:fldCharType="separate"/>
        </w:r>
        <w:r>
          <w:t>37</w:t>
        </w:r>
        <w:r>
          <w:fldChar w:fldCharType="end"/>
        </w:r>
      </w:hyperlink>
    </w:p>
    <w:p>
      <w:pPr>
        <w:pStyle w:val="TOC2"/>
        <w:tabs>
          <w:tab w:val="right" w:leader="dot" w:pos="8306"/>
        </w:tabs>
      </w:pPr>
      <w:hyperlink w:anchor="_Toc5142" w:history="1">
        <w:r>
          <w:rPr>
            <w:rFonts w:ascii="仿宋" w:eastAsia="仿宋" w:hAnsi="仿宋" w:cs="仿宋" w:hint="eastAsia"/>
            <w:lang w:eastAsia="zh-CN"/>
          </w:rPr>
          <w:t>(三)、市场风险分析</w:t>
        </w:r>
        <w:r>
          <w:tab/>
        </w:r>
        <w:r>
          <w:fldChar w:fldCharType="begin"/>
        </w:r>
        <w:r>
          <w:instrText xml:space="preserve"> PAGEREF _Toc5142 \h </w:instrText>
        </w:r>
        <w:r>
          <w:fldChar w:fldCharType="separate"/>
        </w:r>
        <w:r>
          <w:t>39</w:t>
        </w:r>
        <w:r>
          <w:fldChar w:fldCharType="end"/>
        </w:r>
      </w:hyperlink>
    </w:p>
    <w:p>
      <w:pPr>
        <w:pStyle w:val="TOC2"/>
        <w:tabs>
          <w:tab w:val="right" w:leader="dot" w:pos="8306"/>
        </w:tabs>
      </w:pPr>
      <w:hyperlink w:anchor="_Toc561" w:history="1">
        <w:r>
          <w:rPr>
            <w:rFonts w:ascii="仿宋" w:eastAsia="仿宋" w:hAnsi="仿宋" w:cs="仿宋" w:hint="eastAsia"/>
            <w:lang w:eastAsia="zh-CN"/>
          </w:rPr>
          <w:t>(四)、资金风险分析</w:t>
        </w:r>
        <w:r>
          <w:tab/>
        </w:r>
        <w:r>
          <w:fldChar w:fldCharType="begin"/>
        </w:r>
        <w:r>
          <w:instrText xml:space="preserve"> PAGEREF _Toc561 \h </w:instrText>
        </w:r>
        <w:r>
          <w:fldChar w:fldCharType="separate"/>
        </w:r>
        <w:r>
          <w:t>39</w:t>
        </w:r>
        <w:r>
          <w:fldChar w:fldCharType="end"/>
        </w:r>
      </w:hyperlink>
    </w:p>
    <w:p>
      <w:pPr>
        <w:pStyle w:val="TOC2"/>
        <w:tabs>
          <w:tab w:val="right" w:leader="dot" w:pos="8306"/>
        </w:tabs>
      </w:pPr>
      <w:hyperlink w:anchor="_Toc16766" w:history="1">
        <w:r>
          <w:rPr>
            <w:rFonts w:ascii="仿宋" w:eastAsia="仿宋" w:hAnsi="仿宋" w:cs="仿宋" w:hint="eastAsia"/>
            <w:lang w:eastAsia="zh-CN"/>
          </w:rPr>
          <w:t>(五)、技术风险分析</w:t>
        </w:r>
        <w:r>
          <w:tab/>
        </w:r>
        <w:r>
          <w:fldChar w:fldCharType="begin"/>
        </w:r>
        <w:r>
          <w:instrText xml:space="preserve"> PAGEREF _Toc16766 \h </w:instrText>
        </w:r>
        <w:r>
          <w:fldChar w:fldCharType="separate"/>
        </w:r>
        <w:r>
          <w:t>40</w:t>
        </w:r>
        <w:r>
          <w:fldChar w:fldCharType="end"/>
        </w:r>
      </w:hyperlink>
    </w:p>
    <w:p>
      <w:pPr>
        <w:pStyle w:val="TOC2"/>
        <w:tabs>
          <w:tab w:val="right" w:leader="dot" w:pos="8306"/>
        </w:tabs>
      </w:pPr>
      <w:hyperlink w:anchor="_Toc16235" w:history="1">
        <w:r>
          <w:rPr>
            <w:rFonts w:ascii="仿宋" w:eastAsia="仿宋" w:hAnsi="仿宋" w:cs="仿宋" w:hint="eastAsia"/>
            <w:lang w:eastAsia="zh-CN"/>
          </w:rPr>
          <w:t>(六)、财务风险分析</w:t>
        </w:r>
        <w:r>
          <w:tab/>
        </w:r>
        <w:r>
          <w:fldChar w:fldCharType="begin"/>
        </w:r>
        <w:r>
          <w:instrText xml:space="preserve"> PAGEREF _Toc16235 \h </w:instrText>
        </w:r>
        <w:r>
          <w:fldChar w:fldCharType="separate"/>
        </w:r>
        <w:r>
          <w:t>42</w:t>
        </w:r>
        <w:r>
          <w:fldChar w:fldCharType="end"/>
        </w:r>
      </w:hyperlink>
    </w:p>
    <w:p>
      <w:pPr>
        <w:pStyle w:val="TOC2"/>
        <w:tabs>
          <w:tab w:val="right" w:leader="dot" w:pos="8306"/>
        </w:tabs>
      </w:pPr>
      <w:hyperlink w:anchor="_Toc18453" w:history="1">
        <w:r>
          <w:rPr>
            <w:rFonts w:ascii="仿宋" w:eastAsia="仿宋" w:hAnsi="仿宋" w:cs="仿宋" w:hint="eastAsia"/>
            <w:lang w:eastAsia="zh-CN"/>
          </w:rPr>
          <w:t>(七)、管理风险分析</w:t>
        </w:r>
        <w:r>
          <w:tab/>
        </w:r>
        <w:r>
          <w:fldChar w:fldCharType="begin"/>
        </w:r>
        <w:r>
          <w:instrText xml:space="preserve"> PAGEREF _Toc18453 \h </w:instrText>
        </w:r>
        <w:r>
          <w:fldChar w:fldCharType="separate"/>
        </w:r>
        <w:r>
          <w:t>43</w:t>
        </w:r>
        <w:r>
          <w:fldChar w:fldCharType="end"/>
        </w:r>
      </w:hyperlink>
    </w:p>
    <w:p>
      <w:pPr>
        <w:pStyle w:val="TOC2"/>
        <w:tabs>
          <w:tab w:val="right" w:leader="dot" w:pos="8306"/>
        </w:tabs>
      </w:pPr>
      <w:hyperlink w:anchor="_Toc17651" w:history="1">
        <w:r>
          <w:rPr>
            <w:rFonts w:ascii="仿宋" w:eastAsia="仿宋" w:hAnsi="仿宋" w:cs="仿宋" w:hint="eastAsia"/>
            <w:lang w:eastAsia="zh-CN"/>
          </w:rPr>
          <w:t>(八)、其它风险分析</w:t>
        </w:r>
        <w:r>
          <w:tab/>
        </w:r>
        <w:r>
          <w:fldChar w:fldCharType="begin"/>
        </w:r>
        <w:r>
          <w:instrText xml:space="preserve"> PAGEREF _Toc17651 \h </w:instrText>
        </w:r>
        <w:r>
          <w:fldChar w:fldCharType="separate"/>
        </w:r>
        <w:r>
          <w:t>45</w:t>
        </w:r>
        <w:r>
          <w:fldChar w:fldCharType="end"/>
        </w:r>
      </w:hyperlink>
    </w:p>
    <w:p>
      <w:pPr>
        <w:pStyle w:val="TOC2"/>
        <w:tabs>
          <w:tab w:val="right" w:leader="dot" w:pos="8306"/>
        </w:tabs>
      </w:pPr>
      <w:hyperlink w:anchor="_Toc28472" w:history="1">
        <w:r>
          <w:rPr>
            <w:rFonts w:ascii="仿宋" w:eastAsia="仿宋" w:hAnsi="仿宋" w:cs="仿宋" w:hint="eastAsia"/>
            <w:lang w:eastAsia="zh-CN"/>
          </w:rPr>
          <w:t>(九)、社会影响评估</w:t>
        </w:r>
        <w:r>
          <w:tab/>
        </w:r>
        <w:r>
          <w:fldChar w:fldCharType="begin"/>
        </w:r>
        <w:r>
          <w:instrText xml:space="preserve"> PAGEREF _Toc28472 \h </w:instrText>
        </w:r>
        <w:r>
          <w:fldChar w:fldCharType="separate"/>
        </w:r>
        <w:r>
          <w:t>46</w:t>
        </w:r>
        <w:r>
          <w:fldChar w:fldCharType="end"/>
        </w:r>
      </w:hyperlink>
    </w:p>
    <w:p>
      <w:pPr>
        <w:pStyle w:val="TOC1"/>
        <w:tabs>
          <w:tab w:val="right" w:leader="dot" w:pos="8306"/>
        </w:tabs>
      </w:pPr>
      <w:hyperlink w:anchor="_Toc7546" w:history="1">
        <w:r>
          <w:rPr>
            <w:rFonts w:ascii="仿宋" w:eastAsia="仿宋" w:hAnsi="仿宋" w:cs="仿宋" w:hint="eastAsia"/>
            <w:lang w:eastAsia="zh-CN"/>
          </w:rPr>
          <w:t>七、项目进度计划</w:t>
        </w:r>
        <w:r>
          <w:tab/>
        </w:r>
        <w:r>
          <w:fldChar w:fldCharType="begin"/>
        </w:r>
        <w:r>
          <w:instrText xml:space="preserve"> PAGEREF _Toc7546 \h </w:instrText>
        </w:r>
        <w:r>
          <w:fldChar w:fldCharType="separate"/>
        </w:r>
        <w:r>
          <w:t>48</w:t>
        </w:r>
        <w:r>
          <w:fldChar w:fldCharType="end"/>
        </w:r>
      </w:hyperlink>
    </w:p>
    <w:p>
      <w:pPr>
        <w:pStyle w:val="TOC2"/>
        <w:tabs>
          <w:tab w:val="right" w:leader="dot" w:pos="8306"/>
        </w:tabs>
      </w:pPr>
      <w:hyperlink w:anchor="_Toc7286" w:history="1">
        <w:r>
          <w:rPr>
            <w:rFonts w:ascii="仿宋" w:eastAsia="仿宋" w:hAnsi="仿宋" w:cs="仿宋" w:hint="eastAsia"/>
            <w:lang w:eastAsia="zh-CN"/>
          </w:rPr>
          <w:t>(一)、建设周期</w:t>
        </w:r>
        <w:r>
          <w:tab/>
        </w:r>
        <w:r>
          <w:fldChar w:fldCharType="begin"/>
        </w:r>
        <w:r>
          <w:instrText xml:space="preserve"> PAGEREF _Toc7286 \h </w:instrText>
        </w:r>
        <w:r>
          <w:fldChar w:fldCharType="separate"/>
        </w:r>
        <w:r>
          <w:t>48</w:t>
        </w:r>
        <w:r>
          <w:fldChar w:fldCharType="end"/>
        </w:r>
      </w:hyperlink>
    </w:p>
    <w:p>
      <w:pPr>
        <w:pStyle w:val="TOC2"/>
        <w:tabs>
          <w:tab w:val="right" w:leader="dot" w:pos="8306"/>
        </w:tabs>
      </w:pPr>
      <w:hyperlink w:anchor="_Toc3947" w:history="1">
        <w:r>
          <w:rPr>
            <w:rFonts w:ascii="仿宋" w:eastAsia="仿宋" w:hAnsi="仿宋" w:cs="仿宋" w:hint="eastAsia"/>
            <w:lang w:eastAsia="zh-CN"/>
          </w:rPr>
          <w:t>(二)、建设进度</w:t>
        </w:r>
        <w:r>
          <w:tab/>
        </w:r>
        <w:r>
          <w:fldChar w:fldCharType="begin"/>
        </w:r>
        <w:r>
          <w:instrText xml:space="preserve"> PAGEREF _Toc3947 \h </w:instrText>
        </w:r>
        <w:r>
          <w:fldChar w:fldCharType="separate"/>
        </w:r>
        <w:r>
          <w:t>48</w:t>
        </w:r>
        <w:r>
          <w:fldChar w:fldCharType="end"/>
        </w:r>
      </w:hyperlink>
    </w:p>
    <w:p>
      <w:pPr>
        <w:pStyle w:val="TOC2"/>
        <w:tabs>
          <w:tab w:val="right" w:leader="dot" w:pos="8306"/>
        </w:tabs>
      </w:pPr>
      <w:hyperlink w:anchor="_Toc32571" w:history="1">
        <w:r>
          <w:rPr>
            <w:rFonts w:ascii="仿宋" w:eastAsia="仿宋" w:hAnsi="仿宋" w:cs="仿宋" w:hint="eastAsia"/>
            <w:lang w:eastAsia="zh-CN"/>
          </w:rPr>
          <w:t>(三)、进度安排注意事项</w:t>
        </w:r>
        <w:r>
          <w:tab/>
        </w:r>
        <w:r>
          <w:fldChar w:fldCharType="begin"/>
        </w:r>
        <w:r>
          <w:instrText xml:space="preserve"> PAGEREF _Toc32571 \h </w:instrText>
        </w:r>
        <w:r>
          <w:fldChar w:fldCharType="separate"/>
        </w:r>
        <w:r>
          <w:t>50</w:t>
        </w:r>
        <w:r>
          <w:fldChar w:fldCharType="end"/>
        </w:r>
      </w:hyperlink>
    </w:p>
    <w:p>
      <w:pPr>
        <w:pStyle w:val="TOC2"/>
        <w:tabs>
          <w:tab w:val="right" w:leader="dot" w:pos="8306"/>
        </w:tabs>
      </w:pPr>
      <w:hyperlink w:anchor="_Toc19569" w:history="1">
        <w:r>
          <w:rPr>
            <w:rFonts w:ascii="仿宋" w:eastAsia="仿宋" w:hAnsi="仿宋" w:cs="仿宋" w:hint="eastAsia"/>
            <w:lang w:eastAsia="zh-CN"/>
          </w:rPr>
          <w:t>(四)、人力资源配置</w:t>
        </w:r>
        <w:r>
          <w:tab/>
        </w:r>
        <w:r>
          <w:fldChar w:fldCharType="begin"/>
        </w:r>
        <w:r>
          <w:instrText xml:space="preserve"> PAGEREF _Toc19569 \h </w:instrText>
        </w:r>
        <w:r>
          <w:fldChar w:fldCharType="separate"/>
        </w:r>
        <w:r>
          <w:t>51</w:t>
        </w:r>
        <w:r>
          <w:fldChar w:fldCharType="end"/>
        </w:r>
      </w:hyperlink>
    </w:p>
    <w:p>
      <w:pPr>
        <w:pStyle w:val="TOC2"/>
        <w:tabs>
          <w:tab w:val="right" w:leader="dot" w:pos="8306"/>
        </w:tabs>
      </w:pPr>
      <w:hyperlink w:anchor="_Toc27341" w:history="1">
        <w:r>
          <w:rPr>
            <w:rFonts w:ascii="仿宋" w:eastAsia="仿宋" w:hAnsi="仿宋" w:cs="仿宋" w:hint="eastAsia"/>
            <w:lang w:eastAsia="zh-CN"/>
          </w:rPr>
          <w:t>(五)、员工培训</w:t>
        </w:r>
        <w:r>
          <w:tab/>
        </w:r>
        <w:r>
          <w:fldChar w:fldCharType="begin"/>
        </w:r>
        <w:r>
          <w:instrText xml:space="preserve"> PAGEREF _Toc27341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38" w:history="1">
        <w:r>
          <w:rPr>
            <w:rFonts w:ascii="仿宋" w:eastAsia="仿宋" w:hAnsi="仿宋" w:cs="仿宋" w:hint="eastAsia"/>
            <w:lang w:eastAsia="zh-CN"/>
          </w:rPr>
          <w:t>(六)、项目实施保障</w:t>
        </w:r>
        <w:r>
          <w:tab/>
        </w:r>
        <w:r>
          <w:fldChar w:fldCharType="begin"/>
        </w:r>
        <w:r>
          <w:instrText xml:space="preserve"> PAGEREF _Toc10738 \h </w:instrText>
        </w:r>
        <w:r>
          <w:fldChar w:fldCharType="separate"/>
        </w:r>
        <w:r>
          <w:t>54</w:t>
        </w:r>
        <w:r>
          <w:fldChar w:fldCharType="end"/>
        </w:r>
      </w:hyperlink>
    </w:p>
    <w:p>
      <w:pPr>
        <w:pStyle w:val="TOC2"/>
        <w:tabs>
          <w:tab w:val="right" w:leader="dot" w:pos="8306"/>
        </w:tabs>
      </w:pPr>
      <w:hyperlink w:anchor="_Toc22858" w:history="1">
        <w:r>
          <w:rPr>
            <w:rFonts w:ascii="仿宋" w:eastAsia="仿宋" w:hAnsi="仿宋" w:cs="仿宋" w:hint="eastAsia"/>
            <w:lang w:eastAsia="zh-CN"/>
          </w:rPr>
          <w:t>(七)、安全规范管理</w:t>
        </w:r>
        <w:r>
          <w:tab/>
        </w:r>
        <w:r>
          <w:fldChar w:fldCharType="begin"/>
        </w:r>
        <w:r>
          <w:instrText xml:space="preserve"> PAGEREF _Toc22858 \h </w:instrText>
        </w:r>
        <w:r>
          <w:fldChar w:fldCharType="separate"/>
        </w:r>
        <w:r>
          <w:t>55</w:t>
        </w:r>
        <w:r>
          <w:fldChar w:fldCharType="end"/>
        </w:r>
      </w:hyperlink>
    </w:p>
    <w:p>
      <w:pPr>
        <w:pStyle w:val="TOC1"/>
        <w:tabs>
          <w:tab w:val="right" w:leader="dot" w:pos="8306"/>
        </w:tabs>
      </w:pPr>
      <w:hyperlink w:anchor="_Toc4764" w:history="1">
        <w:r>
          <w:rPr>
            <w:rFonts w:ascii="仿宋" w:eastAsia="仿宋" w:hAnsi="仿宋" w:cs="仿宋" w:hint="eastAsia"/>
            <w:lang w:eastAsia="zh-CN"/>
          </w:rPr>
          <w:t>八、项目实施与管理方案</w:t>
        </w:r>
        <w:r>
          <w:tab/>
        </w:r>
        <w:r>
          <w:fldChar w:fldCharType="begin"/>
        </w:r>
        <w:r>
          <w:instrText xml:space="preserve"> PAGEREF _Toc4764 \h </w:instrText>
        </w:r>
        <w:r>
          <w:fldChar w:fldCharType="separate"/>
        </w:r>
        <w:r>
          <w:t>56</w:t>
        </w:r>
        <w:r>
          <w:fldChar w:fldCharType="end"/>
        </w:r>
      </w:hyperlink>
    </w:p>
    <w:p>
      <w:pPr>
        <w:pStyle w:val="TOC2"/>
        <w:tabs>
          <w:tab w:val="right" w:leader="dot" w:pos="8306"/>
        </w:tabs>
      </w:pPr>
      <w:hyperlink w:anchor="_Toc10123" w:history="1">
        <w:r>
          <w:rPr>
            <w:rFonts w:ascii="仿宋" w:eastAsia="仿宋" w:hAnsi="仿宋" w:cs="仿宋" w:hint="eastAsia"/>
            <w:lang w:eastAsia="zh-CN"/>
          </w:rPr>
          <w:t>(一)、项目实施计划</w:t>
        </w:r>
        <w:r>
          <w:tab/>
        </w:r>
        <w:r>
          <w:fldChar w:fldCharType="begin"/>
        </w:r>
        <w:r>
          <w:instrText xml:space="preserve"> PAGEREF _Toc10123 \h </w:instrText>
        </w:r>
        <w:r>
          <w:fldChar w:fldCharType="separate"/>
        </w:r>
        <w:r>
          <w:t>56</w:t>
        </w:r>
        <w:r>
          <w:fldChar w:fldCharType="end"/>
        </w:r>
      </w:hyperlink>
    </w:p>
    <w:p>
      <w:pPr>
        <w:pStyle w:val="TOC2"/>
        <w:tabs>
          <w:tab w:val="right" w:leader="dot" w:pos="8306"/>
        </w:tabs>
      </w:pPr>
      <w:hyperlink w:anchor="_Toc8510" w:history="1">
        <w:r>
          <w:rPr>
            <w:rFonts w:ascii="仿宋" w:eastAsia="仿宋" w:hAnsi="仿宋" w:cs="仿宋" w:hint="eastAsia"/>
            <w:lang w:eastAsia="zh-CN"/>
          </w:rPr>
          <w:t>(二)、项目组织机构与职责</w:t>
        </w:r>
        <w:r>
          <w:tab/>
        </w:r>
        <w:r>
          <w:fldChar w:fldCharType="begin"/>
        </w:r>
        <w:r>
          <w:instrText xml:space="preserve"> PAGEREF _Toc8510 \h </w:instrText>
        </w:r>
        <w:r>
          <w:fldChar w:fldCharType="separate"/>
        </w:r>
        <w:r>
          <w:t>57</w:t>
        </w:r>
        <w:r>
          <w:fldChar w:fldCharType="end"/>
        </w:r>
      </w:hyperlink>
    </w:p>
    <w:p>
      <w:pPr>
        <w:pStyle w:val="TOC2"/>
        <w:tabs>
          <w:tab w:val="right" w:leader="dot" w:pos="8306"/>
        </w:tabs>
      </w:pPr>
      <w:hyperlink w:anchor="_Toc22801" w:history="1">
        <w:r>
          <w:rPr>
            <w:rFonts w:ascii="仿宋" w:eastAsia="仿宋" w:hAnsi="仿宋" w:cs="仿宋" w:hint="eastAsia"/>
            <w:lang w:eastAsia="zh-CN"/>
          </w:rPr>
          <w:t>(三)、项目管理与监控体系</w:t>
        </w:r>
        <w:r>
          <w:tab/>
        </w:r>
        <w:r>
          <w:fldChar w:fldCharType="begin"/>
        </w:r>
        <w:r>
          <w:instrText xml:space="preserve"> PAGEREF _Toc22801 \h </w:instrText>
        </w:r>
        <w:r>
          <w:fldChar w:fldCharType="separate"/>
        </w:r>
        <w:r>
          <w:t>60</w:t>
        </w:r>
        <w:r>
          <w:fldChar w:fldCharType="end"/>
        </w:r>
      </w:hyperlink>
    </w:p>
    <w:p>
      <w:pPr>
        <w:pStyle w:val="TOC1"/>
        <w:tabs>
          <w:tab w:val="right" w:leader="dot" w:pos="8306"/>
        </w:tabs>
      </w:pPr>
      <w:hyperlink w:anchor="_Toc6017" w:history="1">
        <w:r>
          <w:rPr>
            <w:rFonts w:ascii="仿宋" w:eastAsia="仿宋" w:hAnsi="仿宋" w:cs="仿宋" w:hint="eastAsia"/>
            <w:lang w:eastAsia="zh-CN"/>
          </w:rPr>
          <w:t>九、土地利用与规划方案</w:t>
        </w:r>
        <w:r>
          <w:tab/>
        </w:r>
        <w:r>
          <w:fldChar w:fldCharType="begin"/>
        </w:r>
        <w:r>
          <w:instrText xml:space="preserve"> PAGEREF _Toc6017 \h </w:instrText>
        </w:r>
        <w:r>
          <w:fldChar w:fldCharType="separate"/>
        </w:r>
        <w:r>
          <w:t>61</w:t>
        </w:r>
        <w:r>
          <w:fldChar w:fldCharType="end"/>
        </w:r>
      </w:hyperlink>
    </w:p>
    <w:p>
      <w:pPr>
        <w:pStyle w:val="TOC2"/>
        <w:tabs>
          <w:tab w:val="right" w:leader="dot" w:pos="8306"/>
        </w:tabs>
      </w:pPr>
      <w:hyperlink w:anchor="_Toc27753" w:history="1">
        <w:r>
          <w:rPr>
            <w:rFonts w:ascii="仿宋" w:eastAsia="仿宋" w:hAnsi="仿宋" w:cs="仿宋" w:hint="eastAsia"/>
            <w:lang w:eastAsia="zh-CN"/>
          </w:rPr>
          <w:t>(一)、项目用地情况分析</w:t>
        </w:r>
        <w:r>
          <w:tab/>
        </w:r>
        <w:r>
          <w:fldChar w:fldCharType="begin"/>
        </w:r>
        <w:r>
          <w:instrText xml:space="preserve"> PAGEREF _Toc27753 \h </w:instrText>
        </w:r>
        <w:r>
          <w:fldChar w:fldCharType="separate"/>
        </w:r>
        <w:r>
          <w:t>61</w:t>
        </w:r>
        <w:r>
          <w:fldChar w:fldCharType="end"/>
        </w:r>
      </w:hyperlink>
    </w:p>
    <w:p>
      <w:pPr>
        <w:pStyle w:val="TOC2"/>
        <w:tabs>
          <w:tab w:val="right" w:leader="dot" w:pos="8306"/>
        </w:tabs>
      </w:pPr>
      <w:hyperlink w:anchor="_Toc14135" w:history="1">
        <w:r>
          <w:rPr>
            <w:rFonts w:ascii="仿宋" w:eastAsia="仿宋" w:hAnsi="仿宋" w:cs="仿宋" w:hint="eastAsia"/>
            <w:lang w:eastAsia="zh-CN"/>
          </w:rPr>
          <w:t>(二)、土地利用规划方案</w:t>
        </w:r>
        <w:r>
          <w:tab/>
        </w:r>
        <w:r>
          <w:fldChar w:fldCharType="begin"/>
        </w:r>
        <w:r>
          <w:instrText xml:space="preserve"> PAGEREF _Toc14135 \h </w:instrText>
        </w:r>
        <w:r>
          <w:fldChar w:fldCharType="separate"/>
        </w:r>
        <w:r>
          <w:t>62</w:t>
        </w:r>
        <w:r>
          <w:fldChar w:fldCharType="end"/>
        </w:r>
      </w:hyperlink>
    </w:p>
    <w:p>
      <w:pPr>
        <w:pStyle w:val="TOC1"/>
        <w:tabs>
          <w:tab w:val="right" w:leader="dot" w:pos="8306"/>
        </w:tabs>
      </w:pPr>
      <w:hyperlink w:anchor="_Toc19373" w:history="1">
        <w:r>
          <w:rPr>
            <w:rFonts w:ascii="仿宋" w:eastAsia="仿宋" w:hAnsi="仿宋" w:cs="仿宋" w:hint="eastAsia"/>
            <w:lang w:eastAsia="zh-CN"/>
          </w:rPr>
          <w:t>十、技术创新与产业升级</w:t>
        </w:r>
        <w:r>
          <w:tab/>
        </w:r>
        <w:r>
          <w:fldChar w:fldCharType="begin"/>
        </w:r>
        <w:r>
          <w:instrText xml:space="preserve"> PAGEREF _Toc19373 \h </w:instrText>
        </w:r>
        <w:r>
          <w:fldChar w:fldCharType="separate"/>
        </w:r>
        <w:r>
          <w:t>64</w:t>
        </w:r>
        <w:r>
          <w:fldChar w:fldCharType="end"/>
        </w:r>
      </w:hyperlink>
    </w:p>
    <w:p>
      <w:pPr>
        <w:pStyle w:val="TOC2"/>
        <w:tabs>
          <w:tab w:val="right" w:leader="dot" w:pos="8306"/>
        </w:tabs>
      </w:pPr>
      <w:hyperlink w:anchor="_Toc31580" w:history="1">
        <w:r>
          <w:rPr>
            <w:rFonts w:ascii="仿宋" w:eastAsia="仿宋" w:hAnsi="仿宋" w:cs="仿宋" w:hint="eastAsia"/>
            <w:lang w:eastAsia="zh-CN"/>
          </w:rPr>
          <w:t>(一)、技术创新方向与目标</w:t>
        </w:r>
        <w:r>
          <w:tab/>
        </w:r>
        <w:r>
          <w:fldChar w:fldCharType="begin"/>
        </w:r>
        <w:r>
          <w:instrText xml:space="preserve"> PAGEREF _Toc31580 \h </w:instrText>
        </w:r>
        <w:r>
          <w:fldChar w:fldCharType="separate"/>
        </w:r>
        <w:r>
          <w:t>64</w:t>
        </w:r>
        <w:r>
          <w:fldChar w:fldCharType="end"/>
        </w:r>
      </w:hyperlink>
    </w:p>
    <w:p>
      <w:pPr>
        <w:pStyle w:val="TOC2"/>
        <w:tabs>
          <w:tab w:val="right" w:leader="dot" w:pos="8306"/>
        </w:tabs>
      </w:pPr>
      <w:hyperlink w:anchor="_Toc522" w:history="1">
        <w:r>
          <w:rPr>
            <w:rFonts w:ascii="仿宋" w:eastAsia="仿宋" w:hAnsi="仿宋" w:cs="仿宋" w:hint="eastAsia"/>
            <w:lang w:eastAsia="zh-CN"/>
          </w:rPr>
          <w:t>(二)、产业升级路径与措施</w:t>
        </w:r>
        <w:r>
          <w:tab/>
        </w:r>
        <w:r>
          <w:fldChar w:fldCharType="begin"/>
        </w:r>
        <w:r>
          <w:instrText xml:space="preserve"> PAGEREF _Toc522 \h </w:instrText>
        </w:r>
        <w:r>
          <w:fldChar w:fldCharType="separate"/>
        </w:r>
        <w:r>
          <w:t>65</w:t>
        </w:r>
        <w:r>
          <w:fldChar w:fldCharType="end"/>
        </w:r>
      </w:hyperlink>
    </w:p>
    <w:p>
      <w:pPr>
        <w:pStyle w:val="TOC1"/>
        <w:tabs>
          <w:tab w:val="right" w:leader="dot" w:pos="8306"/>
        </w:tabs>
      </w:pPr>
      <w:hyperlink w:anchor="_Toc22021" w:history="1">
        <w:r>
          <w:rPr>
            <w:rFonts w:ascii="仿宋" w:eastAsia="仿宋" w:hAnsi="仿宋" w:cs="仿宋" w:hint="eastAsia"/>
            <w:lang w:eastAsia="zh-CN"/>
          </w:rPr>
          <w:t>十一、资金管理与财务规划</w:t>
        </w:r>
        <w:r>
          <w:tab/>
        </w:r>
        <w:r>
          <w:fldChar w:fldCharType="begin"/>
        </w:r>
        <w:r>
          <w:instrText xml:space="preserve"> PAGEREF _Toc22021 \h </w:instrText>
        </w:r>
        <w:r>
          <w:fldChar w:fldCharType="separate"/>
        </w:r>
        <w:r>
          <w:t>66</w:t>
        </w:r>
        <w:r>
          <w:fldChar w:fldCharType="end"/>
        </w:r>
      </w:hyperlink>
    </w:p>
    <w:p>
      <w:pPr>
        <w:pStyle w:val="TOC2"/>
        <w:tabs>
          <w:tab w:val="right" w:leader="dot" w:pos="8306"/>
        </w:tabs>
      </w:pPr>
      <w:hyperlink w:anchor="_Toc26223" w:history="1">
        <w:r>
          <w:rPr>
            <w:rFonts w:ascii="仿宋" w:eastAsia="仿宋" w:hAnsi="仿宋" w:cs="仿宋" w:hint="eastAsia"/>
            <w:lang w:eastAsia="zh-CN"/>
          </w:rPr>
          <w:t>(一)、项目资金来源与筹措</w:t>
        </w:r>
        <w:r>
          <w:tab/>
        </w:r>
        <w:r>
          <w:fldChar w:fldCharType="begin"/>
        </w:r>
        <w:r>
          <w:instrText xml:space="preserve"> PAGEREF _Toc26223 \h </w:instrText>
        </w:r>
        <w:r>
          <w:fldChar w:fldCharType="separate"/>
        </w:r>
        <w:r>
          <w:t>66</w:t>
        </w:r>
        <w:r>
          <w:fldChar w:fldCharType="end"/>
        </w:r>
      </w:hyperlink>
    </w:p>
    <w:p>
      <w:pPr>
        <w:pStyle w:val="TOC2"/>
        <w:tabs>
          <w:tab w:val="right" w:leader="dot" w:pos="8306"/>
        </w:tabs>
      </w:pPr>
      <w:hyperlink w:anchor="_Toc715" w:history="1">
        <w:r>
          <w:rPr>
            <w:rFonts w:ascii="仿宋" w:eastAsia="仿宋" w:hAnsi="仿宋" w:cs="仿宋" w:hint="eastAsia"/>
            <w:lang w:eastAsia="zh-CN"/>
          </w:rPr>
          <w:t>(二)、资金使用与监管</w:t>
        </w:r>
        <w:r>
          <w:tab/>
        </w:r>
        <w:r>
          <w:fldChar w:fldCharType="begin"/>
        </w:r>
        <w:r>
          <w:instrText xml:space="preserve"> PAGEREF _Toc715 \h </w:instrText>
        </w:r>
        <w:r>
          <w:fldChar w:fldCharType="separate"/>
        </w:r>
        <w:r>
          <w:t>68</w:t>
        </w:r>
        <w:r>
          <w:fldChar w:fldCharType="end"/>
        </w:r>
      </w:hyperlink>
    </w:p>
    <w:p>
      <w:pPr>
        <w:pStyle w:val="TOC2"/>
        <w:tabs>
          <w:tab w:val="right" w:leader="dot" w:pos="8306"/>
        </w:tabs>
      </w:pPr>
      <w:hyperlink w:anchor="_Toc11483" w:history="1">
        <w:r>
          <w:rPr>
            <w:rFonts w:ascii="仿宋" w:eastAsia="仿宋" w:hAnsi="仿宋" w:cs="仿宋" w:hint="eastAsia"/>
            <w:lang w:eastAsia="zh-CN"/>
          </w:rPr>
          <w:t>(三)、财务规划与预测</w:t>
        </w:r>
        <w:r>
          <w:tab/>
        </w:r>
        <w:r>
          <w:fldChar w:fldCharType="begin"/>
        </w:r>
        <w:r>
          <w:instrText xml:space="preserve"> PAGEREF _Toc11483 \h </w:instrText>
        </w:r>
        <w:r>
          <w:fldChar w:fldCharType="separate"/>
        </w:r>
        <w:r>
          <w:t>69</w:t>
        </w:r>
        <w:r>
          <w:fldChar w:fldCharType="end"/>
        </w:r>
      </w:hyperlink>
    </w:p>
    <w:p>
      <w:pPr>
        <w:pStyle w:val="TOC1"/>
        <w:tabs>
          <w:tab w:val="right" w:leader="dot" w:pos="8306"/>
        </w:tabs>
      </w:pPr>
      <w:hyperlink w:anchor="_Toc14702" w:history="1">
        <w:r>
          <w:rPr>
            <w:rFonts w:ascii="仿宋" w:eastAsia="仿宋" w:hAnsi="仿宋" w:cs="仿宋" w:hint="eastAsia"/>
            <w:lang w:eastAsia="zh-CN"/>
          </w:rPr>
          <w:t>十二、经济效益与社会效益优化</w:t>
        </w:r>
        <w:r>
          <w:tab/>
        </w:r>
        <w:r>
          <w:fldChar w:fldCharType="begin"/>
        </w:r>
        <w:r>
          <w:instrText xml:space="preserve"> PAGEREF _Toc14702 \h </w:instrText>
        </w:r>
        <w:r>
          <w:fldChar w:fldCharType="separate"/>
        </w:r>
        <w:r>
          <w:t>70</w:t>
        </w:r>
        <w:r>
          <w:fldChar w:fldCharType="end"/>
        </w:r>
      </w:hyperlink>
    </w:p>
    <w:p>
      <w:pPr>
        <w:pStyle w:val="TOC2"/>
        <w:tabs>
          <w:tab w:val="right" w:leader="dot" w:pos="8306"/>
        </w:tabs>
      </w:pPr>
      <w:hyperlink w:anchor="_Toc6877" w:history="1">
        <w:r>
          <w:rPr>
            <w:rFonts w:ascii="仿宋" w:eastAsia="仿宋" w:hAnsi="仿宋" w:cs="仿宋" w:hint="eastAsia"/>
            <w:lang w:eastAsia="zh-CN"/>
          </w:rPr>
          <w:t>(一)、经济效益提升策略</w:t>
        </w:r>
        <w:r>
          <w:tab/>
        </w:r>
        <w:r>
          <w:fldChar w:fldCharType="begin"/>
        </w:r>
        <w:r>
          <w:instrText xml:space="preserve"> PAGEREF _Toc6877 \h </w:instrText>
        </w:r>
        <w:r>
          <w:fldChar w:fldCharType="separate"/>
        </w:r>
        <w:r>
          <w:t>70</w:t>
        </w:r>
        <w:r>
          <w:fldChar w:fldCharType="end"/>
        </w:r>
      </w:hyperlink>
    </w:p>
    <w:p>
      <w:pPr>
        <w:pStyle w:val="TOC2"/>
        <w:tabs>
          <w:tab w:val="right" w:leader="dot" w:pos="8306"/>
        </w:tabs>
      </w:pPr>
      <w:hyperlink w:anchor="_Toc10955" w:history="1">
        <w:r>
          <w:rPr>
            <w:rFonts w:ascii="仿宋" w:eastAsia="仿宋" w:hAnsi="仿宋" w:cs="仿宋" w:hint="eastAsia"/>
            <w:lang w:eastAsia="zh-CN"/>
          </w:rPr>
          <w:t>(二)、社会效益增强方案</w:t>
        </w:r>
        <w:r>
          <w:tab/>
        </w:r>
        <w:r>
          <w:fldChar w:fldCharType="begin"/>
        </w:r>
        <w:r>
          <w:instrText xml:space="preserve"> PAGEREF _Toc10955 \h </w:instrText>
        </w:r>
        <w:r>
          <w:fldChar w:fldCharType="separate"/>
        </w:r>
        <w:r>
          <w:t>71</w:t>
        </w:r>
        <w:r>
          <w:fldChar w:fldCharType="end"/>
        </w:r>
      </w:hyperlink>
    </w:p>
    <w:p>
      <w:pPr>
        <w:pStyle w:val="TOC1"/>
        <w:tabs>
          <w:tab w:val="right" w:leader="dot" w:pos="8306"/>
        </w:tabs>
      </w:pPr>
      <w:hyperlink w:anchor="_Toc16703" w:history="1">
        <w:r>
          <w:rPr>
            <w:rFonts w:ascii="仿宋" w:eastAsia="仿宋" w:hAnsi="仿宋" w:cs="仿宋" w:hint="eastAsia"/>
            <w:lang w:eastAsia="zh-CN"/>
          </w:rPr>
          <w:t>十三、成果转化与推广应用</w:t>
        </w:r>
        <w:r>
          <w:tab/>
        </w:r>
        <w:r>
          <w:fldChar w:fldCharType="begin"/>
        </w:r>
        <w:r>
          <w:instrText xml:space="preserve"> PAGEREF _Toc16703 \h </w:instrText>
        </w:r>
        <w:r>
          <w:fldChar w:fldCharType="separate"/>
        </w:r>
        <w:r>
          <w:t>72</w:t>
        </w:r>
        <w:r>
          <w:fldChar w:fldCharType="end"/>
        </w:r>
      </w:hyperlink>
    </w:p>
    <w:p>
      <w:pPr>
        <w:pStyle w:val="TOC2"/>
        <w:tabs>
          <w:tab w:val="right" w:leader="dot" w:pos="8306"/>
        </w:tabs>
      </w:pPr>
      <w:hyperlink w:anchor="_Toc16991" w:history="1">
        <w:r>
          <w:rPr>
            <w:rFonts w:ascii="仿宋" w:eastAsia="仿宋" w:hAnsi="仿宋" w:cs="仿宋" w:hint="eastAsia"/>
            <w:lang w:eastAsia="zh-CN"/>
          </w:rPr>
          <w:t>(一)、成果转化策略制定</w:t>
        </w:r>
        <w:r>
          <w:tab/>
        </w:r>
        <w:r>
          <w:fldChar w:fldCharType="begin"/>
        </w:r>
        <w:r>
          <w:instrText xml:space="preserve"> PAGEREF _Toc16991 \h </w:instrText>
        </w:r>
        <w:r>
          <w:fldChar w:fldCharType="separate"/>
        </w:r>
        <w:r>
          <w:t>72</w:t>
        </w:r>
        <w:r>
          <w:fldChar w:fldCharType="end"/>
        </w:r>
      </w:hyperlink>
    </w:p>
    <w:p>
      <w:pPr>
        <w:pStyle w:val="TOC2"/>
        <w:tabs>
          <w:tab w:val="right" w:leader="dot" w:pos="8306"/>
        </w:tabs>
      </w:pPr>
      <w:hyperlink w:anchor="_Toc27642" w:history="1">
        <w:r>
          <w:rPr>
            <w:rFonts w:ascii="仿宋" w:eastAsia="仿宋" w:hAnsi="仿宋" w:cs="仿宋" w:hint="eastAsia"/>
            <w:lang w:eastAsia="zh-CN"/>
          </w:rPr>
          <w:t>(二)、成果推广应用方案</w:t>
        </w:r>
        <w:r>
          <w:tab/>
        </w:r>
        <w:r>
          <w:fldChar w:fldCharType="begin"/>
        </w:r>
        <w:r>
          <w:instrText xml:space="preserve"> PAGEREF _Toc27642 \h </w:instrText>
        </w:r>
        <w:r>
          <w:fldChar w:fldCharType="separate"/>
        </w:r>
        <w:r>
          <w:t>73</w:t>
        </w:r>
        <w:r>
          <w:fldChar w:fldCharType="end"/>
        </w:r>
      </w:hyperlink>
    </w:p>
    <w:p>
      <w:pPr>
        <w:pStyle w:val="TOC1"/>
        <w:tabs>
          <w:tab w:val="right" w:leader="dot" w:pos="8306"/>
        </w:tabs>
      </w:pPr>
      <w:hyperlink w:anchor="_Toc14563" w:history="1">
        <w:r>
          <w:rPr>
            <w:rFonts w:ascii="仿宋" w:eastAsia="仿宋" w:hAnsi="仿宋" w:cs="仿宋" w:hint="eastAsia"/>
            <w:lang w:eastAsia="zh-CN"/>
          </w:rPr>
          <w:t>十四、设施与设备管理</w:t>
        </w:r>
        <w:r>
          <w:tab/>
        </w:r>
        <w:r>
          <w:fldChar w:fldCharType="begin"/>
        </w:r>
        <w:r>
          <w:instrText xml:space="preserve"> PAGEREF _Toc14563 \h </w:instrText>
        </w:r>
        <w:r>
          <w:fldChar w:fldCharType="separate"/>
        </w:r>
        <w:r>
          <w:t>75</w:t>
        </w:r>
        <w:r>
          <w:fldChar w:fldCharType="end"/>
        </w:r>
      </w:hyperlink>
    </w:p>
    <w:p>
      <w:pPr>
        <w:pStyle w:val="TOC2"/>
        <w:tabs>
          <w:tab w:val="right" w:leader="dot" w:pos="8306"/>
        </w:tabs>
      </w:pPr>
      <w:hyperlink w:anchor="_Toc17129" w:history="1">
        <w:r>
          <w:rPr>
            <w:rFonts w:ascii="仿宋" w:eastAsia="仿宋" w:hAnsi="仿宋" w:cs="仿宋" w:hint="eastAsia"/>
            <w:lang w:eastAsia="zh-CN"/>
          </w:rPr>
          <w:t>(一)、设施规划与配置</w:t>
        </w:r>
        <w:r>
          <w:tab/>
        </w:r>
        <w:r>
          <w:fldChar w:fldCharType="begin"/>
        </w:r>
        <w:r>
          <w:instrText xml:space="preserve"> PAGEREF _Toc17129 \h </w:instrText>
        </w:r>
        <w:r>
          <w:fldChar w:fldCharType="separate"/>
        </w:r>
        <w:r>
          <w:t>75</w:t>
        </w:r>
        <w:r>
          <w:fldChar w:fldCharType="end"/>
        </w:r>
      </w:hyperlink>
    </w:p>
    <w:p>
      <w:pPr>
        <w:pStyle w:val="TOC2"/>
        <w:tabs>
          <w:tab w:val="right" w:leader="dot" w:pos="8306"/>
        </w:tabs>
      </w:pPr>
      <w:hyperlink w:anchor="_Toc10440" w:history="1">
        <w:r>
          <w:rPr>
            <w:rFonts w:ascii="仿宋" w:eastAsia="仿宋" w:hAnsi="仿宋" w:cs="仿宋" w:hint="eastAsia"/>
            <w:lang w:eastAsia="zh-CN"/>
          </w:rPr>
          <w:t>(二)、设备采购与维护管理</w:t>
        </w:r>
        <w:r>
          <w:tab/>
        </w:r>
        <w:r>
          <w:fldChar w:fldCharType="begin"/>
        </w:r>
        <w:r>
          <w:instrText xml:space="preserve"> PAGEREF _Toc10440 \h </w:instrText>
        </w:r>
        <w:r>
          <w:fldChar w:fldCharType="separate"/>
        </w:r>
        <w:r>
          <w:t>76</w:t>
        </w:r>
        <w:r>
          <w:fldChar w:fldCharType="end"/>
        </w:r>
      </w:hyperlink>
    </w:p>
    <w:p>
      <w:pPr>
        <w:pStyle w:val="TOC2"/>
        <w:tabs>
          <w:tab w:val="right" w:leader="dot" w:pos="8306"/>
        </w:tabs>
      </w:pPr>
      <w:hyperlink w:anchor="_Toc7071" w:history="1">
        <w:r>
          <w:rPr>
            <w:rFonts w:ascii="仿宋" w:eastAsia="仿宋" w:hAnsi="仿宋" w:cs="仿宋" w:hint="eastAsia"/>
            <w:lang w:eastAsia="zh-CN"/>
          </w:rPr>
          <w:t>(三)、设施设备升级策略</w:t>
        </w:r>
        <w:r>
          <w:tab/>
        </w:r>
        <w:r>
          <w:fldChar w:fldCharType="begin"/>
        </w:r>
        <w:r>
          <w:instrText xml:space="preserve"> PAGEREF _Toc7071 \h </w:instrText>
        </w:r>
        <w:r>
          <w:fldChar w:fldCharType="separate"/>
        </w:r>
        <w:r>
          <w:t>76</w:t>
        </w:r>
        <w:r>
          <w:fldChar w:fldCharType="end"/>
        </w:r>
      </w:hyperlink>
    </w:p>
    <w:p>
      <w:pPr>
        <w:pStyle w:val="TOC1"/>
        <w:tabs>
          <w:tab w:val="right" w:leader="dot" w:pos="8306"/>
        </w:tabs>
      </w:pPr>
      <w:hyperlink w:anchor="_Toc5000" w:history="1">
        <w:r>
          <w:rPr>
            <w:rFonts w:ascii="仿宋" w:eastAsia="仿宋" w:hAnsi="仿宋" w:cs="仿宋" w:hint="eastAsia"/>
            <w:lang w:eastAsia="zh-CN"/>
          </w:rPr>
          <w:t>十五、知识产权管理与保护</w:t>
        </w:r>
        <w:r>
          <w:tab/>
        </w:r>
        <w:r>
          <w:fldChar w:fldCharType="begin"/>
        </w:r>
        <w:r>
          <w:instrText xml:space="preserve"> PAGEREF _Toc5000 \h </w:instrText>
        </w:r>
        <w:r>
          <w:fldChar w:fldCharType="separate"/>
        </w:r>
        <w:r>
          <w:t>77</w:t>
        </w:r>
        <w:r>
          <w:fldChar w:fldCharType="end"/>
        </w:r>
      </w:hyperlink>
    </w:p>
    <w:p>
      <w:pPr>
        <w:pStyle w:val="TOC2"/>
        <w:tabs>
          <w:tab w:val="right" w:leader="dot" w:pos="8306"/>
        </w:tabs>
      </w:pPr>
      <w:hyperlink w:anchor="_Toc32685" w:history="1">
        <w:r>
          <w:rPr>
            <w:rFonts w:ascii="仿宋" w:eastAsia="仿宋" w:hAnsi="仿宋" w:cs="仿宋" w:hint="eastAsia"/>
            <w:lang w:eastAsia="zh-CN"/>
          </w:rPr>
          <w:t>(一)、知识产权管理体系建设</w:t>
        </w:r>
        <w:r>
          <w:tab/>
        </w:r>
        <w:r>
          <w:fldChar w:fldCharType="begin"/>
        </w:r>
        <w:r>
          <w:instrText xml:space="preserve"> PAGEREF _Toc32685 \h </w:instrText>
        </w:r>
        <w:r>
          <w:fldChar w:fldCharType="separate"/>
        </w:r>
        <w:r>
          <w:t>77</w:t>
        </w:r>
        <w:r>
          <w:fldChar w:fldCharType="end"/>
        </w:r>
      </w:hyperlink>
    </w:p>
    <w:p>
      <w:pPr>
        <w:pStyle w:val="TOC2"/>
        <w:tabs>
          <w:tab w:val="right" w:leader="dot" w:pos="8306"/>
        </w:tabs>
      </w:pPr>
      <w:hyperlink w:anchor="_Toc12298" w:history="1">
        <w:r>
          <w:rPr>
            <w:rFonts w:ascii="仿宋" w:eastAsia="仿宋" w:hAnsi="仿宋" w:cs="仿宋" w:hint="eastAsia"/>
            <w:lang w:eastAsia="zh-CN"/>
          </w:rPr>
          <w:t>(二)、知识产权保护措施</w:t>
        </w:r>
        <w:r>
          <w:tab/>
        </w:r>
        <w:r>
          <w:fldChar w:fldCharType="begin"/>
        </w:r>
        <w:r>
          <w:instrText xml:space="preserve"> PAGEREF _Toc12298 \h </w:instrText>
        </w:r>
        <w:r>
          <w:fldChar w:fldCharType="separate"/>
        </w:r>
        <w:r>
          <w:t>78</w:t>
        </w:r>
        <w:r>
          <w:fldChar w:fldCharType="end"/>
        </w:r>
      </w:hyperlink>
    </w:p>
    <w:p>
      <w:pPr>
        <w:pStyle w:val="TOC1"/>
        <w:tabs>
          <w:tab w:val="right" w:leader="dot" w:pos="8306"/>
        </w:tabs>
      </w:pPr>
      <w:hyperlink w:anchor="_Toc12096" w:history="1">
        <w:r>
          <w:rPr>
            <w:rFonts w:ascii="仿宋" w:eastAsia="仿宋" w:hAnsi="仿宋" w:cs="仿宋" w:hint="eastAsia"/>
            <w:lang w:eastAsia="zh-CN"/>
          </w:rPr>
          <w:t>十六、法律法规与政策遵循</w:t>
        </w:r>
        <w:r>
          <w:tab/>
        </w:r>
        <w:r>
          <w:fldChar w:fldCharType="begin"/>
        </w:r>
        <w:r>
          <w:instrText xml:space="preserve"> PAGEREF _Toc12096 \h </w:instrText>
        </w:r>
        <w:r>
          <w:fldChar w:fldCharType="separate"/>
        </w:r>
        <w:r>
          <w:t>79</w:t>
        </w:r>
        <w:r>
          <w:fldChar w:fldCharType="end"/>
        </w:r>
      </w:hyperlink>
    </w:p>
    <w:p>
      <w:pPr>
        <w:pStyle w:val="TOC2"/>
        <w:tabs>
          <w:tab w:val="right" w:leader="dot" w:pos="8306"/>
        </w:tabs>
      </w:pPr>
      <w:hyperlink w:anchor="_Toc29866" w:history="1">
        <w:r>
          <w:rPr>
            <w:rFonts w:ascii="仿宋" w:eastAsia="仿宋" w:hAnsi="仿宋" w:cs="仿宋" w:hint="eastAsia"/>
            <w:lang w:eastAsia="zh-CN"/>
          </w:rPr>
          <w:t>(一)、法律法规遵守</w:t>
        </w:r>
        <w:r>
          <w:tab/>
        </w:r>
        <w:r>
          <w:fldChar w:fldCharType="begin"/>
        </w:r>
        <w:r>
          <w:instrText xml:space="preserve"> PAGEREF _Toc29866 \h </w:instrText>
        </w:r>
        <w:r>
          <w:fldChar w:fldCharType="separate"/>
        </w:r>
        <w:r>
          <w:t>79</w:t>
        </w:r>
        <w:r>
          <w:fldChar w:fldCharType="end"/>
        </w:r>
      </w:hyperlink>
    </w:p>
    <w:p>
      <w:pPr>
        <w:pStyle w:val="TOC2"/>
        <w:tabs>
          <w:tab w:val="right" w:leader="dot" w:pos="8306"/>
        </w:tabs>
      </w:pPr>
      <w:hyperlink w:anchor="_Toc16251" w:history="1">
        <w:r>
          <w:rPr>
            <w:rFonts w:ascii="仿宋" w:eastAsia="仿宋" w:hAnsi="仿宋" w:cs="仿宋" w:hint="eastAsia"/>
            <w:lang w:eastAsia="zh-CN"/>
          </w:rPr>
          <w:t>(二)、政策导向与利用</w:t>
        </w:r>
        <w:r>
          <w:tab/>
        </w:r>
        <w:r>
          <w:fldChar w:fldCharType="begin"/>
        </w:r>
        <w:r>
          <w:instrText xml:space="preserve"> PAGEREF _Toc16251 \h </w:instrText>
        </w:r>
        <w:r>
          <w:fldChar w:fldCharType="separate"/>
        </w:r>
        <w:r>
          <w:t>80</w:t>
        </w:r>
        <w:r>
          <w:fldChar w:fldCharType="end"/>
        </w:r>
      </w:hyperlink>
    </w:p>
    <w:p>
      <w:pPr>
        <w:pStyle w:val="TOC1"/>
        <w:tabs>
          <w:tab w:val="right" w:leader="dot" w:pos="8306"/>
        </w:tabs>
      </w:pPr>
      <w:hyperlink w:anchor="_Toc8526" w:history="1">
        <w:r>
          <w:rPr>
            <w:rFonts w:ascii="仿宋" w:eastAsia="仿宋" w:hAnsi="仿宋" w:cs="仿宋" w:hint="eastAsia"/>
            <w:lang w:eastAsia="zh-CN"/>
          </w:rPr>
          <w:t>十七、质量管理与控制</w:t>
        </w:r>
        <w:r>
          <w:tab/>
        </w:r>
        <w:r>
          <w:fldChar w:fldCharType="begin"/>
        </w:r>
        <w:r>
          <w:instrText xml:space="preserve"> PAGEREF _Toc8526 \h </w:instrText>
        </w:r>
        <w:r>
          <w:fldChar w:fldCharType="separate"/>
        </w:r>
        <w:r>
          <w:t>81</w:t>
        </w:r>
        <w:r>
          <w:fldChar w:fldCharType="end"/>
        </w:r>
      </w:hyperlink>
    </w:p>
    <w:p>
      <w:pPr>
        <w:pStyle w:val="TOC2"/>
        <w:tabs>
          <w:tab w:val="right" w:leader="dot" w:pos="8306"/>
        </w:tabs>
      </w:pPr>
      <w:hyperlink w:anchor="_Toc15026" w:history="1">
        <w:r>
          <w:rPr>
            <w:rFonts w:ascii="仿宋" w:eastAsia="仿宋" w:hAnsi="仿宋" w:cs="仿宋" w:hint="eastAsia"/>
            <w:lang w:eastAsia="zh-CN"/>
          </w:rPr>
          <w:t>(一)、质量管理体系建设</w:t>
        </w:r>
        <w:r>
          <w:tab/>
        </w:r>
        <w:r>
          <w:fldChar w:fldCharType="begin"/>
        </w:r>
        <w:r>
          <w:instrText xml:space="preserve"> PAGEREF _Toc15026 \h </w:instrText>
        </w:r>
        <w:r>
          <w:fldChar w:fldCharType="separate"/>
        </w:r>
        <w:r>
          <w:t>81</w:t>
        </w:r>
        <w:r>
          <w:fldChar w:fldCharType="end"/>
        </w:r>
      </w:hyperlink>
    </w:p>
    <w:p>
      <w:pPr>
        <w:pStyle w:val="TOC2"/>
        <w:tabs>
          <w:tab w:val="right" w:leader="dot" w:pos="8306"/>
        </w:tabs>
      </w:pPr>
      <w:hyperlink w:anchor="_Toc24794" w:history="1">
        <w:r>
          <w:rPr>
            <w:rFonts w:ascii="仿宋" w:eastAsia="仿宋" w:hAnsi="仿宋" w:cs="仿宋" w:hint="eastAsia"/>
            <w:lang w:eastAsia="zh-CN"/>
          </w:rPr>
          <w:t>(二)、质量控制措施</w:t>
        </w:r>
        <w:r>
          <w:tab/>
        </w:r>
        <w:r>
          <w:fldChar w:fldCharType="begin"/>
        </w:r>
        <w:r>
          <w:instrText xml:space="preserve"> PAGEREF _Toc24794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96"/>
      <w:r>
        <w:rPr>
          <w:rFonts w:ascii="仿宋" w:eastAsia="仿宋" w:hAnsi="仿宋" w:cs="仿宋" w:hint="eastAsia"/>
          <w:sz w:val="28"/>
          <w:lang w:eastAsia="zh-CN"/>
        </w:rPr>
        <w:t>一、种植施肥机械项目概论</w:t>
      </w:r>
      <w:bookmarkEnd w:id="2"/>
    </w:p>
    <w:p>
      <w:pPr>
        <w:pStyle w:val="Heading2"/>
        <w:rPr>
          <w:rFonts w:ascii="仿宋" w:eastAsia="仿宋" w:hAnsi="仿宋" w:cs="仿宋" w:hint="eastAsia"/>
          <w:lang w:eastAsia="zh-CN"/>
        </w:rPr>
      </w:pPr>
      <w:bookmarkStart w:id="3" w:name="_Toc2341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种植施肥机械项目的申报单位是“XXX实业发展公司”，这是一家在其所处行业内备受尊敬的企业。公司自成立以来，通过其在种植施肥机械项目中表现出的创新精神和卓越执行力，在市场上赢得了显著的地位。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该公司的法定代表人秦XX，在种植施肥机械项目及其他多个行业领域中都有着显著的贡献。秦XX以其出色的领导才能和敏锐的商业洞察力，带领公司在种植施肥机械项目等多个领域实现了持续的成长和成功。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种植施肥机械项目的重要合作伙伴。公司专注于[行业名称]领域，以创新作为驱动力，不断推动技术进步和市场扩张。在种植施肥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种植施肥机械项目中展现了强劲的增长和稳定的财务表现。公司通过有效的策略，在种植施肥机械项目中扩大了其市场份额并增强了盈利能力。同时，公司积极承担社会责任，参与各类社会公益项目，增强了其在种植施肥机械项目中的品牌形象和社会影响力。</w:t>
      </w:r>
    </w:p>
    <w:p>
      <w:pPr>
        <w:pStyle w:val="Heading2"/>
        <w:ind w:firstLine="560" w:firstLineChars="200"/>
        <w:rPr>
          <w:rFonts w:ascii="仿宋" w:eastAsia="仿宋" w:hAnsi="仿宋" w:cs="仿宋" w:hint="eastAsia"/>
          <w:sz w:val="28"/>
          <w:lang w:eastAsia="zh-CN"/>
        </w:rPr>
      </w:pPr>
      <w:bookmarkStart w:id="4" w:name="_Toc1207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种植施肥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种植施肥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230"/>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741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587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https://d.book118.com/088143104110006033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EF0683"/>
    <w:rsid w:val="7AEF06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143104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2024-01-24T20:44:00Z</dcterms:created>
  <dcterms:modified xsi:type="dcterms:W3CDTF">2024-01-24T20:44:48Z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FDD18DEA497446D79D49BC5A508ADF73_11</vt:lpwstr>
  </property>
  <property fmtid="{D5CDD505-2E9C-101B-9397-08002B2CF9AE}" pid="3" name="KSOProductBuildVer">
    <vt:lpwstr>2052-12.1.0.16250</vt:lpwstr>
  </property>
</Properties>
</file>