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7535" w14:paraId="704073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35" w14:paraId="18E839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35" w14:paraId="0B9848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35" w:rsidRPr="00E07535" w14:paraId="23896E34" w14:textId="2B2194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7535">
        <w:rPr>
          <w:rFonts w:ascii="宋体" w:eastAsia="宋体" w:hAnsi="宋体" w:hint="eastAsia"/>
          <w:b/>
          <w:sz w:val="60"/>
        </w:rPr>
        <w:t>金刚石触媒材料相关项目可行性研究报告</w:t>
      </w:r>
    </w:p>
    <w:p w:rsidR="00E07535" w:rsidP="00E07535" w14:paraId="78D10FCF" w14:textId="1D4963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7535">
        <w:rPr>
          <w:rFonts w:ascii="仿宋" w:eastAsia="仿宋" w:hAnsi="仿宋" w:hint="eastAsia"/>
          <w:b/>
          <w:sz w:val="40"/>
        </w:rPr>
        <w:t>目录</w:t>
      </w:r>
    </w:p>
    <w:p w:rsidR="00E07535" w14:paraId="7E9A3716" w14:textId="5CFDF6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7535" w14:paraId="7D403967" w14:textId="79BEEB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一、金刚石触媒材料行业未来技术发展趋势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35" w14:paraId="23E732B5" w14:textId="0537A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35" w14:paraId="77912131" w14:textId="5DCCB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35" w14:paraId="15B35408" w14:textId="37639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(二)、金刚石触媒材料项目的技术难点及解决方案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7535" w14:paraId="1BAB7ADE" w14:textId="630E4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7535" w14:paraId="1C9566D3" w14:textId="6710F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535" w14:paraId="2A966DC4" w14:textId="0B71E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(一)、金刚石触媒材料项目产品的市场定位和目标客户分析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7535" w14:paraId="67FDCC1F" w14:textId="00AE7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7535" w14:paraId="0E8CABE3" w14:textId="276CD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7535" w14:paraId="45AAE926" w14:textId="74C2C0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四、金刚石触媒材料项目节能分析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535" w14:paraId="48BF2DCC" w14:textId="03068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(一)、金刚石触媒材料项目建设的节能原则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535" w14:paraId="694CC087" w14:textId="07B0E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535" w14:paraId="4082D794" w14:textId="46A05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(三)、金刚石触媒材料项目节能背景分析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7535" w14:paraId="76952F1D" w14:textId="06EF9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(四)、金刚石触媒材料项目能源消耗种类和数量分析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535" w14:paraId="543D7062" w14:textId="7472E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(五)、金刚石触媒材料项目用能品种选择的可靠性分析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535" w14:paraId="540D3B63" w14:textId="7861D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(六)、金刚石触媒材料项目建筑结构节能设计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535" w14:paraId="1AAC325D" w14:textId="13671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(七)、金刚石触媒材料项目节能效果分析与建议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7535" w14:paraId="5B14D4C1" w14:textId="0E7D2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五、金刚石触媒材料项目主要建(构)筑物建设工程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7535" w14:paraId="4932C814" w14:textId="2ADEB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7535" w14:paraId="3C328A8C" w14:textId="024D0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_Toc157199127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https://d.book118.com/095023224223011100</w:t>
        </w:r>
      </w:hyperlink>
    </w:p>
    <w:p w:rsidR="00E075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P="0085254E" w14:paraId="233B90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35" w14:paraId="5A8803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P="0085254E" w14:paraId="3F2958D2" w14:textId="50F42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7535" w14:paraId="25C560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paraId="1B68A7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P="008525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P="0085254E" w14:textId="50F426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75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paraId="112CAC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RPr="00E07535" w:rsidP="00E07535" w14:paraId="16511063" w14:textId="2ED91D50">
    <w:pPr>
      <w:pStyle w:val="Header"/>
      <w:rPr>
        <w:rFonts w:ascii="仿宋" w:eastAsia="仿宋" w:hAnsi="仿宋"/>
      </w:rPr>
    </w:pPr>
    <w:r w:rsidRPr="00E07535">
      <w:rPr>
        <w:rFonts w:ascii="仿宋" w:eastAsia="仿宋" w:hAnsi="仿宋" w:hint="eastAsia"/>
      </w:rPr>
      <w:t>金刚石触媒材料可行性报告</w:t>
    </w:r>
    <w:r w:rsidRPr="00E0753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paraId="5F0761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:rsidRPr="00E07535" w:rsidP="00E07535" w14:textId="2ED91D50">
    <w:pPr>
      <w:pStyle w:val="Header"/>
      <w:rPr>
        <w:rFonts w:ascii="仿宋" w:eastAsia="仿宋" w:hAnsi="仿宋"/>
      </w:rPr>
    </w:pPr>
    <w:r w:rsidRPr="00E07535">
      <w:rPr>
        <w:rFonts w:ascii="仿宋" w:eastAsia="仿宋" w:hAnsi="仿宋" w:hint="eastAsia"/>
      </w:rPr>
      <w:t>金刚石触媒材料可行性报告</w:t>
    </w:r>
    <w:r w:rsidRPr="00E0753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35"/>
    <w:rsid w:val="0085254E"/>
    <w:rsid w:val="00E075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3147F3"/>
  <w15:chartTrackingRefBased/>
  <w15:docId w15:val="{EF639D30-7BAF-4E29-A109-8AE82855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75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75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75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75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75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75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75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75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7535"/>
  </w:style>
  <w:style w:type="paragraph" w:styleId="TOC1">
    <w:name w:val="toc 1"/>
    <w:basedOn w:val="Normal"/>
    <w:next w:val="Normal"/>
    <w:autoRedefine/>
    <w:uiPriority w:val="39"/>
    <w:unhideWhenUsed/>
    <w:rsid w:val="00E07535"/>
  </w:style>
  <w:style w:type="paragraph" w:styleId="TOC2">
    <w:name w:val="toc 2"/>
    <w:basedOn w:val="Normal"/>
    <w:next w:val="Normal"/>
    <w:autoRedefine/>
    <w:uiPriority w:val="39"/>
    <w:unhideWhenUsed/>
    <w:rsid w:val="00E075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23224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3912</Words>
  <Characters>22299</Characters>
  <Application>Microsoft Office Word</Application>
  <DocSecurity>0</DocSecurity>
  <Lines>185</Lines>
  <Paragraphs>52</Paragraphs>
  <ScaleCrop>false</ScaleCrop>
  <Company/>
  <LinksUpToDate>false</LinksUpToDate>
  <CharactersWithSpaces>26159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2024-01-26T14:04:00Z</dcterms:created>
  <dcterms:modified xsi:type="dcterms:W3CDTF">2024-01-26T14:04:00Z</dcterms:modified>
</cp:coreProperties>
</file>