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井下多功能测振仪行业商业计划书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07" w:history="1">
        <w:r>
          <w:rPr>
            <w:rFonts w:ascii="仿宋" w:eastAsia="仿宋" w:hAnsi="仿宋" w:cs="仿宋" w:hint="eastAsia"/>
            <w:lang w:eastAsia="zh-CN"/>
          </w:rPr>
          <w:t>前言</w:t>
        </w:r>
        <w:r>
          <w:tab/>
        </w:r>
        <w:r>
          <w:fldChar w:fldCharType="begin"/>
        </w:r>
        <w:r>
          <w:instrText xml:space="preserve"> PAGEREF _Toc7407 \h </w:instrText>
        </w:r>
        <w:r>
          <w:fldChar w:fldCharType="separate"/>
        </w:r>
        <w:r>
          <w:t>4</w:t>
        </w:r>
        <w:r>
          <w:fldChar w:fldCharType="end"/>
        </w:r>
      </w:hyperlink>
    </w:p>
    <w:p>
      <w:pPr>
        <w:pStyle w:val="TOC1"/>
        <w:tabs>
          <w:tab w:val="right" w:leader="dot" w:pos="8306"/>
        </w:tabs>
      </w:pPr>
      <w:hyperlink w:anchor="_Toc31275" w:history="1">
        <w:r>
          <w:rPr>
            <w:rFonts w:ascii="仿宋" w:eastAsia="仿宋" w:hAnsi="仿宋" w:cs="仿宋" w:hint="eastAsia"/>
            <w:lang w:eastAsia="zh-CN"/>
          </w:rPr>
          <w:t>一、技术创新风险的探讨</w:t>
        </w:r>
        <w:r>
          <w:tab/>
        </w:r>
        <w:r>
          <w:fldChar w:fldCharType="begin"/>
        </w:r>
        <w:r>
          <w:instrText xml:space="preserve"> PAGEREF _Toc31275 \h </w:instrText>
        </w:r>
        <w:r>
          <w:fldChar w:fldCharType="separate"/>
        </w:r>
        <w:r>
          <w:t>4</w:t>
        </w:r>
        <w:r>
          <w:fldChar w:fldCharType="end"/>
        </w:r>
      </w:hyperlink>
    </w:p>
    <w:p>
      <w:pPr>
        <w:pStyle w:val="TOC2"/>
        <w:tabs>
          <w:tab w:val="right" w:leader="dot" w:pos="8306"/>
        </w:tabs>
      </w:pPr>
      <w:hyperlink w:anchor="_Toc20205" w:history="1">
        <w:r>
          <w:rPr>
            <w:rFonts w:ascii="仿宋" w:eastAsia="仿宋" w:hAnsi="仿宋" w:cs="仿宋" w:hint="eastAsia"/>
            <w:lang w:eastAsia="zh-CN"/>
          </w:rPr>
          <w:t>(一)、技术创新风险的探讨</w:t>
        </w:r>
        <w:r>
          <w:tab/>
        </w:r>
        <w:r>
          <w:fldChar w:fldCharType="begin"/>
        </w:r>
        <w:r>
          <w:instrText xml:space="preserve"> PAGEREF _Toc20205 \h </w:instrText>
        </w:r>
        <w:r>
          <w:fldChar w:fldCharType="separate"/>
        </w:r>
        <w:r>
          <w:t>4</w:t>
        </w:r>
        <w:r>
          <w:fldChar w:fldCharType="end"/>
        </w:r>
      </w:hyperlink>
    </w:p>
    <w:p>
      <w:pPr>
        <w:pStyle w:val="TOC1"/>
        <w:tabs>
          <w:tab w:val="right" w:leader="dot" w:pos="8306"/>
        </w:tabs>
      </w:pPr>
      <w:hyperlink w:anchor="_Toc28728" w:history="1">
        <w:r>
          <w:rPr>
            <w:rFonts w:ascii="仿宋" w:eastAsia="仿宋" w:hAnsi="仿宋" w:cs="仿宋" w:hint="eastAsia"/>
            <w:lang w:eastAsia="zh-CN"/>
          </w:rPr>
          <w:t>二、风险管理</w:t>
        </w:r>
        <w:r>
          <w:tab/>
        </w:r>
        <w:r>
          <w:fldChar w:fldCharType="begin"/>
        </w:r>
        <w:r>
          <w:instrText xml:space="preserve"> PAGEREF _Toc28728 \h </w:instrText>
        </w:r>
        <w:r>
          <w:fldChar w:fldCharType="separate"/>
        </w:r>
        <w:r>
          <w:t>6</w:t>
        </w:r>
        <w:r>
          <w:fldChar w:fldCharType="end"/>
        </w:r>
      </w:hyperlink>
    </w:p>
    <w:p>
      <w:pPr>
        <w:pStyle w:val="TOC2"/>
        <w:tabs>
          <w:tab w:val="right" w:leader="dot" w:pos="8306"/>
        </w:tabs>
      </w:pPr>
      <w:hyperlink w:anchor="_Toc16081" w:history="1">
        <w:r>
          <w:rPr>
            <w:rFonts w:ascii="仿宋" w:eastAsia="仿宋" w:hAnsi="仿宋" w:cs="仿宋" w:hint="eastAsia"/>
            <w:lang w:eastAsia="zh-CN"/>
          </w:rPr>
          <w:t>(一)、井下多功能测振仪项目风险识别与评价</w:t>
        </w:r>
        <w:r>
          <w:tab/>
        </w:r>
        <w:r>
          <w:fldChar w:fldCharType="begin"/>
        </w:r>
        <w:r>
          <w:instrText xml:space="preserve"> PAGEREF _Toc16081 \h </w:instrText>
        </w:r>
        <w:r>
          <w:fldChar w:fldCharType="separate"/>
        </w:r>
        <w:r>
          <w:t>6</w:t>
        </w:r>
        <w:r>
          <w:fldChar w:fldCharType="end"/>
        </w:r>
      </w:hyperlink>
    </w:p>
    <w:p>
      <w:pPr>
        <w:pStyle w:val="TOC2"/>
        <w:tabs>
          <w:tab w:val="right" w:leader="dot" w:pos="8306"/>
        </w:tabs>
      </w:pPr>
      <w:hyperlink w:anchor="_Toc18443" w:history="1">
        <w:r>
          <w:rPr>
            <w:rFonts w:ascii="仿宋" w:eastAsia="仿宋" w:hAnsi="仿宋" w:cs="仿宋" w:hint="eastAsia"/>
            <w:lang w:eastAsia="zh-CN"/>
          </w:rPr>
          <w:t>(二)、井下多功能测振仪项目风险应急预案</w:t>
        </w:r>
        <w:r>
          <w:tab/>
        </w:r>
        <w:r>
          <w:fldChar w:fldCharType="begin"/>
        </w:r>
        <w:r>
          <w:instrText xml:space="preserve"> PAGEREF _Toc18443 \h </w:instrText>
        </w:r>
        <w:r>
          <w:fldChar w:fldCharType="separate"/>
        </w:r>
        <w:r>
          <w:t>9</w:t>
        </w:r>
        <w:r>
          <w:fldChar w:fldCharType="end"/>
        </w:r>
      </w:hyperlink>
    </w:p>
    <w:p>
      <w:pPr>
        <w:pStyle w:val="TOC2"/>
        <w:tabs>
          <w:tab w:val="right" w:leader="dot" w:pos="8306"/>
        </w:tabs>
      </w:pPr>
      <w:hyperlink w:anchor="_Toc26618" w:history="1">
        <w:r>
          <w:rPr>
            <w:rFonts w:ascii="仿宋" w:eastAsia="仿宋" w:hAnsi="仿宋" w:cs="仿宋" w:hint="eastAsia"/>
            <w:lang w:eastAsia="zh-CN"/>
          </w:rPr>
          <w:t>(三)、井下多功能测振仪项目风险管理</w:t>
        </w:r>
        <w:r>
          <w:tab/>
        </w:r>
        <w:r>
          <w:fldChar w:fldCharType="begin"/>
        </w:r>
        <w:r>
          <w:instrText xml:space="preserve"> PAGEREF _Toc26618 \h </w:instrText>
        </w:r>
        <w:r>
          <w:fldChar w:fldCharType="separate"/>
        </w:r>
        <w:r>
          <w:t>11</w:t>
        </w:r>
        <w:r>
          <w:fldChar w:fldCharType="end"/>
        </w:r>
      </w:hyperlink>
    </w:p>
    <w:p>
      <w:pPr>
        <w:pStyle w:val="TOC2"/>
        <w:tabs>
          <w:tab w:val="right" w:leader="dot" w:pos="8306"/>
        </w:tabs>
      </w:pPr>
      <w:hyperlink w:anchor="_Toc17739" w:history="1">
        <w:r>
          <w:rPr>
            <w:rFonts w:ascii="仿宋" w:eastAsia="仿宋" w:hAnsi="仿宋" w:cs="仿宋" w:hint="eastAsia"/>
            <w:lang w:eastAsia="zh-CN"/>
          </w:rPr>
          <w:t>(四)、井下多功能测振仪项目风险管控方案</w:t>
        </w:r>
        <w:r>
          <w:tab/>
        </w:r>
        <w:r>
          <w:fldChar w:fldCharType="begin"/>
        </w:r>
        <w:r>
          <w:instrText xml:space="preserve"> PAGEREF _Toc17739 \h </w:instrText>
        </w:r>
        <w:r>
          <w:fldChar w:fldCharType="separate"/>
        </w:r>
        <w:r>
          <w:t>13</w:t>
        </w:r>
        <w:r>
          <w:fldChar w:fldCharType="end"/>
        </w:r>
      </w:hyperlink>
    </w:p>
    <w:p>
      <w:pPr>
        <w:pStyle w:val="TOC1"/>
        <w:tabs>
          <w:tab w:val="right" w:leader="dot" w:pos="8306"/>
        </w:tabs>
      </w:pPr>
      <w:hyperlink w:anchor="_Toc26158" w:history="1">
        <w:r>
          <w:rPr>
            <w:rFonts w:ascii="仿宋" w:eastAsia="仿宋" w:hAnsi="仿宋" w:cs="仿宋" w:hint="eastAsia"/>
            <w:lang w:eastAsia="zh-CN"/>
          </w:rPr>
          <w:t>三、环境和生态影响分析</w:t>
        </w:r>
        <w:r>
          <w:tab/>
        </w:r>
        <w:r>
          <w:fldChar w:fldCharType="begin"/>
        </w:r>
        <w:r>
          <w:instrText xml:space="preserve"> PAGEREF _Toc26158 \h </w:instrText>
        </w:r>
        <w:r>
          <w:fldChar w:fldCharType="separate"/>
        </w:r>
        <w:r>
          <w:t>15</w:t>
        </w:r>
        <w:r>
          <w:fldChar w:fldCharType="end"/>
        </w:r>
      </w:hyperlink>
    </w:p>
    <w:p>
      <w:pPr>
        <w:pStyle w:val="TOC2"/>
        <w:tabs>
          <w:tab w:val="right" w:leader="dot" w:pos="8306"/>
        </w:tabs>
      </w:pPr>
      <w:hyperlink w:anchor="_Toc18549" w:history="1">
        <w:r>
          <w:rPr>
            <w:rFonts w:ascii="仿宋" w:eastAsia="仿宋" w:hAnsi="仿宋" w:cs="仿宋" w:hint="eastAsia"/>
            <w:lang w:eastAsia="zh-CN"/>
          </w:rPr>
          <w:t>(一)、环境和生态现状</w:t>
        </w:r>
        <w:r>
          <w:tab/>
        </w:r>
        <w:r>
          <w:fldChar w:fldCharType="begin"/>
        </w:r>
        <w:r>
          <w:instrText xml:space="preserve"> PAGEREF _Toc18549 \h </w:instrText>
        </w:r>
        <w:r>
          <w:fldChar w:fldCharType="separate"/>
        </w:r>
        <w:r>
          <w:t>15</w:t>
        </w:r>
        <w:r>
          <w:fldChar w:fldCharType="end"/>
        </w:r>
      </w:hyperlink>
    </w:p>
    <w:p>
      <w:pPr>
        <w:pStyle w:val="TOC2"/>
        <w:tabs>
          <w:tab w:val="right" w:leader="dot" w:pos="8306"/>
        </w:tabs>
      </w:pPr>
      <w:hyperlink w:anchor="_Toc17534" w:history="1">
        <w:r>
          <w:rPr>
            <w:rFonts w:ascii="仿宋" w:eastAsia="仿宋" w:hAnsi="仿宋" w:cs="仿宋" w:hint="eastAsia"/>
            <w:lang w:eastAsia="zh-CN"/>
          </w:rPr>
          <w:t>(二)、生态环境影响分析</w:t>
        </w:r>
        <w:r>
          <w:tab/>
        </w:r>
        <w:r>
          <w:fldChar w:fldCharType="begin"/>
        </w:r>
        <w:r>
          <w:instrText xml:space="preserve"> PAGEREF _Toc17534 \h </w:instrText>
        </w:r>
        <w:r>
          <w:fldChar w:fldCharType="separate"/>
        </w:r>
        <w:r>
          <w:t>15</w:t>
        </w:r>
        <w:r>
          <w:fldChar w:fldCharType="end"/>
        </w:r>
      </w:hyperlink>
    </w:p>
    <w:p>
      <w:pPr>
        <w:pStyle w:val="TOC2"/>
        <w:tabs>
          <w:tab w:val="right" w:leader="dot" w:pos="8306"/>
        </w:tabs>
      </w:pPr>
      <w:hyperlink w:anchor="_Toc21175" w:history="1">
        <w:r>
          <w:rPr>
            <w:rFonts w:ascii="仿宋" w:eastAsia="仿宋" w:hAnsi="仿宋" w:cs="仿宋" w:hint="eastAsia"/>
            <w:lang w:eastAsia="zh-CN"/>
          </w:rPr>
          <w:t>(三)、生态环境保护措施</w:t>
        </w:r>
        <w:r>
          <w:tab/>
        </w:r>
        <w:r>
          <w:fldChar w:fldCharType="begin"/>
        </w:r>
        <w:r>
          <w:instrText xml:space="preserve"> PAGEREF _Toc21175 \h </w:instrText>
        </w:r>
        <w:r>
          <w:fldChar w:fldCharType="separate"/>
        </w:r>
        <w:r>
          <w:t>17</w:t>
        </w:r>
        <w:r>
          <w:fldChar w:fldCharType="end"/>
        </w:r>
      </w:hyperlink>
    </w:p>
    <w:p>
      <w:pPr>
        <w:pStyle w:val="TOC2"/>
        <w:tabs>
          <w:tab w:val="right" w:leader="dot" w:pos="8306"/>
        </w:tabs>
      </w:pPr>
      <w:hyperlink w:anchor="_Toc8250" w:history="1">
        <w:r>
          <w:rPr>
            <w:rFonts w:ascii="仿宋" w:eastAsia="仿宋" w:hAnsi="仿宋" w:cs="仿宋" w:hint="eastAsia"/>
            <w:lang w:eastAsia="zh-CN"/>
          </w:rPr>
          <w:t>(四)、地质灾害影响分析</w:t>
        </w:r>
        <w:r>
          <w:tab/>
        </w:r>
        <w:r>
          <w:fldChar w:fldCharType="begin"/>
        </w:r>
        <w:r>
          <w:instrText xml:space="preserve"> PAGEREF _Toc8250 \h </w:instrText>
        </w:r>
        <w:r>
          <w:fldChar w:fldCharType="separate"/>
        </w:r>
        <w:r>
          <w:t>18</w:t>
        </w:r>
        <w:r>
          <w:fldChar w:fldCharType="end"/>
        </w:r>
      </w:hyperlink>
    </w:p>
    <w:p>
      <w:pPr>
        <w:pStyle w:val="TOC2"/>
        <w:tabs>
          <w:tab w:val="right" w:leader="dot" w:pos="8306"/>
        </w:tabs>
      </w:pPr>
      <w:hyperlink w:anchor="_Toc4505" w:history="1">
        <w:r>
          <w:rPr>
            <w:rFonts w:ascii="仿宋" w:eastAsia="仿宋" w:hAnsi="仿宋" w:cs="仿宋" w:hint="eastAsia"/>
            <w:lang w:eastAsia="zh-CN"/>
          </w:rPr>
          <w:t>(五)、特殊环境影响</w:t>
        </w:r>
        <w:r>
          <w:tab/>
        </w:r>
        <w:r>
          <w:fldChar w:fldCharType="begin"/>
        </w:r>
        <w:r>
          <w:instrText xml:space="preserve"> PAGEREF _Toc4505 \h </w:instrText>
        </w:r>
        <w:r>
          <w:fldChar w:fldCharType="separate"/>
        </w:r>
        <w:r>
          <w:t>18</w:t>
        </w:r>
        <w:r>
          <w:fldChar w:fldCharType="end"/>
        </w:r>
      </w:hyperlink>
    </w:p>
    <w:p>
      <w:pPr>
        <w:pStyle w:val="TOC1"/>
        <w:tabs>
          <w:tab w:val="right" w:leader="dot" w:pos="8306"/>
        </w:tabs>
      </w:pPr>
      <w:hyperlink w:anchor="_Toc10361" w:history="1">
        <w:r>
          <w:rPr>
            <w:rFonts w:ascii="仿宋" w:eastAsia="仿宋" w:hAnsi="仿宋" w:cs="仿宋" w:hint="eastAsia"/>
            <w:lang w:eastAsia="zh-CN"/>
          </w:rPr>
          <w:t>四、投资方案</w:t>
        </w:r>
        <w:r>
          <w:tab/>
        </w:r>
        <w:r>
          <w:fldChar w:fldCharType="begin"/>
        </w:r>
        <w:r>
          <w:instrText xml:space="preserve"> PAGEREF _Toc10361 \h </w:instrText>
        </w:r>
        <w:r>
          <w:fldChar w:fldCharType="separate"/>
        </w:r>
        <w:r>
          <w:t>19</w:t>
        </w:r>
        <w:r>
          <w:fldChar w:fldCharType="end"/>
        </w:r>
      </w:hyperlink>
    </w:p>
    <w:p>
      <w:pPr>
        <w:pStyle w:val="TOC2"/>
        <w:tabs>
          <w:tab w:val="right" w:leader="dot" w:pos="8306"/>
        </w:tabs>
      </w:pPr>
      <w:hyperlink w:anchor="_Toc30930" w:history="1">
        <w:r>
          <w:rPr>
            <w:rFonts w:ascii="仿宋" w:eastAsia="仿宋" w:hAnsi="仿宋" w:cs="仿宋" w:hint="eastAsia"/>
            <w:lang w:eastAsia="zh-CN"/>
          </w:rPr>
          <w:t>(一)、产品愿景</w:t>
        </w:r>
        <w:r>
          <w:tab/>
        </w:r>
        <w:r>
          <w:fldChar w:fldCharType="begin"/>
        </w:r>
        <w:r>
          <w:instrText xml:space="preserve"> PAGEREF _Toc30930 \h </w:instrText>
        </w:r>
        <w:r>
          <w:fldChar w:fldCharType="separate"/>
        </w:r>
        <w:r>
          <w:t>19</w:t>
        </w:r>
        <w:r>
          <w:fldChar w:fldCharType="end"/>
        </w:r>
      </w:hyperlink>
    </w:p>
    <w:p>
      <w:pPr>
        <w:pStyle w:val="TOC2"/>
        <w:tabs>
          <w:tab w:val="right" w:leader="dot" w:pos="8306"/>
        </w:tabs>
      </w:pPr>
      <w:hyperlink w:anchor="_Toc1803" w:history="1">
        <w:r>
          <w:rPr>
            <w:rFonts w:ascii="仿宋" w:eastAsia="仿宋" w:hAnsi="仿宋" w:cs="仿宋" w:hint="eastAsia"/>
            <w:lang w:eastAsia="zh-CN"/>
          </w:rPr>
          <w:t>(二)、建设规模</w:t>
        </w:r>
        <w:r>
          <w:tab/>
        </w:r>
        <w:r>
          <w:fldChar w:fldCharType="begin"/>
        </w:r>
        <w:r>
          <w:instrText xml:space="preserve"> PAGEREF _Toc1803 \h </w:instrText>
        </w:r>
        <w:r>
          <w:fldChar w:fldCharType="separate"/>
        </w:r>
        <w:r>
          <w:t>21</w:t>
        </w:r>
        <w:r>
          <w:fldChar w:fldCharType="end"/>
        </w:r>
      </w:hyperlink>
    </w:p>
    <w:p>
      <w:pPr>
        <w:pStyle w:val="TOC1"/>
        <w:tabs>
          <w:tab w:val="right" w:leader="dot" w:pos="8306"/>
        </w:tabs>
      </w:pPr>
      <w:hyperlink w:anchor="_Toc25607" w:history="1">
        <w:r>
          <w:rPr>
            <w:rFonts w:ascii="仿宋" w:eastAsia="仿宋" w:hAnsi="仿宋" w:cs="仿宋" w:hint="eastAsia"/>
            <w:lang w:eastAsia="zh-CN"/>
          </w:rPr>
          <w:t>五、行业、市场分析</w:t>
        </w:r>
        <w:r>
          <w:tab/>
        </w:r>
        <w:r>
          <w:fldChar w:fldCharType="begin"/>
        </w:r>
        <w:r>
          <w:instrText xml:space="preserve"> PAGEREF _Toc25607 \h </w:instrText>
        </w:r>
        <w:r>
          <w:fldChar w:fldCharType="separate"/>
        </w:r>
        <w:r>
          <w:t>22</w:t>
        </w:r>
        <w:r>
          <w:fldChar w:fldCharType="end"/>
        </w:r>
      </w:hyperlink>
    </w:p>
    <w:p>
      <w:pPr>
        <w:pStyle w:val="TOC2"/>
        <w:tabs>
          <w:tab w:val="right" w:leader="dot" w:pos="8306"/>
        </w:tabs>
      </w:pPr>
      <w:hyperlink w:anchor="_Toc26060" w:history="1">
        <w:r>
          <w:rPr>
            <w:rFonts w:ascii="仿宋" w:eastAsia="仿宋" w:hAnsi="仿宋" w:cs="仿宋" w:hint="eastAsia"/>
            <w:lang w:eastAsia="zh-CN"/>
          </w:rPr>
          <w:t>(一)、行业分析</w:t>
        </w:r>
        <w:r>
          <w:tab/>
        </w:r>
        <w:r>
          <w:fldChar w:fldCharType="begin"/>
        </w:r>
        <w:r>
          <w:instrText xml:space="preserve"> PAGEREF _Toc26060 \h </w:instrText>
        </w:r>
        <w:r>
          <w:fldChar w:fldCharType="separate"/>
        </w:r>
        <w:r>
          <w:t>22</w:t>
        </w:r>
        <w:r>
          <w:fldChar w:fldCharType="end"/>
        </w:r>
      </w:hyperlink>
    </w:p>
    <w:p>
      <w:pPr>
        <w:pStyle w:val="TOC2"/>
        <w:tabs>
          <w:tab w:val="right" w:leader="dot" w:pos="8306"/>
        </w:tabs>
      </w:pPr>
      <w:hyperlink w:anchor="_Toc18246" w:history="1">
        <w:r>
          <w:rPr>
            <w:rFonts w:ascii="仿宋" w:eastAsia="仿宋" w:hAnsi="仿宋" w:cs="仿宋" w:hint="eastAsia"/>
            <w:lang w:eastAsia="zh-CN"/>
          </w:rPr>
          <w:t>(二)、市场分析</w:t>
        </w:r>
        <w:r>
          <w:tab/>
        </w:r>
        <w:r>
          <w:fldChar w:fldCharType="begin"/>
        </w:r>
        <w:r>
          <w:instrText xml:space="preserve"> PAGEREF _Toc18246 \h </w:instrText>
        </w:r>
        <w:r>
          <w:fldChar w:fldCharType="separate"/>
        </w:r>
        <w:r>
          <w:t>23</w:t>
        </w:r>
        <w:r>
          <w:fldChar w:fldCharType="end"/>
        </w:r>
      </w:hyperlink>
    </w:p>
    <w:p>
      <w:pPr>
        <w:pStyle w:val="TOC2"/>
        <w:tabs>
          <w:tab w:val="right" w:leader="dot" w:pos="8306"/>
        </w:tabs>
      </w:pPr>
      <w:hyperlink w:anchor="_Toc7083" w:history="1">
        <w:r>
          <w:rPr>
            <w:rFonts w:ascii="仿宋" w:eastAsia="仿宋" w:hAnsi="仿宋" w:cs="仿宋" w:hint="eastAsia"/>
            <w:lang w:eastAsia="zh-CN"/>
          </w:rPr>
          <w:t>(三)、行业发展及市场前景分析</w:t>
        </w:r>
        <w:r>
          <w:tab/>
        </w:r>
        <w:r>
          <w:fldChar w:fldCharType="begin"/>
        </w:r>
        <w:r>
          <w:instrText xml:space="preserve"> PAGEREF _Toc7083 \h </w:instrText>
        </w:r>
        <w:r>
          <w:fldChar w:fldCharType="separate"/>
        </w:r>
        <w:r>
          <w:t>23</w:t>
        </w:r>
        <w:r>
          <w:fldChar w:fldCharType="end"/>
        </w:r>
      </w:hyperlink>
    </w:p>
    <w:p>
      <w:pPr>
        <w:pStyle w:val="TOC1"/>
        <w:tabs>
          <w:tab w:val="right" w:leader="dot" w:pos="8306"/>
        </w:tabs>
      </w:pPr>
      <w:hyperlink w:anchor="_Toc27761" w:history="1">
        <w:r>
          <w:rPr>
            <w:rFonts w:ascii="仿宋" w:eastAsia="仿宋" w:hAnsi="仿宋" w:cs="仿宋" w:hint="eastAsia"/>
            <w:lang w:eastAsia="zh-CN"/>
          </w:rPr>
          <w:t>六、运营模式分析</w:t>
        </w:r>
        <w:r>
          <w:tab/>
        </w:r>
        <w:r>
          <w:fldChar w:fldCharType="begin"/>
        </w:r>
        <w:r>
          <w:instrText xml:space="preserve"> PAGEREF _Toc27761 \h </w:instrText>
        </w:r>
        <w:r>
          <w:fldChar w:fldCharType="separate"/>
        </w:r>
        <w:r>
          <w:t>24</w:t>
        </w:r>
        <w:r>
          <w:fldChar w:fldCharType="end"/>
        </w:r>
      </w:hyperlink>
    </w:p>
    <w:p>
      <w:pPr>
        <w:pStyle w:val="TOC2"/>
        <w:tabs>
          <w:tab w:val="right" w:leader="dot" w:pos="8306"/>
        </w:tabs>
      </w:pPr>
      <w:hyperlink w:anchor="_Toc9965" w:history="1">
        <w:r>
          <w:rPr>
            <w:rFonts w:ascii="仿宋" w:eastAsia="仿宋" w:hAnsi="仿宋" w:cs="仿宋" w:hint="eastAsia"/>
            <w:lang w:eastAsia="zh-CN"/>
          </w:rPr>
          <w:t>(一)、公司经营宗旨</w:t>
        </w:r>
        <w:r>
          <w:tab/>
        </w:r>
        <w:r>
          <w:fldChar w:fldCharType="begin"/>
        </w:r>
        <w:r>
          <w:instrText xml:space="preserve"> PAGEREF _Toc9965 \h </w:instrText>
        </w:r>
        <w:r>
          <w:fldChar w:fldCharType="separate"/>
        </w:r>
        <w:r>
          <w:t>24</w:t>
        </w:r>
        <w:r>
          <w:fldChar w:fldCharType="end"/>
        </w:r>
      </w:hyperlink>
    </w:p>
    <w:p>
      <w:pPr>
        <w:pStyle w:val="TOC2"/>
        <w:tabs>
          <w:tab w:val="right" w:leader="dot" w:pos="8306"/>
        </w:tabs>
      </w:pPr>
      <w:hyperlink w:anchor="_Toc27902" w:history="1">
        <w:r>
          <w:rPr>
            <w:rFonts w:ascii="仿宋" w:eastAsia="仿宋" w:hAnsi="仿宋" w:cs="仿宋" w:hint="eastAsia"/>
            <w:lang w:eastAsia="zh-CN"/>
          </w:rPr>
          <w:t>(二)、公司的目标、主要职责</w:t>
        </w:r>
        <w:r>
          <w:tab/>
        </w:r>
        <w:r>
          <w:fldChar w:fldCharType="begin"/>
        </w:r>
        <w:r>
          <w:instrText xml:space="preserve"> PAGEREF _Toc27902 \h </w:instrText>
        </w:r>
        <w:r>
          <w:fldChar w:fldCharType="separate"/>
        </w:r>
        <w:r>
          <w:t>25</w:t>
        </w:r>
        <w:r>
          <w:fldChar w:fldCharType="end"/>
        </w:r>
      </w:hyperlink>
    </w:p>
    <w:p>
      <w:pPr>
        <w:pStyle w:val="TOC2"/>
        <w:tabs>
          <w:tab w:val="right" w:leader="dot" w:pos="8306"/>
        </w:tabs>
      </w:pPr>
      <w:hyperlink w:anchor="_Toc1644" w:history="1">
        <w:r>
          <w:rPr>
            <w:rFonts w:ascii="仿宋" w:eastAsia="仿宋" w:hAnsi="仿宋" w:cs="仿宋" w:hint="eastAsia"/>
            <w:lang w:eastAsia="zh-CN"/>
          </w:rPr>
          <w:t>(三)、各部门职责及权限</w:t>
        </w:r>
        <w:r>
          <w:tab/>
        </w:r>
        <w:r>
          <w:fldChar w:fldCharType="begin"/>
        </w:r>
        <w:r>
          <w:instrText xml:space="preserve"> PAGEREF _Toc1644 \h </w:instrText>
        </w:r>
        <w:r>
          <w:fldChar w:fldCharType="separate"/>
        </w:r>
        <w:r>
          <w:t>26</w:t>
        </w:r>
        <w:r>
          <w:fldChar w:fldCharType="end"/>
        </w:r>
      </w:hyperlink>
    </w:p>
    <w:p>
      <w:pPr>
        <w:pStyle w:val="TOC2"/>
        <w:tabs>
          <w:tab w:val="right" w:leader="dot" w:pos="8306"/>
        </w:tabs>
      </w:pPr>
      <w:hyperlink w:anchor="_Toc21170" w:history="1">
        <w:r>
          <w:rPr>
            <w:rFonts w:ascii="仿宋" w:eastAsia="仿宋" w:hAnsi="仿宋" w:cs="仿宋" w:hint="eastAsia"/>
            <w:lang w:eastAsia="zh-CN"/>
          </w:rPr>
          <w:t>(四)、财务会计制度</w:t>
        </w:r>
        <w:r>
          <w:tab/>
        </w:r>
        <w:r>
          <w:fldChar w:fldCharType="begin"/>
        </w:r>
        <w:r>
          <w:instrText xml:space="preserve"> PAGEREF _Toc21170 \h </w:instrText>
        </w:r>
        <w:r>
          <w:fldChar w:fldCharType="separate"/>
        </w:r>
        <w:r>
          <w:t>28</w:t>
        </w:r>
        <w:r>
          <w:fldChar w:fldCharType="end"/>
        </w:r>
      </w:hyperlink>
    </w:p>
    <w:p>
      <w:pPr>
        <w:pStyle w:val="TOC1"/>
        <w:tabs>
          <w:tab w:val="right" w:leader="dot" w:pos="8306"/>
        </w:tabs>
      </w:pPr>
      <w:hyperlink w:anchor="_Toc20959" w:history="1">
        <w:r>
          <w:rPr>
            <w:rFonts w:ascii="仿宋" w:eastAsia="仿宋" w:hAnsi="仿宋" w:cs="仿宋" w:hint="eastAsia"/>
            <w:lang w:eastAsia="zh-CN"/>
          </w:rPr>
          <w:t>七、井下多功能测振仪项目技术工艺特点及优势</w:t>
        </w:r>
        <w:r>
          <w:tab/>
        </w:r>
        <w:r>
          <w:fldChar w:fldCharType="begin"/>
        </w:r>
        <w:r>
          <w:instrText xml:space="preserve"> PAGEREF _Toc20959 \h </w:instrText>
        </w:r>
        <w:r>
          <w:fldChar w:fldCharType="separate"/>
        </w:r>
        <w:r>
          <w:t>30</w:t>
        </w:r>
        <w:r>
          <w:fldChar w:fldCharType="end"/>
        </w:r>
      </w:hyperlink>
    </w:p>
    <w:p>
      <w:pPr>
        <w:pStyle w:val="TOC2"/>
        <w:tabs>
          <w:tab w:val="right" w:leader="dot" w:pos="8306"/>
        </w:tabs>
      </w:pPr>
      <w:hyperlink w:anchor="_Toc24390" w:history="1">
        <w:r>
          <w:rPr>
            <w:rFonts w:ascii="仿宋" w:eastAsia="仿宋" w:hAnsi="仿宋" w:cs="仿宋" w:hint="eastAsia"/>
            <w:lang w:eastAsia="zh-CN"/>
          </w:rPr>
          <w:t>(一)、技术方案</w:t>
        </w:r>
        <w:r>
          <w:tab/>
        </w:r>
        <w:r>
          <w:fldChar w:fldCharType="begin"/>
        </w:r>
        <w:r>
          <w:instrText xml:space="preserve"> PAGEREF _Toc24390 \h </w:instrText>
        </w:r>
        <w:r>
          <w:fldChar w:fldCharType="separate"/>
        </w:r>
        <w:r>
          <w:t>30</w:t>
        </w:r>
        <w:r>
          <w:fldChar w:fldCharType="end"/>
        </w:r>
      </w:hyperlink>
    </w:p>
    <w:p>
      <w:pPr>
        <w:pStyle w:val="TOC2"/>
        <w:tabs>
          <w:tab w:val="right" w:leader="dot" w:pos="8306"/>
        </w:tabs>
      </w:pPr>
      <w:hyperlink w:anchor="_Toc12667" w:history="1">
        <w:r>
          <w:rPr>
            <w:rFonts w:ascii="仿宋" w:eastAsia="仿宋" w:hAnsi="仿宋" w:cs="仿宋" w:hint="eastAsia"/>
            <w:lang w:eastAsia="zh-CN"/>
          </w:rPr>
          <w:t>(二)、井下多功能测振仪项目工艺技术设计方案</w:t>
        </w:r>
        <w:r>
          <w:tab/>
        </w:r>
        <w:r>
          <w:fldChar w:fldCharType="begin"/>
        </w:r>
        <w:r>
          <w:instrText xml:space="preserve"> PAGEREF _Toc12667 \h </w:instrText>
        </w:r>
        <w:r>
          <w:fldChar w:fldCharType="separate"/>
        </w:r>
        <w:r>
          <w:t>33</w:t>
        </w:r>
        <w:r>
          <w:fldChar w:fldCharType="end"/>
        </w:r>
      </w:hyperlink>
    </w:p>
    <w:p>
      <w:pPr>
        <w:pStyle w:val="TOC1"/>
        <w:tabs>
          <w:tab w:val="right" w:leader="dot" w:pos="8306"/>
        </w:tabs>
      </w:pPr>
      <w:hyperlink w:anchor="_Toc14864" w:history="1">
        <w:r>
          <w:rPr>
            <w:rFonts w:ascii="仿宋" w:eastAsia="仿宋" w:hAnsi="仿宋" w:cs="仿宋" w:hint="eastAsia"/>
            <w:lang w:eastAsia="zh-CN"/>
          </w:rPr>
          <w:t>八、井下多功能测振仪项目可行性研究</w:t>
        </w:r>
        <w:r>
          <w:tab/>
        </w:r>
        <w:r>
          <w:fldChar w:fldCharType="begin"/>
        </w:r>
        <w:r>
          <w:instrText xml:space="preserve"> PAGEREF _Toc14864 \h </w:instrText>
        </w:r>
        <w:r>
          <w:fldChar w:fldCharType="separate"/>
        </w:r>
        <w:r>
          <w:t>34</w:t>
        </w:r>
        <w:r>
          <w:fldChar w:fldCharType="end"/>
        </w:r>
      </w:hyperlink>
    </w:p>
    <w:p>
      <w:pPr>
        <w:pStyle w:val="TOC2"/>
        <w:tabs>
          <w:tab w:val="right" w:leader="dot" w:pos="8306"/>
        </w:tabs>
      </w:pPr>
      <w:hyperlink w:anchor="_Toc5986" w:history="1">
        <w:r>
          <w:rPr>
            <w:rFonts w:ascii="仿宋" w:eastAsia="仿宋" w:hAnsi="仿宋" w:cs="仿宋" w:hint="eastAsia"/>
            <w:lang w:eastAsia="zh-CN"/>
          </w:rPr>
          <w:t>(一)、市场需求与竞争分析</w:t>
        </w:r>
        <w:r>
          <w:tab/>
        </w:r>
        <w:r>
          <w:fldChar w:fldCharType="begin"/>
        </w:r>
        <w:r>
          <w:instrText xml:space="preserve"> PAGEREF _Toc5986 \h </w:instrText>
        </w:r>
        <w:r>
          <w:fldChar w:fldCharType="separate"/>
        </w:r>
        <w:r>
          <w:t>34</w:t>
        </w:r>
        <w:r>
          <w:fldChar w:fldCharType="end"/>
        </w:r>
      </w:hyperlink>
    </w:p>
    <w:p>
      <w:pPr>
        <w:pStyle w:val="TOC2"/>
        <w:tabs>
          <w:tab w:val="right" w:leader="dot" w:pos="8306"/>
        </w:tabs>
      </w:pPr>
      <w:hyperlink w:anchor="_Toc31789" w:history="1">
        <w:r>
          <w:rPr>
            <w:rFonts w:ascii="仿宋" w:eastAsia="仿宋" w:hAnsi="仿宋" w:cs="仿宋" w:hint="eastAsia"/>
            <w:lang w:eastAsia="zh-CN"/>
          </w:rPr>
          <w:t>(二)、技术可行性与创新</w:t>
        </w:r>
        <w:r>
          <w:tab/>
        </w:r>
        <w:r>
          <w:fldChar w:fldCharType="begin"/>
        </w:r>
        <w:r>
          <w:instrText xml:space="preserve"> PAGEREF _Toc31789 \h </w:instrText>
        </w:r>
        <w:r>
          <w:fldChar w:fldCharType="separate"/>
        </w:r>
        <w:r>
          <w:t>36</w:t>
        </w:r>
        <w:r>
          <w:fldChar w:fldCharType="end"/>
        </w:r>
      </w:hyperlink>
    </w:p>
    <w:p>
      <w:pPr>
        <w:pStyle w:val="TOC2"/>
        <w:tabs>
          <w:tab w:val="right" w:leader="dot" w:pos="8306"/>
        </w:tabs>
      </w:pPr>
      <w:hyperlink w:anchor="_Toc29112" w:history="1">
        <w:r>
          <w:rPr>
            <w:rFonts w:ascii="仿宋" w:eastAsia="仿宋" w:hAnsi="仿宋" w:cs="仿宋" w:hint="eastAsia"/>
            <w:lang w:eastAsia="zh-CN"/>
          </w:rPr>
          <w:t>(三)、环境影响与可持续性评估</w:t>
        </w:r>
        <w:r>
          <w:tab/>
        </w:r>
        <w:r>
          <w:fldChar w:fldCharType="begin"/>
        </w:r>
        <w:r>
          <w:instrText xml:space="preserve"> PAGEREF _Toc29112 \h </w:instrText>
        </w:r>
        <w:r>
          <w:fldChar w:fldCharType="separate"/>
        </w:r>
        <w:r>
          <w:t>37</w:t>
        </w:r>
        <w:r>
          <w:fldChar w:fldCharType="end"/>
        </w:r>
      </w:hyperlink>
    </w:p>
    <w:p>
      <w:pPr>
        <w:pStyle w:val="TOC1"/>
        <w:tabs>
          <w:tab w:val="right" w:leader="dot" w:pos="8306"/>
        </w:tabs>
      </w:pPr>
      <w:hyperlink w:anchor="_Toc5822" w:history="1">
        <w:r>
          <w:rPr>
            <w:rFonts w:ascii="仿宋" w:eastAsia="仿宋" w:hAnsi="仿宋" w:cs="仿宋" w:hint="eastAsia"/>
            <w:lang w:eastAsia="zh-CN"/>
          </w:rPr>
          <w:t>九、井下多功能测振仪项目投资方案分析</w:t>
        </w:r>
        <w:r>
          <w:tab/>
        </w:r>
        <w:r>
          <w:fldChar w:fldCharType="begin"/>
        </w:r>
        <w:r>
          <w:instrText xml:space="preserve"> PAGEREF _Toc5822 \h </w:instrText>
        </w:r>
        <w:r>
          <w:fldChar w:fldCharType="separate"/>
        </w:r>
        <w:r>
          <w:t>38</w:t>
        </w:r>
        <w:r>
          <w:fldChar w:fldCharType="end"/>
        </w:r>
      </w:hyperlink>
    </w:p>
    <w:p>
      <w:pPr>
        <w:pStyle w:val="TOC2"/>
        <w:tabs>
          <w:tab w:val="right" w:leader="dot" w:pos="8306"/>
        </w:tabs>
      </w:pPr>
      <w:hyperlink w:anchor="_Toc615" w:history="1">
        <w:r>
          <w:rPr>
            <w:rFonts w:ascii="仿宋" w:eastAsia="仿宋" w:hAnsi="仿宋" w:cs="仿宋" w:hint="eastAsia"/>
            <w:lang w:eastAsia="zh-CN"/>
          </w:rPr>
          <w:t>(一)、井下多功能测振仪项目估算说明</w:t>
        </w:r>
        <w:r>
          <w:tab/>
        </w:r>
        <w:r>
          <w:fldChar w:fldCharType="begin"/>
        </w:r>
        <w:r>
          <w:instrText xml:space="preserve"> PAGEREF _Toc615 \h </w:instrText>
        </w:r>
        <w:r>
          <w:fldChar w:fldCharType="separate"/>
        </w:r>
        <w:r>
          <w:t>38</w:t>
        </w:r>
        <w:r>
          <w:fldChar w:fldCharType="end"/>
        </w:r>
      </w:hyperlink>
    </w:p>
    <w:p>
      <w:pPr>
        <w:pStyle w:val="TOC2"/>
        <w:tabs>
          <w:tab w:val="right" w:leader="dot" w:pos="8306"/>
        </w:tabs>
      </w:pPr>
      <w:hyperlink w:anchor="_Toc11310" w:history="1">
        <w:r>
          <w:rPr>
            <w:rFonts w:ascii="仿宋" w:eastAsia="仿宋" w:hAnsi="仿宋" w:cs="仿宋" w:hint="eastAsia"/>
            <w:lang w:eastAsia="zh-CN"/>
          </w:rPr>
          <w:t>(二)、井下多功能测振仪项目总投资估算</w:t>
        </w:r>
        <w:r>
          <w:tab/>
        </w:r>
        <w:r>
          <w:fldChar w:fldCharType="begin"/>
        </w:r>
        <w:r>
          <w:instrText xml:space="preserve"> PAGEREF _Toc11310 \h </w:instrText>
        </w:r>
        <w:r>
          <w:fldChar w:fldCharType="separate"/>
        </w:r>
        <w:r>
          <w:t>38</w:t>
        </w:r>
        <w:r>
          <w:fldChar w:fldCharType="end"/>
        </w:r>
      </w:hyperlink>
    </w:p>
    <w:p>
      <w:pPr>
        <w:pStyle w:val="TOC2"/>
        <w:tabs>
          <w:tab w:val="right" w:leader="dot" w:pos="8306"/>
        </w:tabs>
      </w:pPr>
      <w:hyperlink w:anchor="_Toc12741" w:history="1">
        <w:r>
          <w:rPr>
            <w:rFonts w:ascii="仿宋" w:eastAsia="仿宋" w:hAnsi="仿宋" w:cs="仿宋" w:hint="eastAsia"/>
            <w:lang w:eastAsia="zh-CN"/>
          </w:rPr>
          <w:t>(三)、资金筹措</w:t>
        </w:r>
        <w:r>
          <w:tab/>
        </w:r>
        <w:r>
          <w:fldChar w:fldCharType="begin"/>
        </w:r>
        <w:r>
          <w:instrText xml:space="preserve"> PAGEREF _Toc12741 \h </w:instrText>
        </w:r>
        <w:r>
          <w:fldChar w:fldCharType="separate"/>
        </w:r>
        <w:r>
          <w:t>40</w:t>
        </w:r>
        <w:r>
          <w:fldChar w:fldCharType="end"/>
        </w:r>
      </w:hyperlink>
    </w:p>
    <w:p>
      <w:pPr>
        <w:pStyle w:val="TOC1"/>
        <w:tabs>
          <w:tab w:val="right" w:leader="dot" w:pos="8306"/>
        </w:tabs>
      </w:pPr>
      <w:hyperlink w:anchor="_Toc31909" w:history="1">
        <w:r>
          <w:rPr>
            <w:rFonts w:ascii="仿宋" w:eastAsia="仿宋" w:hAnsi="仿宋" w:cs="仿宋" w:hint="eastAsia"/>
            <w:lang w:eastAsia="zh-CN"/>
          </w:rPr>
          <w:t>十、SWOT分析</w:t>
        </w:r>
        <w:r>
          <w:tab/>
        </w:r>
        <w:r>
          <w:fldChar w:fldCharType="begin"/>
        </w:r>
        <w:r>
          <w:instrText xml:space="preserve"> PAGEREF _Toc31909 \h </w:instrText>
        </w:r>
        <w:r>
          <w:fldChar w:fldCharType="separate"/>
        </w:r>
        <w:r>
          <w:t>40</w:t>
        </w:r>
        <w:r>
          <w:fldChar w:fldCharType="end"/>
        </w:r>
      </w:hyperlink>
    </w:p>
    <w:p>
      <w:pPr>
        <w:pStyle w:val="TOC2"/>
        <w:tabs>
          <w:tab w:val="right" w:leader="dot" w:pos="8306"/>
        </w:tabs>
      </w:pPr>
      <w:hyperlink w:anchor="_Toc7110" w:history="1">
        <w:r>
          <w:rPr>
            <w:rFonts w:ascii="仿宋" w:eastAsia="仿宋" w:hAnsi="仿宋" w:cs="仿宋" w:hint="eastAsia"/>
            <w:lang w:eastAsia="zh-CN"/>
          </w:rPr>
          <w:t>(一)、优势分析(S)</w:t>
        </w:r>
        <w:r>
          <w:tab/>
        </w:r>
        <w:r>
          <w:fldChar w:fldCharType="begin"/>
        </w:r>
        <w:r>
          <w:instrText xml:space="preserve"> PAGEREF _Toc7110 \h </w:instrText>
        </w:r>
        <w:r>
          <w:fldChar w:fldCharType="separate"/>
        </w:r>
        <w:r>
          <w:t>40</w:t>
        </w:r>
        <w:r>
          <w:fldChar w:fldCharType="end"/>
        </w:r>
      </w:hyperlink>
    </w:p>
    <w:p>
      <w:pPr>
        <w:pStyle w:val="TOC2"/>
        <w:tabs>
          <w:tab w:val="right" w:leader="dot" w:pos="8306"/>
        </w:tabs>
      </w:pPr>
      <w:hyperlink w:anchor="_Toc18192" w:history="1">
        <w:r>
          <w:rPr>
            <w:rFonts w:ascii="仿宋" w:eastAsia="仿宋" w:hAnsi="仿宋" w:cs="仿宋" w:hint="eastAsia"/>
            <w:lang w:eastAsia="zh-CN"/>
          </w:rPr>
          <w:t>(二)、劣势分析(W)</w:t>
        </w:r>
        <w:r>
          <w:tab/>
        </w:r>
        <w:r>
          <w:fldChar w:fldCharType="begin"/>
        </w:r>
        <w:r>
          <w:instrText xml:space="preserve"> PAGEREF _Toc18192 \h </w:instrText>
        </w:r>
        <w:r>
          <w:fldChar w:fldCharType="separate"/>
        </w:r>
        <w:r>
          <w:t>41</w:t>
        </w:r>
        <w:r>
          <w:fldChar w:fldCharType="end"/>
        </w:r>
      </w:hyperlink>
    </w:p>
    <w:p>
      <w:pPr>
        <w:pStyle w:val="TOC2"/>
        <w:tabs>
          <w:tab w:val="right" w:leader="dot" w:pos="8306"/>
        </w:tabs>
      </w:pPr>
      <w:hyperlink w:anchor="_Toc21341" w:history="1">
        <w:r>
          <w:rPr>
            <w:rFonts w:ascii="仿宋" w:eastAsia="仿宋" w:hAnsi="仿宋" w:cs="仿宋" w:hint="eastAsia"/>
            <w:lang w:eastAsia="zh-CN"/>
          </w:rPr>
          <w:t>(三)、机会分析()</w:t>
        </w:r>
        <w:r>
          <w:tab/>
        </w:r>
        <w:r>
          <w:fldChar w:fldCharType="begin"/>
        </w:r>
        <w:r>
          <w:instrText xml:space="preserve"> PAGEREF _Toc21341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01" w:history="1">
        <w:r>
          <w:rPr>
            <w:rFonts w:ascii="仿宋" w:eastAsia="仿宋" w:hAnsi="仿宋" w:cs="仿宋" w:hint="eastAsia"/>
            <w:lang w:eastAsia="zh-CN"/>
          </w:rPr>
          <w:t>(四)、威胁分析(T)</w:t>
        </w:r>
        <w:r>
          <w:tab/>
        </w:r>
        <w:r>
          <w:fldChar w:fldCharType="begin"/>
        </w:r>
        <w:r>
          <w:instrText xml:space="preserve"> PAGEREF _Toc19301 \h </w:instrText>
        </w:r>
        <w:r>
          <w:fldChar w:fldCharType="separate"/>
        </w:r>
        <w:r>
          <w:t>42</w:t>
        </w:r>
        <w:r>
          <w:fldChar w:fldCharType="end"/>
        </w:r>
      </w:hyperlink>
    </w:p>
    <w:p>
      <w:pPr>
        <w:pStyle w:val="TOC1"/>
        <w:tabs>
          <w:tab w:val="right" w:leader="dot" w:pos="8306"/>
        </w:tabs>
      </w:pPr>
      <w:hyperlink w:anchor="_Toc30259" w:history="1">
        <w:r>
          <w:rPr>
            <w:rFonts w:ascii="仿宋" w:eastAsia="仿宋" w:hAnsi="仿宋" w:cs="仿宋" w:hint="eastAsia"/>
            <w:lang w:eastAsia="zh-CN"/>
          </w:rPr>
          <w:t>十一、实施进度</w:t>
        </w:r>
        <w:r>
          <w:tab/>
        </w:r>
        <w:r>
          <w:fldChar w:fldCharType="begin"/>
        </w:r>
        <w:r>
          <w:instrText xml:space="preserve"> PAGEREF _Toc30259 \h </w:instrText>
        </w:r>
        <w:r>
          <w:fldChar w:fldCharType="separate"/>
        </w:r>
        <w:r>
          <w:t>43</w:t>
        </w:r>
        <w:r>
          <w:fldChar w:fldCharType="end"/>
        </w:r>
      </w:hyperlink>
    </w:p>
    <w:p>
      <w:pPr>
        <w:pStyle w:val="TOC2"/>
        <w:tabs>
          <w:tab w:val="right" w:leader="dot" w:pos="8306"/>
        </w:tabs>
      </w:pPr>
      <w:hyperlink w:anchor="_Toc16395" w:history="1">
        <w:r>
          <w:rPr>
            <w:rFonts w:ascii="仿宋" w:eastAsia="仿宋" w:hAnsi="仿宋" w:cs="仿宋" w:hint="eastAsia"/>
            <w:lang w:eastAsia="zh-CN"/>
          </w:rPr>
          <w:t>(一)、建设周期</w:t>
        </w:r>
        <w:r>
          <w:tab/>
        </w:r>
        <w:r>
          <w:fldChar w:fldCharType="begin"/>
        </w:r>
        <w:r>
          <w:instrText xml:space="preserve"> PAGEREF _Toc16395 \h </w:instrText>
        </w:r>
        <w:r>
          <w:fldChar w:fldCharType="separate"/>
        </w:r>
        <w:r>
          <w:t>43</w:t>
        </w:r>
        <w:r>
          <w:fldChar w:fldCharType="end"/>
        </w:r>
      </w:hyperlink>
    </w:p>
    <w:p>
      <w:pPr>
        <w:pStyle w:val="TOC2"/>
        <w:tabs>
          <w:tab w:val="right" w:leader="dot" w:pos="8306"/>
        </w:tabs>
      </w:pPr>
      <w:hyperlink w:anchor="_Toc15080" w:history="1">
        <w:r>
          <w:rPr>
            <w:rFonts w:ascii="仿宋" w:eastAsia="仿宋" w:hAnsi="仿宋" w:cs="仿宋" w:hint="eastAsia"/>
            <w:lang w:eastAsia="zh-CN"/>
          </w:rPr>
          <w:t>(二)、建设进度</w:t>
        </w:r>
        <w:r>
          <w:tab/>
        </w:r>
        <w:r>
          <w:fldChar w:fldCharType="begin"/>
        </w:r>
        <w:r>
          <w:instrText xml:space="preserve"> PAGEREF _Toc15080 \h </w:instrText>
        </w:r>
        <w:r>
          <w:fldChar w:fldCharType="separate"/>
        </w:r>
        <w:r>
          <w:t>44</w:t>
        </w:r>
        <w:r>
          <w:fldChar w:fldCharType="end"/>
        </w:r>
      </w:hyperlink>
    </w:p>
    <w:p>
      <w:pPr>
        <w:pStyle w:val="TOC2"/>
        <w:tabs>
          <w:tab w:val="right" w:leader="dot" w:pos="8306"/>
        </w:tabs>
      </w:pPr>
      <w:hyperlink w:anchor="_Toc23446" w:history="1">
        <w:r>
          <w:rPr>
            <w:rFonts w:ascii="仿宋" w:eastAsia="仿宋" w:hAnsi="仿宋" w:cs="仿宋" w:hint="eastAsia"/>
            <w:lang w:eastAsia="zh-CN"/>
          </w:rPr>
          <w:t>(三)、进度安排注意事项</w:t>
        </w:r>
        <w:r>
          <w:tab/>
        </w:r>
        <w:r>
          <w:fldChar w:fldCharType="begin"/>
        </w:r>
        <w:r>
          <w:instrText xml:space="preserve"> PAGEREF _Toc23446 \h </w:instrText>
        </w:r>
        <w:r>
          <w:fldChar w:fldCharType="separate"/>
        </w:r>
        <w:r>
          <w:t>45</w:t>
        </w:r>
        <w:r>
          <w:fldChar w:fldCharType="end"/>
        </w:r>
      </w:hyperlink>
    </w:p>
    <w:p>
      <w:pPr>
        <w:pStyle w:val="TOC2"/>
        <w:tabs>
          <w:tab w:val="right" w:leader="dot" w:pos="8306"/>
        </w:tabs>
      </w:pPr>
      <w:hyperlink w:anchor="_Toc13935" w:history="1">
        <w:r>
          <w:rPr>
            <w:rFonts w:ascii="仿宋" w:eastAsia="仿宋" w:hAnsi="仿宋" w:cs="仿宋" w:hint="eastAsia"/>
            <w:lang w:eastAsia="zh-CN"/>
          </w:rPr>
          <w:t>(四)、人力资源配置</w:t>
        </w:r>
        <w:r>
          <w:tab/>
        </w:r>
        <w:r>
          <w:fldChar w:fldCharType="begin"/>
        </w:r>
        <w:r>
          <w:instrText xml:space="preserve"> PAGEREF _Toc13935 \h </w:instrText>
        </w:r>
        <w:r>
          <w:fldChar w:fldCharType="separate"/>
        </w:r>
        <w:r>
          <w:t>46</w:t>
        </w:r>
        <w:r>
          <w:fldChar w:fldCharType="end"/>
        </w:r>
      </w:hyperlink>
    </w:p>
    <w:p>
      <w:pPr>
        <w:pStyle w:val="TOC2"/>
        <w:tabs>
          <w:tab w:val="right" w:leader="dot" w:pos="8306"/>
        </w:tabs>
      </w:pPr>
      <w:hyperlink w:anchor="_Toc23852" w:history="1">
        <w:r>
          <w:rPr>
            <w:rFonts w:ascii="仿宋" w:eastAsia="仿宋" w:hAnsi="仿宋" w:cs="仿宋" w:hint="eastAsia"/>
            <w:lang w:eastAsia="zh-CN"/>
          </w:rPr>
          <w:t>(五)、员工培训</w:t>
        </w:r>
        <w:r>
          <w:tab/>
        </w:r>
        <w:r>
          <w:fldChar w:fldCharType="begin"/>
        </w:r>
        <w:r>
          <w:instrText xml:space="preserve"> PAGEREF _Toc23852 \h </w:instrText>
        </w:r>
        <w:r>
          <w:fldChar w:fldCharType="separate"/>
        </w:r>
        <w:r>
          <w:t>46</w:t>
        </w:r>
        <w:r>
          <w:fldChar w:fldCharType="end"/>
        </w:r>
      </w:hyperlink>
    </w:p>
    <w:p>
      <w:pPr>
        <w:pStyle w:val="TOC2"/>
        <w:tabs>
          <w:tab w:val="right" w:leader="dot" w:pos="8306"/>
        </w:tabs>
      </w:pPr>
      <w:hyperlink w:anchor="_Toc14668" w:history="1">
        <w:r>
          <w:rPr>
            <w:rFonts w:ascii="仿宋" w:eastAsia="仿宋" w:hAnsi="仿宋" w:cs="仿宋" w:hint="eastAsia"/>
            <w:lang w:eastAsia="zh-CN"/>
          </w:rPr>
          <w:t>(六)、井下多功能测振仪项目实施保障</w:t>
        </w:r>
        <w:r>
          <w:tab/>
        </w:r>
        <w:r>
          <w:fldChar w:fldCharType="begin"/>
        </w:r>
        <w:r>
          <w:instrText xml:space="preserve"> PAGEREF _Toc14668 \h </w:instrText>
        </w:r>
        <w:r>
          <w:fldChar w:fldCharType="separate"/>
        </w:r>
        <w:r>
          <w:t>48</w:t>
        </w:r>
        <w:r>
          <w:fldChar w:fldCharType="end"/>
        </w:r>
      </w:hyperlink>
    </w:p>
    <w:p>
      <w:pPr>
        <w:pStyle w:val="TOC1"/>
        <w:tabs>
          <w:tab w:val="right" w:leader="dot" w:pos="8306"/>
        </w:tabs>
      </w:pPr>
      <w:hyperlink w:anchor="_Toc4435" w:history="1">
        <w:r>
          <w:rPr>
            <w:rFonts w:ascii="仿宋" w:eastAsia="仿宋" w:hAnsi="仿宋" w:cs="仿宋" w:hint="eastAsia"/>
            <w:lang w:eastAsia="zh-CN"/>
          </w:rPr>
          <w:t>十二、井下多功能测振仪项目实施进度</w:t>
        </w:r>
        <w:r>
          <w:tab/>
        </w:r>
        <w:r>
          <w:fldChar w:fldCharType="begin"/>
        </w:r>
        <w:r>
          <w:instrText xml:space="preserve"> PAGEREF _Toc4435 \h </w:instrText>
        </w:r>
        <w:r>
          <w:fldChar w:fldCharType="separate"/>
        </w:r>
        <w:r>
          <w:t>49</w:t>
        </w:r>
        <w:r>
          <w:fldChar w:fldCharType="end"/>
        </w:r>
      </w:hyperlink>
    </w:p>
    <w:p>
      <w:pPr>
        <w:pStyle w:val="TOC2"/>
        <w:tabs>
          <w:tab w:val="right" w:leader="dot" w:pos="8306"/>
        </w:tabs>
      </w:pPr>
      <w:hyperlink w:anchor="_Toc27579" w:history="1">
        <w:r>
          <w:rPr>
            <w:rFonts w:ascii="仿宋" w:eastAsia="仿宋" w:hAnsi="仿宋" w:cs="仿宋" w:hint="eastAsia"/>
            <w:lang w:eastAsia="zh-CN"/>
          </w:rPr>
          <w:t>(一)、建设周期</w:t>
        </w:r>
        <w:r>
          <w:tab/>
        </w:r>
        <w:r>
          <w:fldChar w:fldCharType="begin"/>
        </w:r>
        <w:r>
          <w:instrText xml:space="preserve"> PAGEREF _Toc27579 \h </w:instrText>
        </w:r>
        <w:r>
          <w:fldChar w:fldCharType="separate"/>
        </w:r>
        <w:r>
          <w:t>49</w:t>
        </w:r>
        <w:r>
          <w:fldChar w:fldCharType="end"/>
        </w:r>
      </w:hyperlink>
    </w:p>
    <w:p>
      <w:pPr>
        <w:pStyle w:val="TOC2"/>
        <w:tabs>
          <w:tab w:val="right" w:leader="dot" w:pos="8306"/>
        </w:tabs>
      </w:pPr>
      <w:hyperlink w:anchor="_Toc32251" w:history="1">
        <w:r>
          <w:rPr>
            <w:rFonts w:ascii="仿宋" w:eastAsia="仿宋" w:hAnsi="仿宋" w:cs="仿宋" w:hint="eastAsia"/>
            <w:lang w:eastAsia="zh-CN"/>
          </w:rPr>
          <w:t>(二)、建设进展</w:t>
        </w:r>
        <w:r>
          <w:tab/>
        </w:r>
        <w:r>
          <w:fldChar w:fldCharType="begin"/>
        </w:r>
        <w:r>
          <w:instrText xml:space="preserve"> PAGEREF _Toc32251 \h </w:instrText>
        </w:r>
        <w:r>
          <w:fldChar w:fldCharType="separate"/>
        </w:r>
        <w:r>
          <w:t>50</w:t>
        </w:r>
        <w:r>
          <w:fldChar w:fldCharType="end"/>
        </w:r>
      </w:hyperlink>
    </w:p>
    <w:p>
      <w:pPr>
        <w:pStyle w:val="TOC2"/>
        <w:tabs>
          <w:tab w:val="right" w:leader="dot" w:pos="8306"/>
        </w:tabs>
      </w:pPr>
      <w:hyperlink w:anchor="_Toc18437" w:history="1">
        <w:r>
          <w:rPr>
            <w:rFonts w:ascii="仿宋" w:eastAsia="仿宋" w:hAnsi="仿宋" w:cs="仿宋" w:hint="eastAsia"/>
            <w:lang w:eastAsia="zh-CN"/>
          </w:rPr>
          <w:t>(三)、进度安排注意事项</w:t>
        </w:r>
        <w:r>
          <w:tab/>
        </w:r>
        <w:r>
          <w:fldChar w:fldCharType="begin"/>
        </w:r>
        <w:r>
          <w:instrText xml:space="preserve"> PAGEREF _Toc18437 \h </w:instrText>
        </w:r>
        <w:r>
          <w:fldChar w:fldCharType="separate"/>
        </w:r>
        <w:r>
          <w:t>50</w:t>
        </w:r>
        <w:r>
          <w:fldChar w:fldCharType="end"/>
        </w:r>
      </w:hyperlink>
    </w:p>
    <w:p>
      <w:pPr>
        <w:pStyle w:val="TOC2"/>
        <w:tabs>
          <w:tab w:val="right" w:leader="dot" w:pos="8306"/>
        </w:tabs>
      </w:pPr>
      <w:hyperlink w:anchor="_Toc30713" w:history="1">
        <w:r>
          <w:rPr>
            <w:rFonts w:ascii="仿宋" w:eastAsia="仿宋" w:hAnsi="仿宋" w:cs="仿宋" w:hint="eastAsia"/>
            <w:lang w:eastAsia="zh-CN"/>
          </w:rPr>
          <w:t>(四)、人力资源配置</w:t>
        </w:r>
        <w:r>
          <w:tab/>
        </w:r>
        <w:r>
          <w:fldChar w:fldCharType="begin"/>
        </w:r>
        <w:r>
          <w:instrText xml:space="preserve"> PAGEREF _Toc30713 \h </w:instrText>
        </w:r>
        <w:r>
          <w:fldChar w:fldCharType="separate"/>
        </w:r>
        <w:r>
          <w:t>51</w:t>
        </w:r>
        <w:r>
          <w:fldChar w:fldCharType="end"/>
        </w:r>
      </w:hyperlink>
    </w:p>
    <w:p>
      <w:pPr>
        <w:pStyle w:val="TOC2"/>
        <w:tabs>
          <w:tab w:val="right" w:leader="dot" w:pos="8306"/>
        </w:tabs>
      </w:pPr>
      <w:hyperlink w:anchor="_Toc19602" w:history="1">
        <w:r>
          <w:rPr>
            <w:rFonts w:ascii="仿宋" w:eastAsia="仿宋" w:hAnsi="仿宋" w:cs="仿宋" w:hint="eastAsia"/>
            <w:lang w:eastAsia="zh-CN"/>
          </w:rPr>
          <w:t>(五)、员工培训</w:t>
        </w:r>
        <w:r>
          <w:tab/>
        </w:r>
        <w:r>
          <w:fldChar w:fldCharType="begin"/>
        </w:r>
        <w:r>
          <w:instrText xml:space="preserve"> PAGEREF _Toc19602 \h </w:instrText>
        </w:r>
        <w:r>
          <w:fldChar w:fldCharType="separate"/>
        </w:r>
        <w:r>
          <w:t>52</w:t>
        </w:r>
        <w:r>
          <w:fldChar w:fldCharType="end"/>
        </w:r>
      </w:hyperlink>
    </w:p>
    <w:p>
      <w:pPr>
        <w:pStyle w:val="TOC2"/>
        <w:tabs>
          <w:tab w:val="right" w:leader="dot" w:pos="8306"/>
        </w:tabs>
      </w:pPr>
      <w:hyperlink w:anchor="_Toc13658" w:history="1">
        <w:r>
          <w:rPr>
            <w:rFonts w:ascii="仿宋" w:eastAsia="仿宋" w:hAnsi="仿宋" w:cs="仿宋" w:hint="eastAsia"/>
            <w:lang w:eastAsia="zh-CN"/>
          </w:rPr>
          <w:t>(六)、井下多功能测振仪项目实施保障</w:t>
        </w:r>
        <w:r>
          <w:tab/>
        </w:r>
        <w:r>
          <w:fldChar w:fldCharType="begin"/>
        </w:r>
        <w:r>
          <w:instrText xml:space="preserve"> PAGEREF _Toc13658 \h </w:instrText>
        </w:r>
        <w:r>
          <w:fldChar w:fldCharType="separate"/>
        </w:r>
        <w:r>
          <w:t>53</w:t>
        </w:r>
        <w:r>
          <w:fldChar w:fldCharType="end"/>
        </w:r>
      </w:hyperlink>
    </w:p>
    <w:p>
      <w:pPr>
        <w:pStyle w:val="TOC1"/>
        <w:tabs>
          <w:tab w:val="right" w:leader="dot" w:pos="8306"/>
        </w:tabs>
      </w:pPr>
      <w:hyperlink w:anchor="_Toc19320" w:history="1">
        <w:r>
          <w:rPr>
            <w:rFonts w:ascii="仿宋" w:eastAsia="仿宋" w:hAnsi="仿宋" w:cs="仿宋" w:hint="eastAsia"/>
            <w:lang w:eastAsia="zh-CN"/>
          </w:rPr>
          <w:t>十三、产品规划方案</w:t>
        </w:r>
        <w:r>
          <w:tab/>
        </w:r>
        <w:r>
          <w:fldChar w:fldCharType="begin"/>
        </w:r>
        <w:r>
          <w:instrText xml:space="preserve"> PAGEREF _Toc19320 \h </w:instrText>
        </w:r>
        <w:r>
          <w:fldChar w:fldCharType="separate"/>
        </w:r>
        <w:r>
          <w:t>54</w:t>
        </w:r>
        <w:r>
          <w:fldChar w:fldCharType="end"/>
        </w:r>
      </w:hyperlink>
    </w:p>
    <w:p>
      <w:pPr>
        <w:pStyle w:val="TOC2"/>
        <w:tabs>
          <w:tab w:val="right" w:leader="dot" w:pos="8306"/>
        </w:tabs>
      </w:pPr>
      <w:hyperlink w:anchor="_Toc19244" w:history="1">
        <w:r>
          <w:rPr>
            <w:rFonts w:ascii="仿宋" w:eastAsia="仿宋" w:hAnsi="仿宋" w:cs="仿宋" w:hint="eastAsia"/>
            <w:lang w:eastAsia="zh-CN"/>
          </w:rPr>
          <w:t>(一)、建设规模及主要建设内容</w:t>
        </w:r>
        <w:r>
          <w:tab/>
        </w:r>
        <w:r>
          <w:fldChar w:fldCharType="begin"/>
        </w:r>
        <w:r>
          <w:instrText xml:space="preserve"> PAGEREF _Toc19244 \h </w:instrText>
        </w:r>
        <w:r>
          <w:fldChar w:fldCharType="separate"/>
        </w:r>
        <w:r>
          <w:t>54</w:t>
        </w:r>
        <w:r>
          <w:fldChar w:fldCharType="end"/>
        </w:r>
      </w:hyperlink>
    </w:p>
    <w:p>
      <w:pPr>
        <w:pStyle w:val="TOC2"/>
        <w:tabs>
          <w:tab w:val="right" w:leader="dot" w:pos="8306"/>
        </w:tabs>
      </w:pPr>
      <w:hyperlink w:anchor="_Toc11159" w:history="1">
        <w:r>
          <w:rPr>
            <w:rFonts w:ascii="仿宋" w:eastAsia="仿宋" w:hAnsi="仿宋" w:cs="仿宋" w:hint="eastAsia"/>
            <w:lang w:eastAsia="zh-CN"/>
          </w:rPr>
          <w:t>(二)、产品规划方案及生产纲领</w:t>
        </w:r>
        <w:r>
          <w:tab/>
        </w:r>
        <w:r>
          <w:fldChar w:fldCharType="begin"/>
        </w:r>
        <w:r>
          <w:instrText xml:space="preserve"> PAGEREF _Toc11159 \h </w:instrText>
        </w:r>
        <w:r>
          <w:fldChar w:fldCharType="separate"/>
        </w:r>
        <w:r>
          <w:t>55</w:t>
        </w:r>
        <w:r>
          <w:fldChar w:fldCharType="end"/>
        </w:r>
      </w:hyperlink>
    </w:p>
    <w:p>
      <w:pPr>
        <w:pStyle w:val="TOC1"/>
        <w:tabs>
          <w:tab w:val="right" w:leader="dot" w:pos="8306"/>
        </w:tabs>
      </w:pPr>
      <w:hyperlink w:anchor="_Toc15024" w:history="1">
        <w:r>
          <w:rPr>
            <w:rFonts w:ascii="仿宋" w:eastAsia="仿宋" w:hAnsi="仿宋" w:cs="仿宋" w:hint="eastAsia"/>
            <w:lang w:eastAsia="zh-CN"/>
          </w:rPr>
          <w:t>十四、招标方案</w:t>
        </w:r>
        <w:r>
          <w:tab/>
        </w:r>
        <w:r>
          <w:fldChar w:fldCharType="begin"/>
        </w:r>
        <w:r>
          <w:instrText xml:space="preserve"> PAGEREF _Toc15024 \h </w:instrText>
        </w:r>
        <w:r>
          <w:fldChar w:fldCharType="separate"/>
        </w:r>
        <w:r>
          <w:t>56</w:t>
        </w:r>
        <w:r>
          <w:fldChar w:fldCharType="end"/>
        </w:r>
      </w:hyperlink>
    </w:p>
    <w:p>
      <w:pPr>
        <w:pStyle w:val="TOC2"/>
        <w:tabs>
          <w:tab w:val="right" w:leader="dot" w:pos="8306"/>
        </w:tabs>
      </w:pPr>
      <w:hyperlink w:anchor="_Toc20356" w:history="1">
        <w:r>
          <w:rPr>
            <w:rFonts w:ascii="仿宋" w:eastAsia="仿宋" w:hAnsi="仿宋" w:cs="仿宋" w:hint="eastAsia"/>
            <w:lang w:eastAsia="zh-CN"/>
          </w:rPr>
          <w:t>(一)、井下多功能测振仪项目招标依据</w:t>
        </w:r>
        <w:r>
          <w:tab/>
        </w:r>
        <w:r>
          <w:fldChar w:fldCharType="begin"/>
        </w:r>
        <w:r>
          <w:instrText xml:space="preserve"> PAGEREF _Toc20356 \h </w:instrText>
        </w:r>
        <w:r>
          <w:fldChar w:fldCharType="separate"/>
        </w:r>
        <w:r>
          <w:t>56</w:t>
        </w:r>
        <w:r>
          <w:fldChar w:fldCharType="end"/>
        </w:r>
      </w:hyperlink>
    </w:p>
    <w:p>
      <w:pPr>
        <w:pStyle w:val="TOC2"/>
        <w:tabs>
          <w:tab w:val="right" w:leader="dot" w:pos="8306"/>
        </w:tabs>
      </w:pPr>
      <w:hyperlink w:anchor="_Toc4379" w:history="1">
        <w:r>
          <w:rPr>
            <w:rFonts w:ascii="仿宋" w:eastAsia="仿宋" w:hAnsi="仿宋" w:cs="仿宋" w:hint="eastAsia"/>
            <w:lang w:eastAsia="zh-CN"/>
          </w:rPr>
          <w:t>(二)、井下多功能测振仪项目招标范围</w:t>
        </w:r>
        <w:r>
          <w:tab/>
        </w:r>
        <w:r>
          <w:fldChar w:fldCharType="begin"/>
        </w:r>
        <w:r>
          <w:instrText xml:space="preserve"> PAGEREF _Toc4379 \h </w:instrText>
        </w:r>
        <w:r>
          <w:fldChar w:fldCharType="separate"/>
        </w:r>
        <w:r>
          <w:t>56</w:t>
        </w:r>
        <w:r>
          <w:fldChar w:fldCharType="end"/>
        </w:r>
      </w:hyperlink>
    </w:p>
    <w:p>
      <w:pPr>
        <w:pStyle w:val="TOC2"/>
        <w:tabs>
          <w:tab w:val="right" w:leader="dot" w:pos="8306"/>
        </w:tabs>
      </w:pPr>
      <w:hyperlink w:anchor="_Toc14541" w:history="1">
        <w:r>
          <w:rPr>
            <w:rFonts w:ascii="仿宋" w:eastAsia="仿宋" w:hAnsi="仿宋" w:cs="仿宋" w:hint="eastAsia"/>
            <w:lang w:eastAsia="zh-CN"/>
          </w:rPr>
          <w:t>(三)、招标要求</w:t>
        </w:r>
        <w:r>
          <w:tab/>
        </w:r>
        <w:r>
          <w:fldChar w:fldCharType="begin"/>
        </w:r>
        <w:r>
          <w:instrText xml:space="preserve"> PAGEREF _Toc14541 \h </w:instrText>
        </w:r>
        <w:r>
          <w:fldChar w:fldCharType="separate"/>
        </w:r>
        <w:r>
          <w:t>57</w:t>
        </w:r>
        <w:r>
          <w:fldChar w:fldCharType="end"/>
        </w:r>
      </w:hyperlink>
    </w:p>
    <w:p>
      <w:pPr>
        <w:pStyle w:val="TOC2"/>
        <w:tabs>
          <w:tab w:val="right" w:leader="dot" w:pos="8306"/>
        </w:tabs>
      </w:pPr>
      <w:hyperlink w:anchor="_Toc30279" w:history="1">
        <w:r>
          <w:rPr>
            <w:rFonts w:ascii="仿宋" w:eastAsia="仿宋" w:hAnsi="仿宋" w:cs="仿宋" w:hint="eastAsia"/>
            <w:lang w:eastAsia="zh-CN"/>
          </w:rPr>
          <w:t>(四)、招标组织方式</w:t>
        </w:r>
        <w:r>
          <w:tab/>
        </w:r>
        <w:r>
          <w:fldChar w:fldCharType="begin"/>
        </w:r>
        <w:r>
          <w:instrText xml:space="preserve"> PAGEREF _Toc30279 \h </w:instrText>
        </w:r>
        <w:r>
          <w:fldChar w:fldCharType="separate"/>
        </w:r>
        <w:r>
          <w:t>58</w:t>
        </w:r>
        <w:r>
          <w:fldChar w:fldCharType="end"/>
        </w:r>
      </w:hyperlink>
    </w:p>
    <w:p>
      <w:pPr>
        <w:pStyle w:val="TOC2"/>
        <w:tabs>
          <w:tab w:val="right" w:leader="dot" w:pos="8306"/>
        </w:tabs>
      </w:pPr>
      <w:hyperlink w:anchor="_Toc29275" w:history="1">
        <w:r>
          <w:rPr>
            <w:rFonts w:ascii="仿宋" w:eastAsia="仿宋" w:hAnsi="仿宋" w:cs="仿宋" w:hint="eastAsia"/>
            <w:lang w:eastAsia="zh-CN"/>
          </w:rPr>
          <w:t>(五)、招标信息发布</w:t>
        </w:r>
        <w:r>
          <w:tab/>
        </w:r>
        <w:r>
          <w:fldChar w:fldCharType="begin"/>
        </w:r>
        <w:r>
          <w:instrText xml:space="preserve"> PAGEREF _Toc29275 \h </w:instrText>
        </w:r>
        <w:r>
          <w:fldChar w:fldCharType="separate"/>
        </w:r>
        <w:r>
          <w:t>61</w:t>
        </w:r>
        <w:r>
          <w:fldChar w:fldCharType="end"/>
        </w:r>
      </w:hyperlink>
    </w:p>
    <w:p>
      <w:pPr>
        <w:pStyle w:val="TOC1"/>
        <w:tabs>
          <w:tab w:val="right" w:leader="dot" w:pos="8306"/>
        </w:tabs>
      </w:pPr>
      <w:hyperlink w:anchor="_Toc10757" w:history="1">
        <w:r>
          <w:rPr>
            <w:rFonts w:ascii="仿宋" w:eastAsia="仿宋" w:hAnsi="仿宋" w:cs="仿宋" w:hint="eastAsia"/>
            <w:lang w:eastAsia="zh-CN"/>
          </w:rPr>
          <w:t>十五、环保分析</w:t>
        </w:r>
        <w:r>
          <w:tab/>
        </w:r>
        <w:r>
          <w:fldChar w:fldCharType="begin"/>
        </w:r>
        <w:r>
          <w:instrText xml:space="preserve"> PAGEREF _Toc10757 \h </w:instrText>
        </w:r>
        <w:r>
          <w:fldChar w:fldCharType="separate"/>
        </w:r>
        <w:r>
          <w:t>61</w:t>
        </w:r>
        <w:r>
          <w:fldChar w:fldCharType="end"/>
        </w:r>
      </w:hyperlink>
    </w:p>
    <w:p>
      <w:pPr>
        <w:pStyle w:val="TOC2"/>
        <w:tabs>
          <w:tab w:val="right" w:leader="dot" w:pos="8306"/>
        </w:tabs>
      </w:pPr>
      <w:hyperlink w:anchor="_Toc25350" w:history="1">
        <w:r>
          <w:rPr>
            <w:rFonts w:ascii="仿宋" w:eastAsia="仿宋" w:hAnsi="仿宋" w:cs="仿宋" w:hint="eastAsia"/>
            <w:lang w:eastAsia="zh-CN"/>
          </w:rPr>
          <w:t>(一)、编制依据</w:t>
        </w:r>
        <w:r>
          <w:tab/>
        </w:r>
        <w:r>
          <w:fldChar w:fldCharType="begin"/>
        </w:r>
        <w:r>
          <w:instrText xml:space="preserve"> PAGEREF _Toc25350 \h </w:instrText>
        </w:r>
        <w:r>
          <w:fldChar w:fldCharType="separate"/>
        </w:r>
        <w:r>
          <w:t>61</w:t>
        </w:r>
        <w:r>
          <w:fldChar w:fldCharType="end"/>
        </w:r>
      </w:hyperlink>
    </w:p>
    <w:p>
      <w:pPr>
        <w:pStyle w:val="TOC2"/>
        <w:tabs>
          <w:tab w:val="right" w:leader="dot" w:pos="8306"/>
        </w:tabs>
      </w:pPr>
      <w:hyperlink w:anchor="_Toc11507" w:history="1">
        <w:r>
          <w:rPr>
            <w:rFonts w:ascii="仿宋" w:eastAsia="仿宋" w:hAnsi="仿宋" w:cs="仿宋" w:hint="eastAsia"/>
            <w:lang w:eastAsia="zh-CN"/>
          </w:rPr>
          <w:t>(二)、环境影响合理性分析</w:t>
        </w:r>
        <w:r>
          <w:tab/>
        </w:r>
        <w:r>
          <w:fldChar w:fldCharType="begin"/>
        </w:r>
        <w:r>
          <w:instrText xml:space="preserve"> PAGEREF _Toc11507 \h </w:instrText>
        </w:r>
        <w:r>
          <w:fldChar w:fldCharType="separate"/>
        </w:r>
        <w:r>
          <w:t>62</w:t>
        </w:r>
        <w:r>
          <w:fldChar w:fldCharType="end"/>
        </w:r>
      </w:hyperlink>
    </w:p>
    <w:p>
      <w:pPr>
        <w:pStyle w:val="TOC2"/>
        <w:tabs>
          <w:tab w:val="right" w:leader="dot" w:pos="8306"/>
        </w:tabs>
      </w:pPr>
      <w:hyperlink w:anchor="_Toc29072" w:history="1">
        <w:r>
          <w:rPr>
            <w:rFonts w:ascii="仿宋" w:eastAsia="仿宋" w:hAnsi="仿宋" w:cs="仿宋" w:hint="eastAsia"/>
            <w:lang w:eastAsia="zh-CN"/>
          </w:rPr>
          <w:t>(三)、建设期大气环境影响分析</w:t>
        </w:r>
        <w:r>
          <w:tab/>
        </w:r>
        <w:r>
          <w:fldChar w:fldCharType="begin"/>
        </w:r>
        <w:r>
          <w:instrText xml:space="preserve"> PAGEREF _Toc29072 \h </w:instrText>
        </w:r>
        <w:r>
          <w:fldChar w:fldCharType="separate"/>
        </w:r>
        <w:r>
          <w:t>62</w:t>
        </w:r>
        <w:r>
          <w:fldChar w:fldCharType="end"/>
        </w:r>
      </w:hyperlink>
    </w:p>
    <w:p>
      <w:pPr>
        <w:pStyle w:val="TOC2"/>
        <w:tabs>
          <w:tab w:val="right" w:leader="dot" w:pos="8306"/>
        </w:tabs>
      </w:pPr>
      <w:hyperlink w:anchor="_Toc30973" w:history="1">
        <w:r>
          <w:rPr>
            <w:rFonts w:ascii="仿宋" w:eastAsia="仿宋" w:hAnsi="仿宋" w:cs="仿宋" w:hint="eastAsia"/>
            <w:lang w:eastAsia="zh-CN"/>
          </w:rPr>
          <w:t>(四)、建设期水环境影响分析</w:t>
        </w:r>
        <w:r>
          <w:tab/>
        </w:r>
        <w:r>
          <w:fldChar w:fldCharType="begin"/>
        </w:r>
        <w:r>
          <w:instrText xml:space="preserve"> PAGEREF _Toc30973 \h </w:instrText>
        </w:r>
        <w:r>
          <w:fldChar w:fldCharType="separate"/>
        </w:r>
        <w:r>
          <w:t>64</w:t>
        </w:r>
        <w:r>
          <w:fldChar w:fldCharType="end"/>
        </w:r>
      </w:hyperlink>
    </w:p>
    <w:p>
      <w:pPr>
        <w:pStyle w:val="TOC2"/>
        <w:tabs>
          <w:tab w:val="right" w:leader="dot" w:pos="8306"/>
        </w:tabs>
      </w:pPr>
      <w:hyperlink w:anchor="_Toc28062" w:history="1">
        <w:r>
          <w:rPr>
            <w:rFonts w:ascii="仿宋" w:eastAsia="仿宋" w:hAnsi="仿宋" w:cs="仿宋" w:hint="eastAsia"/>
            <w:lang w:eastAsia="zh-CN"/>
          </w:rPr>
          <w:t>(五)、建设期固体废弃物环境影响分析</w:t>
        </w:r>
        <w:r>
          <w:tab/>
        </w:r>
        <w:r>
          <w:fldChar w:fldCharType="begin"/>
        </w:r>
        <w:r>
          <w:instrText xml:space="preserve"> PAGEREF _Toc28062 \h </w:instrText>
        </w:r>
        <w:r>
          <w:fldChar w:fldCharType="separate"/>
        </w:r>
        <w:r>
          <w:t>64</w:t>
        </w:r>
        <w:r>
          <w:fldChar w:fldCharType="end"/>
        </w:r>
      </w:hyperlink>
    </w:p>
    <w:p>
      <w:pPr>
        <w:pStyle w:val="TOC2"/>
        <w:tabs>
          <w:tab w:val="right" w:leader="dot" w:pos="8306"/>
        </w:tabs>
      </w:pPr>
      <w:hyperlink w:anchor="_Toc3829" w:history="1">
        <w:r>
          <w:rPr>
            <w:rFonts w:ascii="仿宋" w:eastAsia="仿宋" w:hAnsi="仿宋" w:cs="仿宋" w:hint="eastAsia"/>
            <w:lang w:eastAsia="zh-CN"/>
          </w:rPr>
          <w:t>(六)、建设期声环境影响分析</w:t>
        </w:r>
        <w:r>
          <w:tab/>
        </w:r>
        <w:r>
          <w:fldChar w:fldCharType="begin"/>
        </w:r>
        <w:r>
          <w:instrText xml:space="preserve"> PAGEREF _Toc3829 \h </w:instrText>
        </w:r>
        <w:r>
          <w:fldChar w:fldCharType="separate"/>
        </w:r>
        <w:r>
          <w:t>65</w:t>
        </w:r>
        <w:r>
          <w:fldChar w:fldCharType="end"/>
        </w:r>
      </w:hyperlink>
    </w:p>
    <w:p>
      <w:pPr>
        <w:pStyle w:val="TOC2"/>
        <w:tabs>
          <w:tab w:val="right" w:leader="dot" w:pos="8306"/>
        </w:tabs>
      </w:pPr>
      <w:hyperlink w:anchor="_Toc3441" w:history="1">
        <w:r>
          <w:rPr>
            <w:rFonts w:ascii="仿宋" w:eastAsia="仿宋" w:hAnsi="仿宋" w:cs="仿宋" w:hint="eastAsia"/>
            <w:lang w:eastAsia="zh-CN"/>
          </w:rPr>
          <w:t>(七)、环境管理分析</w:t>
        </w:r>
        <w:r>
          <w:tab/>
        </w:r>
        <w:r>
          <w:fldChar w:fldCharType="begin"/>
        </w:r>
        <w:r>
          <w:instrText xml:space="preserve"> PAGEREF _Toc3441 \h </w:instrText>
        </w:r>
        <w:r>
          <w:fldChar w:fldCharType="separate"/>
        </w:r>
        <w:r>
          <w:t>65</w:t>
        </w:r>
        <w:r>
          <w:fldChar w:fldCharType="end"/>
        </w:r>
      </w:hyperlink>
    </w:p>
    <w:p>
      <w:pPr>
        <w:pStyle w:val="TOC2"/>
        <w:tabs>
          <w:tab w:val="right" w:leader="dot" w:pos="8306"/>
        </w:tabs>
      </w:pPr>
      <w:hyperlink w:anchor="_Toc2538" w:history="1">
        <w:r>
          <w:rPr>
            <w:rFonts w:ascii="仿宋" w:eastAsia="仿宋" w:hAnsi="仿宋" w:cs="仿宋" w:hint="eastAsia"/>
            <w:lang w:eastAsia="zh-CN"/>
          </w:rPr>
          <w:t>(八)、结论及建议</w:t>
        </w:r>
        <w:r>
          <w:tab/>
        </w:r>
        <w:r>
          <w:fldChar w:fldCharType="begin"/>
        </w:r>
        <w:r>
          <w:instrText xml:space="preserve"> PAGEREF _Toc2538 \h </w:instrText>
        </w:r>
        <w:r>
          <w:fldChar w:fldCharType="separate"/>
        </w:r>
        <w:r>
          <w:t>67</w:t>
        </w:r>
        <w:r>
          <w:fldChar w:fldCharType="end"/>
        </w:r>
      </w:hyperlink>
    </w:p>
    <w:p>
      <w:pPr>
        <w:pStyle w:val="TOC1"/>
        <w:tabs>
          <w:tab w:val="right" w:leader="dot" w:pos="8306"/>
        </w:tabs>
      </w:pPr>
      <w:hyperlink w:anchor="_Toc3688" w:history="1">
        <w:r>
          <w:rPr>
            <w:rFonts w:ascii="仿宋" w:eastAsia="仿宋" w:hAnsi="仿宋" w:cs="仿宋" w:hint="eastAsia"/>
            <w:lang w:eastAsia="zh-CN"/>
          </w:rPr>
          <w:t>十六、质量管理与控制</w:t>
        </w:r>
        <w:r>
          <w:tab/>
        </w:r>
        <w:r>
          <w:fldChar w:fldCharType="begin"/>
        </w:r>
        <w:r>
          <w:instrText xml:space="preserve"> PAGEREF _Toc3688 \h </w:instrText>
        </w:r>
        <w:r>
          <w:fldChar w:fldCharType="separate"/>
        </w:r>
        <w:r>
          <w:t>69</w:t>
        </w:r>
        <w:r>
          <w:fldChar w:fldCharType="end"/>
        </w:r>
      </w:hyperlink>
    </w:p>
    <w:p>
      <w:pPr>
        <w:pStyle w:val="TOC2"/>
        <w:tabs>
          <w:tab w:val="right" w:leader="dot" w:pos="8306"/>
        </w:tabs>
      </w:pPr>
      <w:hyperlink w:anchor="_Toc11806" w:history="1">
        <w:r>
          <w:rPr>
            <w:rFonts w:ascii="仿宋" w:eastAsia="仿宋" w:hAnsi="仿宋" w:cs="仿宋" w:hint="eastAsia"/>
            <w:lang w:eastAsia="zh-CN"/>
          </w:rPr>
          <w:t>(一)、质量管理体系建设</w:t>
        </w:r>
        <w:r>
          <w:tab/>
        </w:r>
        <w:r>
          <w:fldChar w:fldCharType="begin"/>
        </w:r>
        <w:r>
          <w:instrText xml:space="preserve"> PAGEREF _Toc11806 \h </w:instrText>
        </w:r>
        <w:r>
          <w:fldChar w:fldCharType="separate"/>
        </w:r>
        <w:r>
          <w:t>69</w:t>
        </w:r>
        <w:r>
          <w:fldChar w:fldCharType="end"/>
        </w:r>
      </w:hyperlink>
    </w:p>
    <w:p>
      <w:pPr>
        <w:pStyle w:val="TOC2"/>
        <w:tabs>
          <w:tab w:val="right" w:leader="dot" w:pos="8306"/>
        </w:tabs>
      </w:pPr>
      <w:hyperlink w:anchor="_Toc13974" w:history="1">
        <w:r>
          <w:rPr>
            <w:rFonts w:ascii="仿宋" w:eastAsia="仿宋" w:hAnsi="仿宋" w:cs="仿宋" w:hint="eastAsia"/>
            <w:lang w:eastAsia="zh-CN"/>
          </w:rPr>
          <w:t>(二)、质量控制措施</w:t>
        </w:r>
        <w:r>
          <w:tab/>
        </w:r>
        <w:r>
          <w:fldChar w:fldCharType="begin"/>
        </w:r>
        <w:r>
          <w:instrText xml:space="preserve"> PAGEREF _Toc13974 \h </w:instrText>
        </w:r>
        <w:r>
          <w:fldChar w:fldCharType="separate"/>
        </w:r>
        <w:r>
          <w:t>70</w:t>
        </w:r>
        <w:r>
          <w:fldChar w:fldCharType="end"/>
        </w:r>
      </w:hyperlink>
    </w:p>
    <w:p>
      <w:pPr>
        <w:pStyle w:val="TOC1"/>
        <w:tabs>
          <w:tab w:val="right" w:leader="dot" w:pos="8306"/>
        </w:tabs>
      </w:pPr>
      <w:hyperlink w:anchor="_Toc22737" w:history="1">
        <w:r>
          <w:rPr>
            <w:rFonts w:ascii="仿宋" w:eastAsia="仿宋" w:hAnsi="仿宋" w:cs="仿宋" w:hint="eastAsia"/>
            <w:lang w:eastAsia="zh-CN"/>
          </w:rPr>
          <w:t>十七、产品或服务</w:t>
        </w:r>
        <w:r>
          <w:tab/>
        </w:r>
        <w:r>
          <w:fldChar w:fldCharType="begin"/>
        </w:r>
        <w:r>
          <w:instrText xml:space="preserve"> PAGEREF _Toc22737 \h </w:instrText>
        </w:r>
        <w:r>
          <w:fldChar w:fldCharType="separate"/>
        </w:r>
        <w:r>
          <w:t>71</w:t>
        </w:r>
        <w:r>
          <w:fldChar w:fldCharType="end"/>
        </w:r>
      </w:hyperlink>
    </w:p>
    <w:p>
      <w:pPr>
        <w:pStyle w:val="TOC2"/>
        <w:tabs>
          <w:tab w:val="right" w:leader="dot" w:pos="8306"/>
        </w:tabs>
      </w:pPr>
      <w:hyperlink w:anchor="_Toc10217" w:history="1">
        <w:r>
          <w:rPr>
            <w:rFonts w:ascii="仿宋" w:eastAsia="仿宋" w:hAnsi="仿宋" w:cs="仿宋" w:hint="eastAsia"/>
            <w:lang w:eastAsia="zh-CN"/>
          </w:rPr>
          <w:t>(一)、产品/服务概述</w:t>
        </w:r>
        <w:r>
          <w:tab/>
        </w:r>
        <w:r>
          <w:fldChar w:fldCharType="begin"/>
        </w:r>
        <w:r>
          <w:instrText xml:space="preserve"> PAGEREF _Toc10217 \h </w:instrText>
        </w:r>
        <w:r>
          <w:fldChar w:fldCharType="separate"/>
        </w:r>
        <w:r>
          <w:t>71</w:t>
        </w:r>
        <w:r>
          <w:fldChar w:fldCharType="end"/>
        </w:r>
      </w:hyperlink>
    </w:p>
    <w:p>
      <w:pPr>
        <w:pStyle w:val="TOC2"/>
        <w:tabs>
          <w:tab w:val="right" w:leader="dot" w:pos="8306"/>
        </w:tabs>
      </w:pPr>
      <w:hyperlink w:anchor="_Toc7992" w:history="1">
        <w:r>
          <w:rPr>
            <w:rFonts w:ascii="仿宋" w:eastAsia="仿宋" w:hAnsi="仿宋" w:cs="仿宋" w:hint="eastAsia"/>
            <w:lang w:eastAsia="zh-CN"/>
          </w:rPr>
          <w:t>(二)、技术和创新性</w:t>
        </w:r>
        <w:r>
          <w:tab/>
        </w:r>
        <w:r>
          <w:fldChar w:fldCharType="begin"/>
        </w:r>
        <w:r>
          <w:instrText xml:space="preserve"> PAGEREF _Toc7992 \h </w:instrText>
        </w:r>
        <w:r>
          <w:fldChar w:fldCharType="separate"/>
        </w:r>
        <w:r>
          <w:t>72</w:t>
        </w:r>
        <w:r>
          <w:fldChar w:fldCharType="end"/>
        </w:r>
      </w:hyperlink>
    </w:p>
    <w:p>
      <w:pPr>
        <w:pStyle w:val="TOC2"/>
        <w:tabs>
          <w:tab w:val="right" w:leader="dot" w:pos="8306"/>
        </w:tabs>
      </w:pPr>
      <w:hyperlink w:anchor="_Toc14778" w:history="1">
        <w:r>
          <w:rPr>
            <w:rFonts w:ascii="仿宋" w:eastAsia="仿宋" w:hAnsi="仿宋" w:cs="仿宋" w:hint="eastAsia"/>
            <w:lang w:eastAsia="zh-CN"/>
          </w:rPr>
          <w:t>(三)、市场定位和竞争优势</w:t>
        </w:r>
        <w:r>
          <w:tab/>
        </w:r>
        <w:r>
          <w:fldChar w:fldCharType="begin"/>
        </w:r>
        <w:r>
          <w:instrText xml:space="preserve"> PAGEREF _Toc14778 \h </w:instrText>
        </w:r>
        <w:r>
          <w:fldChar w:fldCharType="separate"/>
        </w:r>
        <w:r>
          <w:t>73</w:t>
        </w:r>
        <w:r>
          <w:fldChar w:fldCharType="end"/>
        </w:r>
      </w:hyperlink>
    </w:p>
    <w:p>
      <w:pPr>
        <w:pStyle w:val="TOC1"/>
        <w:tabs>
          <w:tab w:val="right" w:leader="dot" w:pos="8306"/>
        </w:tabs>
      </w:pPr>
      <w:hyperlink w:anchor="_Toc7767" w:history="1">
        <w:r>
          <w:rPr>
            <w:rFonts w:ascii="仿宋" w:eastAsia="仿宋" w:hAnsi="仿宋" w:cs="仿宋" w:hint="eastAsia"/>
            <w:lang w:eastAsia="zh-CN"/>
          </w:rPr>
          <w:t>十八、战略合作伙伴与外部资源</w:t>
        </w:r>
        <w:r>
          <w:tab/>
        </w:r>
        <w:r>
          <w:fldChar w:fldCharType="begin"/>
        </w:r>
        <w:r>
          <w:instrText xml:space="preserve"> PAGEREF _Toc7767 \h </w:instrText>
        </w:r>
        <w:r>
          <w:fldChar w:fldCharType="separate"/>
        </w:r>
        <w:r>
          <w:t>73</w:t>
        </w:r>
        <w:r>
          <w:fldChar w:fldCharType="end"/>
        </w:r>
      </w:hyperlink>
    </w:p>
    <w:p>
      <w:pPr>
        <w:pStyle w:val="TOC2"/>
        <w:tabs>
          <w:tab w:val="right" w:leader="dot" w:pos="8306"/>
        </w:tabs>
      </w:pPr>
      <w:hyperlink w:anchor="_Toc29636" w:history="1">
        <w:r>
          <w:rPr>
            <w:rFonts w:ascii="仿宋" w:eastAsia="仿宋" w:hAnsi="仿宋" w:cs="仿宋" w:hint="eastAsia"/>
            <w:lang w:eastAsia="zh-CN"/>
          </w:rPr>
          <w:t>(一)、战略合作伙伴的筛选与合同</w:t>
        </w:r>
        <w:r>
          <w:tab/>
        </w:r>
        <w:r>
          <w:fldChar w:fldCharType="begin"/>
        </w:r>
        <w:r>
          <w:instrText xml:space="preserve"> PAGEREF _Toc29636 \h </w:instrText>
        </w:r>
        <w:r>
          <w:fldChar w:fldCharType="separate"/>
        </w:r>
        <w:r>
          <w:t>73</w:t>
        </w:r>
        <w:r>
          <w:fldChar w:fldCharType="end"/>
        </w:r>
      </w:hyperlink>
    </w:p>
    <w:p>
      <w:pPr>
        <w:pStyle w:val="TOC2"/>
        <w:tabs>
          <w:tab w:val="right" w:leader="dot" w:pos="8306"/>
        </w:tabs>
      </w:pPr>
      <w:hyperlink w:anchor="_Toc19105" w:history="1">
        <w:r>
          <w:rPr>
            <w:rFonts w:ascii="仿宋" w:eastAsia="仿宋" w:hAnsi="仿宋" w:cs="仿宋" w:hint="eastAsia"/>
            <w:lang w:eastAsia="zh-CN"/>
          </w:rPr>
          <w:t>(二)、外部资源管理与协同</w:t>
        </w:r>
        <w:r>
          <w:tab/>
        </w:r>
        <w:r>
          <w:fldChar w:fldCharType="begin"/>
        </w:r>
        <w:r>
          <w:instrText xml:space="preserve"> PAGEREF _Toc19105 \h </w:instrText>
        </w:r>
        <w:r>
          <w:fldChar w:fldCharType="separate"/>
        </w:r>
        <w:r>
          <w:t>74</w:t>
        </w:r>
        <w:r>
          <w:fldChar w:fldCharType="end"/>
        </w:r>
      </w:hyperlink>
    </w:p>
    <w:p>
      <w:pPr>
        <w:pStyle w:val="TOC2"/>
        <w:tabs>
          <w:tab w:val="right" w:leader="dot" w:pos="8306"/>
        </w:tabs>
      </w:pPr>
      <w:hyperlink w:anchor="_Toc24010" w:history="1">
        <w:r>
          <w:rPr>
            <w:rFonts w:ascii="仿宋" w:eastAsia="仿宋" w:hAnsi="仿宋" w:cs="仿宋" w:hint="eastAsia"/>
            <w:lang w:eastAsia="zh-CN"/>
          </w:rPr>
          <w:t>(三)、合作绩效与目标达成</w:t>
        </w:r>
        <w:r>
          <w:tab/>
        </w:r>
        <w:r>
          <w:fldChar w:fldCharType="begin"/>
        </w:r>
        <w:r>
          <w:instrText xml:space="preserve"> PAGEREF _Toc24010 \h </w:instrText>
        </w:r>
        <w:r>
          <w:fldChar w:fldCharType="separate"/>
        </w:r>
        <w:r>
          <w:t>74</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7793" w:history="1">
        <w:r>
          <w:rPr>
            <w:rFonts w:ascii="仿宋" w:eastAsia="仿宋" w:hAnsi="仿宋" w:cs="仿宋" w:hint="eastAsia"/>
            <w:lang w:eastAsia="zh-CN"/>
          </w:rPr>
          <w:t>(四)、利益共享与联合创新</w:t>
        </w:r>
        <w:r>
          <w:tab/>
        </w:r>
        <w:r>
          <w:fldChar w:fldCharType="begin"/>
        </w:r>
        <w:r>
          <w:instrText xml:space="preserve"> PAGEREF _Toc17793 \h </w:instrText>
        </w:r>
        <w:r>
          <w:fldChar w:fldCharType="separate"/>
        </w:r>
        <w:r>
          <w:t>75</w:t>
        </w:r>
        <w:r>
          <w:fldChar w:fldCharType="end"/>
        </w:r>
      </w:hyperlink>
    </w:p>
    <w:p>
      <w:pPr>
        <w:pStyle w:val="TOC1"/>
        <w:tabs>
          <w:tab w:val="right" w:leader="dot" w:pos="8306"/>
        </w:tabs>
      </w:pPr>
      <w:hyperlink w:anchor="_Toc12662" w:history="1">
        <w:r>
          <w:rPr>
            <w:rFonts w:ascii="仿宋" w:eastAsia="仿宋" w:hAnsi="仿宋" w:cs="仿宋" w:hint="eastAsia"/>
            <w:lang w:eastAsia="zh-CN"/>
          </w:rPr>
          <w:t>十九、社会影响与可持续性报告</w:t>
        </w:r>
        <w:r>
          <w:tab/>
        </w:r>
        <w:r>
          <w:fldChar w:fldCharType="begin"/>
        </w:r>
        <w:r>
          <w:instrText xml:space="preserve"> PAGEREF _Toc12662 \h </w:instrText>
        </w:r>
        <w:r>
          <w:fldChar w:fldCharType="separate"/>
        </w:r>
        <w:r>
          <w:t>75</w:t>
        </w:r>
        <w:r>
          <w:fldChar w:fldCharType="end"/>
        </w:r>
      </w:hyperlink>
    </w:p>
    <w:p>
      <w:pPr>
        <w:pStyle w:val="TOC2"/>
        <w:tabs>
          <w:tab w:val="right" w:leader="dot" w:pos="8306"/>
        </w:tabs>
      </w:pPr>
      <w:hyperlink w:anchor="_Toc12345" w:history="1">
        <w:r>
          <w:rPr>
            <w:rFonts w:ascii="仿宋" w:eastAsia="仿宋" w:hAnsi="仿宋" w:cs="仿宋" w:hint="eastAsia"/>
            <w:lang w:eastAsia="zh-CN"/>
          </w:rPr>
          <w:t>(一)、社会责任与可持续性</w:t>
        </w:r>
        <w:r>
          <w:tab/>
        </w:r>
        <w:r>
          <w:fldChar w:fldCharType="begin"/>
        </w:r>
        <w:r>
          <w:instrText xml:space="preserve"> PAGEREF _Toc12345 \h </w:instrText>
        </w:r>
        <w:r>
          <w:fldChar w:fldCharType="separate"/>
        </w:r>
        <w:r>
          <w:t>75</w:t>
        </w:r>
        <w:r>
          <w:fldChar w:fldCharType="end"/>
        </w:r>
      </w:hyperlink>
    </w:p>
    <w:p>
      <w:pPr>
        <w:pStyle w:val="TOC2"/>
        <w:tabs>
          <w:tab w:val="right" w:leader="dot" w:pos="8306"/>
        </w:tabs>
      </w:pPr>
      <w:hyperlink w:anchor="_Toc10300" w:history="1">
        <w:r>
          <w:rPr>
            <w:rFonts w:ascii="仿宋" w:eastAsia="仿宋" w:hAnsi="仿宋" w:cs="仿宋" w:hint="eastAsia"/>
            <w:lang w:eastAsia="zh-CN"/>
          </w:rPr>
          <w:t>(二)、社会影响评估</w:t>
        </w:r>
        <w:r>
          <w:tab/>
        </w:r>
        <w:r>
          <w:fldChar w:fldCharType="begin"/>
        </w:r>
        <w:r>
          <w:instrText xml:space="preserve"> PAGEREF _Toc10300 \h </w:instrText>
        </w:r>
        <w:r>
          <w:fldChar w:fldCharType="separate"/>
        </w:r>
        <w:r>
          <w:t>75</w:t>
        </w:r>
        <w:r>
          <w:fldChar w:fldCharType="end"/>
        </w:r>
      </w:hyperlink>
    </w:p>
    <w:p>
      <w:pPr>
        <w:pStyle w:val="TOC2"/>
        <w:tabs>
          <w:tab w:val="right" w:leader="dot" w:pos="8306"/>
        </w:tabs>
      </w:pPr>
      <w:hyperlink w:anchor="_Toc28351" w:history="1">
        <w:r>
          <w:rPr>
            <w:rFonts w:ascii="仿宋" w:eastAsia="仿宋" w:hAnsi="仿宋" w:cs="仿宋" w:hint="eastAsia"/>
            <w:lang w:eastAsia="zh-CN"/>
          </w:rPr>
          <w:t>(三)、可持续性报告与透明度</w:t>
        </w:r>
        <w:r>
          <w:tab/>
        </w:r>
        <w:r>
          <w:fldChar w:fldCharType="begin"/>
        </w:r>
        <w:r>
          <w:instrText xml:space="preserve"> PAGEREF _Toc28351 \h </w:instrText>
        </w:r>
        <w:r>
          <w:fldChar w:fldCharType="separate"/>
        </w:r>
        <w:r>
          <w:t>76</w:t>
        </w:r>
        <w:r>
          <w:fldChar w:fldCharType="end"/>
        </w:r>
      </w:hyperlink>
    </w:p>
    <w:p>
      <w:pPr>
        <w:pStyle w:val="TOC1"/>
        <w:tabs>
          <w:tab w:val="right" w:leader="dot" w:pos="8306"/>
        </w:tabs>
      </w:pPr>
      <w:hyperlink w:anchor="_Toc11587" w:history="1">
        <w:r>
          <w:rPr>
            <w:rFonts w:ascii="仿宋" w:eastAsia="仿宋" w:hAnsi="仿宋" w:cs="仿宋" w:hint="eastAsia"/>
            <w:lang w:eastAsia="zh-CN"/>
          </w:rPr>
          <w:t>二十、井下多功能测振仪项目总结与展望</w:t>
        </w:r>
        <w:r>
          <w:tab/>
        </w:r>
        <w:r>
          <w:fldChar w:fldCharType="begin"/>
        </w:r>
        <w:r>
          <w:instrText xml:space="preserve"> PAGEREF _Toc11587 \h </w:instrText>
        </w:r>
        <w:r>
          <w:fldChar w:fldCharType="separate"/>
        </w:r>
        <w:r>
          <w:t>76</w:t>
        </w:r>
        <w:r>
          <w:fldChar w:fldCharType="end"/>
        </w:r>
      </w:hyperlink>
    </w:p>
    <w:p>
      <w:pPr>
        <w:pStyle w:val="TOC2"/>
        <w:tabs>
          <w:tab w:val="right" w:leader="dot" w:pos="8306"/>
        </w:tabs>
      </w:pPr>
      <w:hyperlink w:anchor="_Toc8830" w:history="1">
        <w:r>
          <w:rPr>
            <w:rFonts w:ascii="仿宋" w:eastAsia="仿宋" w:hAnsi="仿宋" w:cs="仿宋" w:hint="eastAsia"/>
            <w:lang w:eastAsia="zh-CN"/>
          </w:rPr>
          <w:t>(一)、井下多功能测振仪项目总结回顾</w:t>
        </w:r>
        <w:r>
          <w:tab/>
        </w:r>
        <w:r>
          <w:fldChar w:fldCharType="begin"/>
        </w:r>
        <w:r>
          <w:instrText xml:space="preserve"> PAGEREF _Toc8830 \h </w:instrText>
        </w:r>
        <w:r>
          <w:fldChar w:fldCharType="separate"/>
        </w:r>
        <w:r>
          <w:t>76</w:t>
        </w:r>
        <w:r>
          <w:fldChar w:fldCharType="end"/>
        </w:r>
      </w:hyperlink>
    </w:p>
    <w:p>
      <w:pPr>
        <w:pStyle w:val="TOC2"/>
        <w:tabs>
          <w:tab w:val="right" w:leader="dot" w:pos="8306"/>
        </w:tabs>
      </w:pPr>
      <w:hyperlink w:anchor="_Toc15266" w:history="1">
        <w:r>
          <w:rPr>
            <w:rFonts w:ascii="仿宋" w:eastAsia="仿宋" w:hAnsi="仿宋" w:cs="仿宋" w:hint="eastAsia"/>
            <w:lang w:eastAsia="zh-CN"/>
          </w:rPr>
          <w:t>(二)、存在问题与改进措施</w:t>
        </w:r>
        <w:r>
          <w:tab/>
        </w:r>
        <w:r>
          <w:fldChar w:fldCharType="begin"/>
        </w:r>
        <w:r>
          <w:instrText xml:space="preserve"> PAGEREF _Toc15266 \h </w:instrText>
        </w:r>
        <w:r>
          <w:fldChar w:fldCharType="separate"/>
        </w:r>
        <w:r>
          <w:t>77</w:t>
        </w:r>
        <w:r>
          <w:fldChar w:fldCharType="end"/>
        </w:r>
      </w:hyperlink>
    </w:p>
    <w:p>
      <w:pPr>
        <w:pStyle w:val="TOC2"/>
        <w:tabs>
          <w:tab w:val="right" w:leader="dot" w:pos="8306"/>
        </w:tabs>
      </w:pPr>
      <w:hyperlink w:anchor="_Toc9257" w:history="1">
        <w:r>
          <w:rPr>
            <w:rFonts w:ascii="仿宋" w:eastAsia="仿宋" w:hAnsi="仿宋" w:cs="仿宋" w:hint="eastAsia"/>
            <w:lang w:eastAsia="zh-CN"/>
          </w:rPr>
          <w:t>(三)、未来发展展望</w:t>
        </w:r>
        <w:r>
          <w:tab/>
        </w:r>
        <w:r>
          <w:fldChar w:fldCharType="begin"/>
        </w:r>
        <w:r>
          <w:instrText xml:space="preserve"> PAGEREF _Toc9257 \h </w:instrText>
        </w:r>
        <w:r>
          <w:fldChar w:fldCharType="separate"/>
        </w:r>
        <w:r>
          <w:t>79</w:t>
        </w:r>
        <w:r>
          <w:fldChar w:fldCharType="end"/>
        </w:r>
      </w:hyperlink>
    </w:p>
    <w:p>
      <w:pPr>
        <w:pStyle w:val="TOC2"/>
        <w:tabs>
          <w:tab w:val="right" w:leader="dot" w:pos="8306"/>
        </w:tabs>
      </w:pPr>
      <w:hyperlink w:anchor="_Toc13168" w:history="1">
        <w:r>
          <w:rPr>
            <w:rFonts w:ascii="仿宋" w:eastAsia="仿宋" w:hAnsi="仿宋" w:cs="仿宋" w:hint="eastAsia"/>
            <w:lang w:eastAsia="zh-CN"/>
          </w:rPr>
          <w:t>(四)、井下多功能测振仪项目总结报告</w:t>
        </w:r>
        <w:r>
          <w:tab/>
        </w:r>
        <w:r>
          <w:fldChar w:fldCharType="begin"/>
        </w:r>
        <w:r>
          <w:instrText xml:space="preserve"> PAGEREF _Toc13168 \h </w:instrText>
        </w:r>
        <w:r>
          <w:fldChar w:fldCharType="separate"/>
        </w:r>
        <w:r>
          <w:t>80</w:t>
        </w:r>
        <w:r>
          <w:fldChar w:fldCharType="end"/>
        </w:r>
      </w:hyperlink>
    </w:p>
    <w:p>
      <w:pPr>
        <w:pStyle w:val="TOC1"/>
        <w:tabs>
          <w:tab w:val="right" w:leader="dot" w:pos="8306"/>
        </w:tabs>
      </w:pPr>
      <w:hyperlink w:anchor="_Toc15606" w:history="1">
        <w:r>
          <w:rPr>
            <w:rFonts w:ascii="仿宋" w:eastAsia="仿宋" w:hAnsi="仿宋" w:cs="仿宋" w:hint="eastAsia"/>
            <w:lang w:eastAsia="zh-CN"/>
          </w:rPr>
          <w:t>二十一、第四十三章员工参与决策与公司治理</w:t>
        </w:r>
        <w:r>
          <w:tab/>
        </w:r>
        <w:r>
          <w:fldChar w:fldCharType="begin"/>
        </w:r>
        <w:r>
          <w:instrText xml:space="preserve"> PAGEREF _Toc15606 \h </w:instrText>
        </w:r>
        <w:r>
          <w:fldChar w:fldCharType="separate"/>
        </w:r>
        <w:r>
          <w:t>81</w:t>
        </w:r>
        <w:r>
          <w:fldChar w:fldCharType="end"/>
        </w:r>
      </w:hyperlink>
    </w:p>
    <w:p>
      <w:pPr>
        <w:pStyle w:val="TOC2"/>
        <w:tabs>
          <w:tab w:val="right" w:leader="dot" w:pos="8306"/>
        </w:tabs>
      </w:pPr>
      <w:hyperlink w:anchor="_Toc1151" w:history="1">
        <w:r>
          <w:rPr>
            <w:rFonts w:ascii="仿宋" w:eastAsia="仿宋" w:hAnsi="仿宋" w:cs="仿宋" w:hint="eastAsia"/>
            <w:lang w:eastAsia="zh-CN"/>
          </w:rPr>
          <w:t>(一)、员工参与决策机制</w:t>
        </w:r>
        <w:r>
          <w:tab/>
        </w:r>
        <w:r>
          <w:fldChar w:fldCharType="begin"/>
        </w:r>
        <w:r>
          <w:instrText xml:space="preserve"> PAGEREF _Toc1151 \h </w:instrText>
        </w:r>
        <w:r>
          <w:fldChar w:fldCharType="separate"/>
        </w:r>
        <w:r>
          <w:t>81</w:t>
        </w:r>
        <w:r>
          <w:fldChar w:fldCharType="end"/>
        </w:r>
      </w:hyperlink>
    </w:p>
    <w:p>
      <w:pPr>
        <w:pStyle w:val="TOC2"/>
        <w:tabs>
          <w:tab w:val="right" w:leader="dot" w:pos="8306"/>
        </w:tabs>
      </w:pPr>
      <w:hyperlink w:anchor="_Toc8968" w:history="1">
        <w:r>
          <w:rPr>
            <w:rFonts w:ascii="仿宋" w:eastAsia="仿宋" w:hAnsi="仿宋" w:cs="仿宋" w:hint="eastAsia"/>
            <w:lang w:eastAsia="zh-CN"/>
          </w:rPr>
          <w:t>(二)、参与决策的渠道与机会</w:t>
        </w:r>
        <w:r>
          <w:tab/>
        </w:r>
        <w:r>
          <w:fldChar w:fldCharType="begin"/>
        </w:r>
        <w:r>
          <w:instrText xml:space="preserve"> PAGEREF _Toc8968 \h </w:instrText>
        </w:r>
        <w:r>
          <w:fldChar w:fldCharType="separate"/>
        </w:r>
        <w:r>
          <w:t>82</w:t>
        </w:r>
        <w:r>
          <w:fldChar w:fldCharType="end"/>
        </w:r>
      </w:hyperlink>
    </w:p>
    <w:p>
      <w:pPr>
        <w:pStyle w:val="TOC2"/>
        <w:tabs>
          <w:tab w:val="right" w:leader="dot" w:pos="8306"/>
        </w:tabs>
      </w:pPr>
      <w:hyperlink w:anchor="_Toc17331" w:history="1">
        <w:r>
          <w:rPr>
            <w:rFonts w:ascii="仿宋" w:eastAsia="仿宋" w:hAnsi="仿宋" w:cs="仿宋" w:hint="eastAsia"/>
            <w:lang w:eastAsia="zh-CN"/>
          </w:rPr>
          <w:t>(三)、代表员工意见的制度</w:t>
        </w:r>
        <w:r>
          <w:tab/>
        </w:r>
        <w:r>
          <w:fldChar w:fldCharType="begin"/>
        </w:r>
        <w:r>
          <w:instrText xml:space="preserve"> PAGEREF _Toc17331 \h </w:instrText>
        </w:r>
        <w:r>
          <w:fldChar w:fldCharType="separate"/>
        </w:r>
        <w:r>
          <w:t>82</w:t>
        </w:r>
        <w:r>
          <w:fldChar w:fldCharType="end"/>
        </w:r>
      </w:hyperlink>
    </w:p>
    <w:p>
      <w:pPr>
        <w:pStyle w:val="TOC2"/>
        <w:tabs>
          <w:tab w:val="right" w:leader="dot" w:pos="8306"/>
        </w:tabs>
      </w:pPr>
      <w:hyperlink w:anchor="_Toc6606" w:history="1">
        <w:r>
          <w:rPr>
            <w:rFonts w:ascii="仿宋" w:eastAsia="仿宋" w:hAnsi="仿宋" w:cs="仿宋" w:hint="eastAsia"/>
            <w:lang w:eastAsia="zh-CN"/>
          </w:rPr>
          <w:t>(四)、公司治理与透明度</w:t>
        </w:r>
        <w:r>
          <w:tab/>
        </w:r>
        <w:r>
          <w:fldChar w:fldCharType="begin"/>
        </w:r>
        <w:r>
          <w:instrText xml:space="preserve"> PAGEREF _Toc6606 \h </w:instrText>
        </w:r>
        <w:r>
          <w:fldChar w:fldCharType="separate"/>
        </w:r>
        <w:r>
          <w:t>83</w:t>
        </w:r>
        <w:r>
          <w:fldChar w:fldCharType="end"/>
        </w:r>
      </w:hyperlink>
    </w:p>
    <w:p>
      <w:pPr>
        <w:pStyle w:val="TOC2"/>
        <w:tabs>
          <w:tab w:val="right" w:leader="dot" w:pos="8306"/>
        </w:tabs>
      </w:pPr>
      <w:hyperlink w:anchor="_Toc10329" w:history="1">
        <w:r>
          <w:rPr>
            <w:rFonts w:ascii="仿宋" w:eastAsia="仿宋" w:hAnsi="仿宋" w:cs="仿宋" w:hint="eastAsia"/>
            <w:lang w:eastAsia="zh-CN"/>
          </w:rPr>
          <w:t>(五)、公司治理结构的建设</w:t>
        </w:r>
        <w:r>
          <w:tab/>
        </w:r>
        <w:r>
          <w:fldChar w:fldCharType="begin"/>
        </w:r>
        <w:r>
          <w:instrText xml:space="preserve"> PAGEREF _Toc10329 \h </w:instrText>
        </w:r>
        <w:r>
          <w:fldChar w:fldCharType="separate"/>
        </w:r>
        <w:r>
          <w:t>84</w:t>
        </w:r>
        <w:r>
          <w:fldChar w:fldCharType="end"/>
        </w:r>
      </w:hyperlink>
    </w:p>
    <w:p>
      <w:pPr>
        <w:pStyle w:val="TOC2"/>
        <w:tabs>
          <w:tab w:val="right" w:leader="dot" w:pos="8306"/>
        </w:tabs>
      </w:pPr>
      <w:hyperlink w:anchor="_Toc24216" w:history="1">
        <w:r>
          <w:rPr>
            <w:rFonts w:ascii="仿宋" w:eastAsia="仿宋" w:hAnsi="仿宋" w:cs="仿宋" w:hint="eastAsia"/>
            <w:lang w:eastAsia="zh-CN"/>
          </w:rPr>
          <w:t>(六)、公司业绩与财务信息的公开</w:t>
        </w:r>
        <w:r>
          <w:tab/>
        </w:r>
        <w:r>
          <w:fldChar w:fldCharType="begin"/>
        </w:r>
        <w:r>
          <w:instrText xml:space="preserve"> PAGEREF _Toc24216 \h </w:instrText>
        </w:r>
        <w:r>
          <w:fldChar w:fldCharType="separate"/>
        </w:r>
        <w:r>
          <w:t>85</w:t>
        </w:r>
        <w:r>
          <w:fldChar w:fldCharType="end"/>
        </w:r>
      </w:hyperlink>
    </w:p>
    <w:p>
      <w:pPr>
        <w:pStyle w:val="TOC1"/>
        <w:tabs>
          <w:tab w:val="right" w:leader="dot" w:pos="8306"/>
        </w:tabs>
      </w:pPr>
      <w:hyperlink w:anchor="_Toc6376" w:history="1">
        <w:r>
          <w:rPr>
            <w:rFonts w:ascii="仿宋" w:eastAsia="仿宋" w:hAnsi="仿宋" w:cs="仿宋" w:hint="eastAsia"/>
            <w:lang w:eastAsia="zh-CN"/>
          </w:rPr>
          <w:t>二十二人才队伍建设</w:t>
        </w:r>
        <w:r>
          <w:tab/>
        </w:r>
        <w:r>
          <w:fldChar w:fldCharType="begin"/>
        </w:r>
        <w:r>
          <w:instrText xml:space="preserve"> PAGEREF _Toc6376 \h </w:instrText>
        </w:r>
        <w:r>
          <w:fldChar w:fldCharType="separate"/>
        </w:r>
        <w:r>
          <w:t>86</w:t>
        </w:r>
        <w:r>
          <w:fldChar w:fldCharType="end"/>
        </w:r>
      </w:hyperlink>
    </w:p>
    <w:p>
      <w:pPr>
        <w:pStyle w:val="TOC2"/>
        <w:tabs>
          <w:tab w:val="right" w:leader="dot" w:pos="8306"/>
        </w:tabs>
      </w:pPr>
      <w:hyperlink w:anchor="_Toc2752" w:history="1">
        <w:r>
          <w:rPr>
            <w:rFonts w:ascii="仿宋" w:eastAsia="仿宋" w:hAnsi="仿宋" w:cs="仿宋" w:hint="eastAsia"/>
            <w:lang w:eastAsia="zh-CN"/>
          </w:rPr>
          <w:t>(一)、人才战略规划</w:t>
        </w:r>
        <w:r>
          <w:tab/>
        </w:r>
        <w:r>
          <w:fldChar w:fldCharType="begin"/>
        </w:r>
        <w:r>
          <w:instrText xml:space="preserve"> PAGEREF _Toc2752 \h </w:instrText>
        </w:r>
        <w:r>
          <w:fldChar w:fldCharType="separate"/>
        </w:r>
        <w:r>
          <w:t>86</w:t>
        </w:r>
        <w:r>
          <w:fldChar w:fldCharType="end"/>
        </w:r>
      </w:hyperlink>
    </w:p>
    <w:p>
      <w:pPr>
        <w:pStyle w:val="TOC2"/>
        <w:tabs>
          <w:tab w:val="right" w:leader="dot" w:pos="8306"/>
        </w:tabs>
      </w:pPr>
      <w:hyperlink w:anchor="_Toc27407" w:history="1">
        <w:r>
          <w:rPr>
            <w:rFonts w:ascii="仿宋" w:eastAsia="仿宋" w:hAnsi="仿宋" w:cs="仿宋" w:hint="eastAsia"/>
            <w:lang w:eastAsia="zh-CN"/>
          </w:rPr>
          <w:t>(二)、人才培养与发展</w:t>
        </w:r>
        <w:r>
          <w:tab/>
        </w:r>
        <w:r>
          <w:fldChar w:fldCharType="begin"/>
        </w:r>
        <w:r>
          <w:instrText xml:space="preserve"> PAGEREF _Toc27407 \h </w:instrText>
        </w:r>
        <w:r>
          <w:fldChar w:fldCharType="separate"/>
        </w:r>
        <w:r>
          <w:t>87</w:t>
        </w:r>
        <w:r>
          <w:fldChar w:fldCharType="end"/>
        </w:r>
      </w:hyperlink>
    </w:p>
    <w:p>
      <w:pPr>
        <w:pStyle w:val="TOC2"/>
        <w:tabs>
          <w:tab w:val="right" w:leader="dot" w:pos="8306"/>
        </w:tabs>
      </w:pPr>
      <w:hyperlink w:anchor="_Toc8204" w:history="1">
        <w:r>
          <w:rPr>
            <w:rFonts w:ascii="仿宋" w:eastAsia="仿宋" w:hAnsi="仿宋" w:cs="仿宋" w:hint="eastAsia"/>
            <w:lang w:eastAsia="zh-CN"/>
          </w:rPr>
          <w:t>(三)、人才激励与留存</w:t>
        </w:r>
        <w:r>
          <w:tab/>
        </w:r>
        <w:r>
          <w:fldChar w:fldCharType="begin"/>
        </w:r>
        <w:r>
          <w:instrText xml:space="preserve"> PAGEREF _Toc8204 \h </w:instrText>
        </w:r>
        <w:r>
          <w:fldChar w:fldCharType="separate"/>
        </w:r>
        <w:r>
          <w:t>88</w:t>
        </w:r>
        <w:r>
          <w:fldChar w:fldCharType="end"/>
        </w:r>
      </w:hyperlink>
    </w:p>
    <w:p>
      <w:pPr>
        <w:pStyle w:val="TOC2"/>
        <w:tabs>
          <w:tab w:val="right" w:leader="dot" w:pos="8306"/>
        </w:tabs>
      </w:pPr>
      <w:hyperlink w:anchor="_Toc22789" w:history="1">
        <w:r>
          <w:rPr>
            <w:rFonts w:ascii="仿宋" w:eastAsia="仿宋" w:hAnsi="仿宋" w:cs="仿宋" w:hint="eastAsia"/>
            <w:lang w:eastAsia="zh-CN"/>
          </w:rPr>
          <w:t>(四)、跨文化团队管理</w:t>
        </w:r>
        <w:r>
          <w:tab/>
        </w:r>
        <w:r>
          <w:fldChar w:fldCharType="begin"/>
        </w:r>
        <w:r>
          <w:instrText xml:space="preserve"> PAGEREF _Toc22789 \h </w:instrText>
        </w:r>
        <w:r>
          <w:fldChar w:fldCharType="separate"/>
        </w:r>
        <w:r>
          <w:t>90</w:t>
        </w:r>
        <w:r>
          <w:fldChar w:fldCharType="end"/>
        </w:r>
      </w:hyperlink>
    </w:p>
    <w:p>
      <w:pPr>
        <w:pStyle w:val="TOC1"/>
        <w:tabs>
          <w:tab w:val="right" w:leader="dot" w:pos="8306"/>
        </w:tabs>
      </w:pPr>
      <w:hyperlink w:anchor="_Toc22842" w:history="1">
        <w:r>
          <w:rPr>
            <w:rFonts w:ascii="仿宋" w:eastAsia="仿宋" w:hAnsi="仿宋" w:cs="仿宋" w:hint="eastAsia"/>
            <w:lang w:eastAsia="zh-CN"/>
          </w:rPr>
          <w:t>二十三、井下多功能测振仪商业模式</w:t>
        </w:r>
        <w:r>
          <w:tab/>
        </w:r>
        <w:r>
          <w:fldChar w:fldCharType="begin"/>
        </w:r>
        <w:r>
          <w:instrText xml:space="preserve"> PAGEREF _Toc22842 \h </w:instrText>
        </w:r>
        <w:r>
          <w:fldChar w:fldCharType="separate"/>
        </w:r>
        <w:r>
          <w:t>91</w:t>
        </w:r>
        <w:r>
          <w:fldChar w:fldCharType="end"/>
        </w:r>
      </w:hyperlink>
    </w:p>
    <w:p>
      <w:pPr>
        <w:pStyle w:val="TOC2"/>
        <w:tabs>
          <w:tab w:val="right" w:leader="dot" w:pos="8306"/>
        </w:tabs>
      </w:pPr>
      <w:hyperlink w:anchor="_Toc32365" w:history="1">
        <w:r>
          <w:rPr>
            <w:rFonts w:ascii="仿宋" w:eastAsia="仿宋" w:hAnsi="仿宋" w:cs="仿宋" w:hint="eastAsia"/>
            <w:lang w:eastAsia="zh-CN"/>
          </w:rPr>
          <w:t>(一)、井下多功能测振仪新型运营方式</w:t>
        </w:r>
        <w:r>
          <w:tab/>
        </w:r>
        <w:r>
          <w:fldChar w:fldCharType="begin"/>
        </w:r>
        <w:r>
          <w:instrText xml:space="preserve"> PAGEREF _Toc32365 \h </w:instrText>
        </w:r>
        <w:r>
          <w:fldChar w:fldCharType="separate"/>
        </w:r>
        <w:r>
          <w:t>91</w:t>
        </w:r>
        <w:r>
          <w:fldChar w:fldCharType="end"/>
        </w:r>
      </w:hyperlink>
    </w:p>
    <w:p>
      <w:pPr>
        <w:pStyle w:val="TOC2"/>
        <w:tabs>
          <w:tab w:val="right" w:leader="dot" w:pos="8306"/>
        </w:tabs>
      </w:pPr>
      <w:hyperlink w:anchor="_Toc26579" w:history="1">
        <w:r>
          <w:rPr>
            <w:rFonts w:ascii="仿宋" w:eastAsia="仿宋" w:hAnsi="仿宋" w:cs="仿宋" w:hint="eastAsia"/>
            <w:lang w:eastAsia="zh-CN"/>
          </w:rPr>
          <w:t>(二)、井下多功能测振仪数字化发展方案</w:t>
        </w:r>
        <w:r>
          <w:tab/>
        </w:r>
        <w:r>
          <w:fldChar w:fldCharType="begin"/>
        </w:r>
        <w:r>
          <w:instrText xml:space="preserve"> PAGEREF _Toc26579 \h </w:instrText>
        </w:r>
        <w:r>
          <w:fldChar w:fldCharType="separate"/>
        </w:r>
        <w:r>
          <w:t>92</w:t>
        </w:r>
        <w:r>
          <w:fldChar w:fldCharType="end"/>
        </w:r>
      </w:hyperlink>
    </w:p>
    <w:p>
      <w:pPr>
        <w:pStyle w:val="TOC2"/>
        <w:tabs>
          <w:tab w:val="right" w:leader="dot" w:pos="8306"/>
        </w:tabs>
      </w:pPr>
      <w:hyperlink w:anchor="_Toc336" w:history="1">
        <w:r>
          <w:rPr>
            <w:rFonts w:ascii="仿宋" w:eastAsia="仿宋" w:hAnsi="仿宋" w:cs="仿宋" w:hint="eastAsia"/>
            <w:lang w:eastAsia="zh-CN"/>
          </w:rPr>
          <w:t>(三)、井下多功能测振仪企业文化建设方案</w:t>
        </w:r>
        <w:r>
          <w:tab/>
        </w:r>
        <w:r>
          <w:fldChar w:fldCharType="begin"/>
        </w:r>
        <w:r>
          <w:instrText xml:space="preserve"> PAGEREF _Toc336 \h </w:instrText>
        </w:r>
        <w:r>
          <w:fldChar w:fldCharType="separate"/>
        </w:r>
        <w:r>
          <w:t>93</w:t>
        </w:r>
        <w:r>
          <w:fldChar w:fldCharType="end"/>
        </w:r>
      </w:hyperlink>
    </w:p>
    <w:p>
      <w:pPr>
        <w:pStyle w:val="TOC2"/>
        <w:tabs>
          <w:tab w:val="right" w:leader="dot" w:pos="8306"/>
        </w:tabs>
      </w:pPr>
      <w:hyperlink w:anchor="_Toc20924" w:history="1">
        <w:r>
          <w:rPr>
            <w:rFonts w:ascii="仿宋" w:eastAsia="仿宋" w:hAnsi="仿宋" w:cs="仿宋" w:hint="eastAsia"/>
            <w:lang w:eastAsia="zh-CN"/>
          </w:rPr>
          <w:t>(四)、井下多功能测振仪供应链管理</w:t>
        </w:r>
        <w:r>
          <w:tab/>
        </w:r>
        <w:r>
          <w:fldChar w:fldCharType="begin"/>
        </w:r>
        <w:r>
          <w:instrText xml:space="preserve"> PAGEREF _Toc20924 \h </w:instrText>
        </w:r>
        <w:r>
          <w:fldChar w:fldCharType="separate"/>
        </w:r>
        <w:r>
          <w:t>95</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0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展开本报告的学习与研讨之际，我们必须向您说明一个重要的事项。本报告是供学习和学术交流用途而创建的，并且所有内容都不应被应用于任何商业活动。本报告的编撰旨在促进知识的分享和提高教育资源的可及性，而非追求商业利润。为此，我们恳请每一位读者遵守这一使用准则。我们对于您的理解与遵守表示感谢，并希望本报告能够助您学业有成。</w:t>
      </w:r>
    </w:p>
    <w:p>
      <w:pPr>
        <w:pStyle w:val="Heading1"/>
        <w:ind w:firstLine="560" w:firstLineChars="200"/>
        <w:rPr>
          <w:rFonts w:ascii="仿宋" w:eastAsia="仿宋" w:hAnsi="仿宋" w:cs="仿宋" w:hint="eastAsia"/>
          <w:sz w:val="28"/>
          <w:lang w:eastAsia="zh-CN"/>
        </w:rPr>
      </w:pPr>
      <w:bookmarkStart w:id="2" w:name="_Toc31275"/>
      <w:r>
        <w:rPr>
          <w:rFonts w:ascii="仿宋" w:eastAsia="仿宋" w:hAnsi="仿宋" w:cs="仿宋" w:hint="eastAsia"/>
          <w:sz w:val="28"/>
          <w:lang w:eastAsia="zh-CN"/>
        </w:rPr>
        <w:t>一、技术创新风险的探讨</w:t>
      </w:r>
      <w:bookmarkEnd w:id="2"/>
    </w:p>
    <w:p>
      <w:pPr>
        <w:pStyle w:val="Heading2"/>
        <w:rPr>
          <w:rFonts w:ascii="仿宋" w:eastAsia="仿宋" w:hAnsi="仿宋" w:cs="仿宋" w:hint="eastAsia"/>
          <w:lang w:eastAsia="zh-CN"/>
        </w:rPr>
      </w:pPr>
      <w:bookmarkStart w:id="3" w:name="_Toc20205"/>
      <w:r>
        <w:rPr>
          <w:rFonts w:ascii="仿宋" w:eastAsia="仿宋" w:hAnsi="仿宋" w:cs="仿宋" w:hint="eastAsia"/>
          <w:lang w:eastAsia="zh-CN"/>
        </w:rPr>
        <w:t>(一)、技术创新风险的探讨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技术的先进性是井下多功能测振仪行业企业竞争力的核心所在，而技术创新风险则源自于井下多功能测振仪行业企业在经营过程中拥有的专有技术所带来的不确定性，可能导致经营失败。深入研究技术创新风险的存在领域和来源有助于井下多功能测振仪行业企业更好地管理这一关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存在领域：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技术创新风险主要存在于以下几个领域：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技术的先进性： 井下多功能测振仪行业企业所拥有的技术是否具备独特的优势，是否仍然符合市场需求，避免被市场淘汰。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技术的可靠性： 技术在规定条件下能否无故障地发挥其特定功能，关系到产品或服务的品质和用户体验。</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https://d.book118.com/095024030021011120</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井下多功能测振仪行业商业计划书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井下多功能测振仪行业商业计划书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井下多功能测振仪行业商业计划书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井下多功能测振仪行业商业计划书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井下多功能测振仪行业商业计划书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FD4093"/>
    <w:rsid w:val="31FD4093"/>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095024030021011120"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2024-02-29T13:58:00Z</dcterms:created>
  <dcterms:modified xsi:type="dcterms:W3CDTF">2024-02-29T13:59:02Z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3913A43C3D9949C39CA1A9E8D4945ACF_11</vt:lpwstr>
  </property>
  <property fmtid="{D5CDD505-2E9C-101B-9397-08002B2CF9AE}" pid="3" name="KSOProductBuildVer">
    <vt:lpwstr>2052-12.1.0.16250</vt:lpwstr>
  </property>
</Properties>
</file>