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adjustRightInd w:val="0"/>
        <w:snapToGrid w:val="0"/>
        <w:jc w:val="center"/>
        <w:textAlignment w:val="center"/>
        <w:rPr>
          <w:rFonts w:ascii="微软雅黑" w:eastAsia="微软雅黑" w:hAnsi="微软雅黑" w:cs="微软雅黑"/>
          <w:b/>
          <w:bCs/>
          <w:sz w:val="36"/>
          <w:szCs w:val="36"/>
          <w:shd w:val="clear" w:color="auto" w:fill="FFFFFF"/>
        </w:rPr>
      </w:pPr>
      <w:r>
        <w:rPr>
          <w:rFonts w:ascii="微软雅黑" w:eastAsia="微软雅黑" w:hAnsi="微软雅黑" w:cs="微软雅黑"/>
          <w:b/>
          <w:bCs/>
          <w:sz w:val="36"/>
          <w:szCs w:val="36"/>
          <w:shd w:val="clear" w:color="auto" w:fill="FFFFFF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32" o:spid="_x0000_s1025" type="#_x0000_t75" style="width:29pt;height:27pt;margin-top:927pt;margin-left:926pt;mso-height-relative:page;mso-position-horizontal-relative:page;mso-position-vertical-relative:page;mso-width-relative:page;position:absolute;z-index:251658240" coordsize="21600,21600" o:preferrelative="t" filled="f" stroked="f">
            <v:stroke joinstyle="miter"/>
            <v:imagedata r:id="rId5" o:title=""/>
            <o:lock v:ext="edit" aspectratio="t"/>
          </v:shape>
        </w:pict>
      </w:r>
      <w:r>
        <w:rPr>
          <w:rFonts w:ascii="微软雅黑" w:eastAsia="微软雅黑" w:hAnsi="微软雅黑" w:cs="微软雅黑" w:hint="eastAsia"/>
          <w:b/>
          <w:bCs/>
          <w:sz w:val="36"/>
          <w:szCs w:val="36"/>
          <w:shd w:val="clear" w:color="auto" w:fill="FFFFFF"/>
        </w:rPr>
        <w:t>专题10   非连续性文本阅读（二）</w:t>
      </w: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b/>
          <w:bCs/>
          <w:szCs w:val="21"/>
        </w:rPr>
      </w:pPr>
      <w:r>
        <w:rPr>
          <w:rFonts w:ascii="宋体" w:hAnsi="宋体" w:cs="宋体" w:hint="eastAsia"/>
          <w:b/>
          <w:bCs/>
          <w:szCs w:val="21"/>
        </w:rPr>
        <w:t>阅读下面的材料，完成练习。</w:t>
      </w: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材料一：</w:t>
      </w:r>
    </w:p>
    <w:p>
      <w:pPr>
        <w:adjustRightInd w:val="0"/>
        <w:snapToGrid w:val="0"/>
        <w:ind w:firstLine="42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2023年5月28日，由国产大飞机C919执飞的中国东方航空MU9191航班从上海虹桥机场起飞，在北京首都机场平稳降落，穿过象征民航最高礼仪的“水门”，顺利完成这一机型全球首次商业载客飞行。当天，近130名首航旅客“抢鲜”感受了C919带来的空中之旅。该航班标志着C919的“研发、制造、取证、投运”全面贯通，中国民航商业运营国产大飞机正式“起步”，中国大飞机的“空中体验”正式走进广大消费者。</w:t>
      </w: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材料二：</w:t>
      </w:r>
    </w:p>
    <w:p>
      <w:pPr>
        <w:adjustRightInd w:val="0"/>
        <w:snapToGrid w:val="0"/>
        <w:ind w:firstLine="42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相对来说，国产大飞机C919属于后起之秀，在整体设计上采用先进的技术更多，自动化程度更高，同时在未来的市场潜力也更具有优势。首先，国产大飞机 C919 在机舱宽度比空客A320和波音737宽松，乘客体验感和座舱舒适性更佳，货仓体积更大，载货能力比波音和空客更好，或更具有商业空间。其次，国产大飞机 C919 采用的都是近年来的新技术、新材料，从安全性、气动性、风洞试验等度来说，都要比传统型的波音737和空客A320 更具优势。再次，国产大飞机C919在性能方面，相对波音737和A320来说更节能，噪音隔绝能力也更优秀。视野设计比同类型的宽，更能保证行驶安全。此外，国产大飞机C919的单价较波音、空客同系列两款大飞机更低。</w:t>
      </w: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材料三：</w:t>
      </w:r>
    </w:p>
    <w:p>
      <w:pPr>
        <w:adjustRightInd w:val="0"/>
        <w:snapToGrid w:val="0"/>
        <w:ind w:firstLine="42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①我国的客机市场长期以波音、空客为主导，现如今C919填补了干线客机上国产力量的空白，未来有望成为“搅动”全球航空制造市场的“鲶鱼”。由C919为代表的国产飞机带来的商业机遇，还将强力推动相关产业链共同发展，撬动一个全新的万亿蓝海。</w:t>
      </w:r>
    </w:p>
    <w:p>
      <w:pPr>
        <w:adjustRightInd w:val="0"/>
        <w:snapToGrid w:val="0"/>
        <w:ind w:firstLine="42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  <w:em w:val="dot"/>
        </w:rPr>
        <w:t>②相关研究表明</w:t>
      </w:r>
      <w:r>
        <w:rPr>
          <w:rFonts w:ascii="宋体" w:hAnsi="宋体" w:cs="宋体" w:hint="eastAsia"/>
          <w:szCs w:val="21"/>
        </w:rPr>
        <w:t>，每向大飞机产业投入1万美元，在10年后就可以产生50万至80万美元的收益，未来20年国产大飞机延伸的产业链价值可高达数十万亿美元。随着大飞机产业的日益发展成熟，中国经济高质量发展将获得更加强劲的动力。</w:t>
      </w:r>
    </w:p>
    <w:p>
      <w:pPr>
        <w:adjustRightInd w:val="0"/>
        <w:snapToGrid w:val="0"/>
        <w:ind w:firstLine="42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③民航专家林智杰表示，当前全球部分飞机制造商的供应链受到很大的冲击，产能受限，航空公司下了订单迟迟拿不到飞机，C919投入运行能够提供更多运力，支持航空公司发展，而且为全球干线飞机市场提供了新的产品选择，打破了波音和空客的“双寡头”格局，促进了民用飞机市场的良性竞争。</w:t>
      </w: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材料四：</w:t>
      </w:r>
    </w:p>
    <w:p>
      <w:pPr>
        <w:adjustRightInd w:val="0"/>
        <w:snapToGrid w:val="0"/>
        <w:ind w:firstLine="420"/>
        <w:jc w:val="left"/>
        <w:textAlignment w:val="center"/>
        <w:rPr>
          <w:rFonts w:ascii="宋体" w:hAnsi="宋体" w:cs="宋体"/>
          <w:szCs w:val="21"/>
        </w:rPr>
        <w:sectPr>
          <w:headerReference w:type="even" r:id="rId6"/>
          <w:headerReference w:type="default" r:id="rId7"/>
          <w:footerReference w:type="even" r:id="rId8"/>
          <w:footerReference w:type="default" r:id="rId9"/>
          <w:headerReference w:type="first" r:id="rId10"/>
          <w:footerReference w:type="first" r:id="rId11"/>
          <w:pgSz w:w="11906" w:h="16838"/>
          <w:pgMar w:top="1440" w:right="1134" w:bottom="1440" w:left="1134" w:header="851" w:footer="992" w:gutter="0"/>
          <w:cols w:num="1" w:space="720"/>
          <w:docGrid w:type="lines" w:linePitch="312" w:charSpace="0"/>
        </w:sectPr>
      </w:pPr>
    </w:p>
    <w:p>
      <w:pPr>
        <w:adjustRightInd w:val="0"/>
        <w:snapToGrid w:val="0"/>
        <w:ind w:firstLine="42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①为何要造国产民用大飞机？航空制造业有“工业之花”之称，产业链长、附加值高，涉及几百个专业门类，对产业能力有着很高的要求。其中大型客机的研发和生产制造能力，更是一个国家航空制造水平的重要标志，也被视为一个国家整体实力的体现。</w:t>
      </w:r>
    </w:p>
    <w:p>
      <w:pPr>
        <w:adjustRightInd w:val="0"/>
        <w:snapToGrid w:val="0"/>
        <w:ind w:firstLine="42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②过去十多年的研制中，C919研制团队坚持自主创新、开放合作，先后攻克了一批关键技术、形成了一批核心能力、锤炼了一批人才队伍、带动了一批产业发展，形成了支撑中国大飞机自主发展的能力平台。</w:t>
      </w:r>
    </w:p>
    <w:p>
      <w:pPr>
        <w:adjustRightInd w:val="0"/>
        <w:snapToGrid w:val="0"/>
        <w:ind w:firstLine="42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③研制国产大飞机，也是满足国家经济和发展战略双重需要的重要方面。李晓津说：“民航业是国家基础性、战略性产业，大量购买国外飞机使我们的航空运输产业受制于人。同时，空客A320和波音737系列飞机价格在1.1亿美元～1.2亿美元左右，若每年购买上百架，则需要上百亿美元，本较较高。而随着C919投入商业运营，将加速上下游产业融合，放大民航业、航空制造业的产业关联效应，进一步提升整体经济发展质量。”</w:t>
      </w: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25.下列对以上材料的理解和判断，正确的一项是（</w:t>
      </w:r>
      <w:r>
        <w:rPr>
          <w:rFonts w:ascii="宋体" w:hAnsi="宋体" w:cs="宋体" w:hint="eastAsia"/>
          <w:kern w:val="0"/>
          <w:szCs w:val="21"/>
        </w:rPr>
        <w:t>   </w:t>
      </w:r>
      <w:r>
        <w:rPr>
          <w:rFonts w:ascii="宋体" w:hAnsi="宋体" w:cs="宋体" w:hint="eastAsia"/>
          <w:szCs w:val="21"/>
        </w:rPr>
        <w:t>）</w:t>
      </w: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A.2023年5月28日，国产大飞机C919顺利完成全球首次载客飞行。</w:t>
      </w: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B.国产大飞机C919机舱更宽松，货仓体积更大，载货能力更好，或更具有商业空间。</w:t>
      </w: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C.未来中国经济高质量发展将有赖于国产大型客机C919产业的日益发展成熟。</w:t>
      </w: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D.国产大飞机因其产业链长、附加值高而赢得了“工业之花”之美誉。</w:t>
      </w: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26.材料二主要运用了什么说明方法？有什么表达效果？</w:t>
      </w: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</w:rPr>
      </w:pP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</w:rPr>
      </w:pP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</w:rPr>
      </w:pP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</w:rPr>
      </w:pP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27.材料三中加点的词语“相关研究表明”能否删去，为什么？</w:t>
      </w: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</w:rPr>
      </w:pP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</w:rPr>
      </w:pP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</w:rPr>
      </w:pP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</w:rPr>
      </w:pP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28.从以上四则材料来看，国产大飞机C919全球首次商业载客飞行有哪些重要意义？请概括作答。</w:t>
      </w: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b/>
          <w:bCs/>
          <w:szCs w:val="21"/>
        </w:rPr>
      </w:pPr>
      <w:r>
        <w:rPr>
          <w:rFonts w:ascii="宋体" w:hAnsi="宋体" w:cs="宋体"/>
          <w:b/>
          <w:bCs/>
          <w:szCs w:val="21"/>
        </w:rPr>
        <w:br/>
      </w:r>
      <w:r>
        <w:rPr>
          <w:rFonts w:ascii="宋体" w:hAnsi="宋体" w:cs="宋体"/>
          <w:b/>
          <w:bCs/>
          <w:szCs w:val="21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https://d.book118.com/095100121100011110</w:t>
        </w:r>
      </w:hyperlink>
    </w:p>
    <w:p>
      <w:pPr>
        <w:adjustRightInd w:val="0"/>
        <w:snapToGrid w:val="0"/>
        <w:jc w:val="left"/>
        <w:textAlignment w:val="center"/>
        <w:rPr>
          <w:rFonts w:ascii="宋体" w:hAnsi="宋体" w:cs="宋体"/>
          <w:b/>
          <w:bCs/>
          <w:szCs w:val="21"/>
        </w:rPr>
      </w:pPr>
    </w:p>
    <w:sectPr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type w:val="nextPage"/>
      <w:pgSz w:w="11906" w:h="16838"/>
      <w:pgMar w:top="1440" w:right="1134" w:bottom="1440" w:left="1134" w:header="851" w:footer="992" w:gutter="0"/>
      <w:pgNumType w:start="2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  <w:embedRegular r:id="rId1" w:subsetted="1" w:fontKey="{14EC87C0-B3B6-41E3-AA20-72339C7AE4AA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  <w:embedBold r:id="rId2" w:subsetted="1" w:fontKey="{9598656C-2223-4354-8704-97048DBD8265}"/>
  </w:font>
  <w:font w:name="Cambria">
    <w:charset w:val="00"/>
    <w:family w:val="auto"/>
    <w:pitch w:val="default"/>
  </w:font>
  <w:font w:name="SimSun">
    <w:charset w:val="00"/>
    <w:family w:val="auto"/>
    <w:pitch w:val="default"/>
    <w:sig w:usb0="00000000" w:usb1="00000000" w:usb2="00000000" w:usb3="00000000" w:csb0="00000001" w:csb1="00000000"/>
    <w:embedRegular r:id="rId3" w:subsetted="1" w:fontKey="{56408EF3-607B-4159-9BF6-E439CF992F7A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szCs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szCs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  <w:rPr>
        <w:szCs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  <w:rPr>
        <w:szCs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TrueTypeFonts/>
  <w:saveSubsetFonts/>
  <w:bordersDoNotSurroundHeader/>
  <w:bordersDoNotSurroundFooter/>
  <w:doNotTrackMoves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65A1"/>
    <w:rsid w:val="000237F5"/>
    <w:rsid w:val="00040A47"/>
    <w:rsid w:val="00042478"/>
    <w:rsid w:val="00050F83"/>
    <w:rsid w:val="00052276"/>
    <w:rsid w:val="00063BFA"/>
    <w:rsid w:val="000671B0"/>
    <w:rsid w:val="000717A4"/>
    <w:rsid w:val="000A45AF"/>
    <w:rsid w:val="000B0F7F"/>
    <w:rsid w:val="000B1847"/>
    <w:rsid w:val="000D4C3F"/>
    <w:rsid w:val="000D60E6"/>
    <w:rsid w:val="000F0E19"/>
    <w:rsid w:val="000F5D49"/>
    <w:rsid w:val="001026D6"/>
    <w:rsid w:val="00107915"/>
    <w:rsid w:val="00113268"/>
    <w:rsid w:val="00123BA6"/>
    <w:rsid w:val="00123BD1"/>
    <w:rsid w:val="00127812"/>
    <w:rsid w:val="001305CF"/>
    <w:rsid w:val="00163482"/>
    <w:rsid w:val="00167B80"/>
    <w:rsid w:val="00171810"/>
    <w:rsid w:val="00173F01"/>
    <w:rsid w:val="00190A63"/>
    <w:rsid w:val="00193D0F"/>
    <w:rsid w:val="001B17BD"/>
    <w:rsid w:val="001B788E"/>
    <w:rsid w:val="001C75CD"/>
    <w:rsid w:val="001D52F6"/>
    <w:rsid w:val="001F29B1"/>
    <w:rsid w:val="002074B0"/>
    <w:rsid w:val="00215C48"/>
    <w:rsid w:val="0022468D"/>
    <w:rsid w:val="00246D99"/>
    <w:rsid w:val="00262245"/>
    <w:rsid w:val="00267203"/>
    <w:rsid w:val="00285270"/>
    <w:rsid w:val="00286BD3"/>
    <w:rsid w:val="0029545A"/>
    <w:rsid w:val="002A6823"/>
    <w:rsid w:val="002D2DE3"/>
    <w:rsid w:val="002D7E20"/>
    <w:rsid w:val="00305030"/>
    <w:rsid w:val="003076E7"/>
    <w:rsid w:val="003371B0"/>
    <w:rsid w:val="003409AE"/>
    <w:rsid w:val="00356CC4"/>
    <w:rsid w:val="00365253"/>
    <w:rsid w:val="00376ED4"/>
    <w:rsid w:val="003773D5"/>
    <w:rsid w:val="0039080F"/>
    <w:rsid w:val="003A1667"/>
    <w:rsid w:val="003D19A8"/>
    <w:rsid w:val="003E473E"/>
    <w:rsid w:val="003E47CF"/>
    <w:rsid w:val="003E4D98"/>
    <w:rsid w:val="004151FC"/>
    <w:rsid w:val="004331BE"/>
    <w:rsid w:val="00435FFF"/>
    <w:rsid w:val="00442624"/>
    <w:rsid w:val="00453BB7"/>
    <w:rsid w:val="00453CA2"/>
    <w:rsid w:val="00454E1D"/>
    <w:rsid w:val="004829AB"/>
    <w:rsid w:val="00484F94"/>
    <w:rsid w:val="0049197C"/>
    <w:rsid w:val="00493431"/>
    <w:rsid w:val="0049771C"/>
    <w:rsid w:val="004A3202"/>
    <w:rsid w:val="004B0427"/>
    <w:rsid w:val="004B60BB"/>
    <w:rsid w:val="004C0DC7"/>
    <w:rsid w:val="004C5702"/>
    <w:rsid w:val="004C5FD1"/>
    <w:rsid w:val="005072DB"/>
    <w:rsid w:val="005107E6"/>
    <w:rsid w:val="0051313C"/>
    <w:rsid w:val="00530E82"/>
    <w:rsid w:val="005522A1"/>
    <w:rsid w:val="00553A25"/>
    <w:rsid w:val="005631CD"/>
    <w:rsid w:val="005A1CBF"/>
    <w:rsid w:val="005A2793"/>
    <w:rsid w:val="005B3BE5"/>
    <w:rsid w:val="005B6394"/>
    <w:rsid w:val="005C7EAD"/>
    <w:rsid w:val="005D2A42"/>
    <w:rsid w:val="005D3B28"/>
    <w:rsid w:val="00632FFD"/>
    <w:rsid w:val="006421A9"/>
    <w:rsid w:val="00642817"/>
    <w:rsid w:val="00653FB4"/>
    <w:rsid w:val="00660D63"/>
    <w:rsid w:val="006915BD"/>
    <w:rsid w:val="00694291"/>
    <w:rsid w:val="00696D65"/>
    <w:rsid w:val="006A7073"/>
    <w:rsid w:val="0070446B"/>
    <w:rsid w:val="007129BE"/>
    <w:rsid w:val="00740C33"/>
    <w:rsid w:val="00762A09"/>
    <w:rsid w:val="00766469"/>
    <w:rsid w:val="007775B0"/>
    <w:rsid w:val="00780728"/>
    <w:rsid w:val="00781553"/>
    <w:rsid w:val="00784D6D"/>
    <w:rsid w:val="00792ACB"/>
    <w:rsid w:val="007A105B"/>
    <w:rsid w:val="007A28F1"/>
    <w:rsid w:val="007A40CC"/>
    <w:rsid w:val="007D420F"/>
    <w:rsid w:val="007E5253"/>
    <w:rsid w:val="007F47DA"/>
    <w:rsid w:val="007F621C"/>
    <w:rsid w:val="00821F50"/>
    <w:rsid w:val="00832229"/>
    <w:rsid w:val="00851B19"/>
    <w:rsid w:val="00852757"/>
    <w:rsid w:val="00872595"/>
    <w:rsid w:val="00877051"/>
    <w:rsid w:val="008839D6"/>
    <w:rsid w:val="00885CBB"/>
    <w:rsid w:val="00894E16"/>
    <w:rsid w:val="008B4194"/>
    <w:rsid w:val="008B7FE0"/>
    <w:rsid w:val="008C63B4"/>
    <w:rsid w:val="008C6DE5"/>
    <w:rsid w:val="008D3519"/>
    <w:rsid w:val="008E23CB"/>
    <w:rsid w:val="008F6827"/>
    <w:rsid w:val="00911578"/>
    <w:rsid w:val="00913545"/>
    <w:rsid w:val="009377BF"/>
    <w:rsid w:val="00955AC8"/>
    <w:rsid w:val="00965D80"/>
    <w:rsid w:val="00977557"/>
    <w:rsid w:val="009A6405"/>
    <w:rsid w:val="009B71ED"/>
    <w:rsid w:val="009E790A"/>
    <w:rsid w:val="009E7A64"/>
    <w:rsid w:val="00A065A1"/>
    <w:rsid w:val="00A10DCF"/>
    <w:rsid w:val="00A31450"/>
    <w:rsid w:val="00A325C3"/>
    <w:rsid w:val="00A400A6"/>
    <w:rsid w:val="00A43BEB"/>
    <w:rsid w:val="00A5208A"/>
    <w:rsid w:val="00A56D31"/>
    <w:rsid w:val="00A7010B"/>
    <w:rsid w:val="00A7362F"/>
    <w:rsid w:val="00AA030D"/>
    <w:rsid w:val="00AD699C"/>
    <w:rsid w:val="00AE777B"/>
    <w:rsid w:val="00B0438B"/>
    <w:rsid w:val="00B1228C"/>
    <w:rsid w:val="00B32FA7"/>
    <w:rsid w:val="00B35C39"/>
    <w:rsid w:val="00B3607A"/>
    <w:rsid w:val="00B55DF4"/>
    <w:rsid w:val="00B617C7"/>
    <w:rsid w:val="00B9356C"/>
    <w:rsid w:val="00B93948"/>
    <w:rsid w:val="00BD1B87"/>
    <w:rsid w:val="00BF0392"/>
    <w:rsid w:val="00BF647E"/>
    <w:rsid w:val="00C02FC6"/>
    <w:rsid w:val="00C03BF6"/>
    <w:rsid w:val="00C24936"/>
    <w:rsid w:val="00C255DA"/>
    <w:rsid w:val="00C36F12"/>
    <w:rsid w:val="00C44A43"/>
    <w:rsid w:val="00C46BB6"/>
    <w:rsid w:val="00C60D20"/>
    <w:rsid w:val="00C91A1C"/>
    <w:rsid w:val="00C93D8B"/>
    <w:rsid w:val="00CC04C3"/>
    <w:rsid w:val="00CC6EA6"/>
    <w:rsid w:val="00CE5482"/>
    <w:rsid w:val="00CF3925"/>
    <w:rsid w:val="00D01A9B"/>
    <w:rsid w:val="00D16592"/>
    <w:rsid w:val="00D30EC7"/>
    <w:rsid w:val="00D348DB"/>
    <w:rsid w:val="00D4266D"/>
    <w:rsid w:val="00D51E8D"/>
    <w:rsid w:val="00D558C2"/>
    <w:rsid w:val="00D60127"/>
    <w:rsid w:val="00D65C89"/>
    <w:rsid w:val="00D675F3"/>
    <w:rsid w:val="00D831C6"/>
    <w:rsid w:val="00DA09BE"/>
    <w:rsid w:val="00DD18D8"/>
    <w:rsid w:val="00DD6F73"/>
    <w:rsid w:val="00DD75A8"/>
    <w:rsid w:val="00DF0C37"/>
    <w:rsid w:val="00E2383A"/>
    <w:rsid w:val="00E33F4C"/>
    <w:rsid w:val="00E42DE4"/>
    <w:rsid w:val="00E5696A"/>
    <w:rsid w:val="00E61BA7"/>
    <w:rsid w:val="00E67441"/>
    <w:rsid w:val="00E91F81"/>
    <w:rsid w:val="00E95C50"/>
    <w:rsid w:val="00EA0BF5"/>
    <w:rsid w:val="00EC1549"/>
    <w:rsid w:val="00EC40F3"/>
    <w:rsid w:val="00EE5D58"/>
    <w:rsid w:val="00EF1C37"/>
    <w:rsid w:val="00EF2542"/>
    <w:rsid w:val="00F06B07"/>
    <w:rsid w:val="00F110DC"/>
    <w:rsid w:val="00F1389E"/>
    <w:rsid w:val="00F15F7E"/>
    <w:rsid w:val="00F251E1"/>
    <w:rsid w:val="00F46DAA"/>
    <w:rsid w:val="00F81C62"/>
    <w:rsid w:val="00F869D3"/>
    <w:rsid w:val="00F96A3D"/>
    <w:rsid w:val="00FB52CA"/>
    <w:rsid w:val="00FC0473"/>
    <w:rsid w:val="00FC288A"/>
    <w:rsid w:val="00FD2252"/>
    <w:rsid w:val="00FD39ED"/>
    <w:rsid w:val="00FE589C"/>
    <w:rsid w:val="00FF61C1"/>
    <w:rsid w:val="011C626C"/>
    <w:rsid w:val="02037264"/>
    <w:rsid w:val="02CC290C"/>
    <w:rsid w:val="03DE0F59"/>
    <w:rsid w:val="04A361E4"/>
    <w:rsid w:val="05045D94"/>
    <w:rsid w:val="055B5716"/>
    <w:rsid w:val="06A3578B"/>
    <w:rsid w:val="06AE0A52"/>
    <w:rsid w:val="075D4763"/>
    <w:rsid w:val="09735937"/>
    <w:rsid w:val="098E399E"/>
    <w:rsid w:val="09B27ADB"/>
    <w:rsid w:val="0A6830F6"/>
    <w:rsid w:val="0D7053CE"/>
    <w:rsid w:val="0D8F5B6B"/>
    <w:rsid w:val="0DF51B06"/>
    <w:rsid w:val="0E4342C9"/>
    <w:rsid w:val="0EC146F9"/>
    <w:rsid w:val="10684B69"/>
    <w:rsid w:val="10D04CC0"/>
    <w:rsid w:val="1141408B"/>
    <w:rsid w:val="119851F8"/>
    <w:rsid w:val="11AE2698"/>
    <w:rsid w:val="11E23CE1"/>
    <w:rsid w:val="11E80A64"/>
    <w:rsid w:val="126B70C3"/>
    <w:rsid w:val="128C07B9"/>
    <w:rsid w:val="130723FD"/>
    <w:rsid w:val="13863113"/>
    <w:rsid w:val="13F80819"/>
    <w:rsid w:val="14BA748E"/>
    <w:rsid w:val="158236E6"/>
    <w:rsid w:val="16482D3B"/>
    <w:rsid w:val="167B0901"/>
    <w:rsid w:val="16916CAA"/>
    <w:rsid w:val="16AD7CFC"/>
    <w:rsid w:val="182979FE"/>
    <w:rsid w:val="1A9B05AA"/>
    <w:rsid w:val="1B065E75"/>
    <w:rsid w:val="1C575461"/>
    <w:rsid w:val="1CB57848"/>
    <w:rsid w:val="1D6733C8"/>
    <w:rsid w:val="1DB122D4"/>
    <w:rsid w:val="1DD90774"/>
    <w:rsid w:val="1DE90CB4"/>
    <w:rsid w:val="1EAC38F3"/>
    <w:rsid w:val="206748D3"/>
    <w:rsid w:val="215B1148"/>
    <w:rsid w:val="21AB33D9"/>
    <w:rsid w:val="21BD19B6"/>
    <w:rsid w:val="21DE2669"/>
    <w:rsid w:val="22A75E85"/>
    <w:rsid w:val="23235970"/>
    <w:rsid w:val="236F79B1"/>
    <w:rsid w:val="23D67228"/>
    <w:rsid w:val="24627F15"/>
    <w:rsid w:val="253153AC"/>
    <w:rsid w:val="2569619D"/>
    <w:rsid w:val="25F068FA"/>
    <w:rsid w:val="26130079"/>
    <w:rsid w:val="277F0E88"/>
    <w:rsid w:val="28700055"/>
    <w:rsid w:val="294D2883"/>
    <w:rsid w:val="296203DE"/>
    <w:rsid w:val="29B46346"/>
    <w:rsid w:val="2A252244"/>
    <w:rsid w:val="2A7C512C"/>
    <w:rsid w:val="2AD83F8A"/>
    <w:rsid w:val="2B2C33CC"/>
    <w:rsid w:val="2B69251F"/>
    <w:rsid w:val="2C304C50"/>
    <w:rsid w:val="2C522767"/>
    <w:rsid w:val="2C6A28C2"/>
    <w:rsid w:val="2CD17022"/>
    <w:rsid w:val="2D7E285E"/>
    <w:rsid w:val="2E6A5E70"/>
    <w:rsid w:val="2E7E481A"/>
    <w:rsid w:val="2EA471C7"/>
    <w:rsid w:val="2F5B686F"/>
    <w:rsid w:val="2F7B4FA5"/>
    <w:rsid w:val="308966F2"/>
    <w:rsid w:val="3195446F"/>
    <w:rsid w:val="31EE02E9"/>
    <w:rsid w:val="320C4A68"/>
    <w:rsid w:val="32A25D21"/>
    <w:rsid w:val="32CA112F"/>
    <w:rsid w:val="334051FB"/>
    <w:rsid w:val="33B32A75"/>
    <w:rsid w:val="34010CB3"/>
    <w:rsid w:val="34936C16"/>
    <w:rsid w:val="34A917D2"/>
    <w:rsid w:val="34F3468E"/>
    <w:rsid w:val="34F72A66"/>
    <w:rsid w:val="350C5331"/>
    <w:rsid w:val="36964EDB"/>
    <w:rsid w:val="369B2E08"/>
    <w:rsid w:val="36A65A95"/>
    <w:rsid w:val="3864178A"/>
    <w:rsid w:val="38A86216"/>
    <w:rsid w:val="38FF327C"/>
    <w:rsid w:val="392C65F3"/>
    <w:rsid w:val="398847D3"/>
    <w:rsid w:val="39BC7152"/>
    <w:rsid w:val="39C11A59"/>
    <w:rsid w:val="39C17BE9"/>
    <w:rsid w:val="3B4514D6"/>
    <w:rsid w:val="3B8953D6"/>
    <w:rsid w:val="3BEC0612"/>
    <w:rsid w:val="3BF17F24"/>
    <w:rsid w:val="3BFA5FE0"/>
    <w:rsid w:val="3C7F1AB2"/>
    <w:rsid w:val="3C8810D3"/>
    <w:rsid w:val="3C9D5708"/>
    <w:rsid w:val="3CB34ED5"/>
    <w:rsid w:val="3D09401E"/>
    <w:rsid w:val="3D3F29DE"/>
    <w:rsid w:val="3D462CDD"/>
    <w:rsid w:val="3DA62A28"/>
    <w:rsid w:val="3DB13661"/>
    <w:rsid w:val="40AA745E"/>
    <w:rsid w:val="41312A62"/>
    <w:rsid w:val="42FE07E0"/>
    <w:rsid w:val="431E2E81"/>
    <w:rsid w:val="44781916"/>
    <w:rsid w:val="44914EE1"/>
    <w:rsid w:val="459C0E15"/>
    <w:rsid w:val="462C5421"/>
    <w:rsid w:val="46F450DE"/>
    <w:rsid w:val="477C03B9"/>
    <w:rsid w:val="47D01F1E"/>
    <w:rsid w:val="486D4BDD"/>
    <w:rsid w:val="48861A05"/>
    <w:rsid w:val="488E2B78"/>
    <w:rsid w:val="48E5064F"/>
    <w:rsid w:val="48FD7D0D"/>
    <w:rsid w:val="497D5F38"/>
    <w:rsid w:val="49F06281"/>
    <w:rsid w:val="4A6E14A1"/>
    <w:rsid w:val="4CBF59F6"/>
    <w:rsid w:val="4D4D77C5"/>
    <w:rsid w:val="4DEC71D8"/>
    <w:rsid w:val="4E832A65"/>
    <w:rsid w:val="4EFB5AAE"/>
    <w:rsid w:val="500846CB"/>
    <w:rsid w:val="517319CE"/>
    <w:rsid w:val="51A61F84"/>
    <w:rsid w:val="51AB3956"/>
    <w:rsid w:val="51E9259B"/>
    <w:rsid w:val="53C8591C"/>
    <w:rsid w:val="55746AC9"/>
    <w:rsid w:val="563C2100"/>
    <w:rsid w:val="57144D0F"/>
    <w:rsid w:val="57BF0057"/>
    <w:rsid w:val="580B6C35"/>
    <w:rsid w:val="58827386"/>
    <w:rsid w:val="59AF4093"/>
    <w:rsid w:val="5AD93209"/>
    <w:rsid w:val="5ADA6E0B"/>
    <w:rsid w:val="5C080BF2"/>
    <w:rsid w:val="5C424F25"/>
    <w:rsid w:val="5D9B6296"/>
    <w:rsid w:val="5DAC51D6"/>
    <w:rsid w:val="5DC95648"/>
    <w:rsid w:val="5EE41FF6"/>
    <w:rsid w:val="5EFE23A4"/>
    <w:rsid w:val="5F2A58A4"/>
    <w:rsid w:val="60E02F3A"/>
    <w:rsid w:val="60FA0D27"/>
    <w:rsid w:val="61096D16"/>
    <w:rsid w:val="613B0E0C"/>
    <w:rsid w:val="617C2CE8"/>
    <w:rsid w:val="628B7C2E"/>
    <w:rsid w:val="62AF62E3"/>
    <w:rsid w:val="62C01828"/>
    <w:rsid w:val="6367521B"/>
    <w:rsid w:val="639B1D7D"/>
    <w:rsid w:val="6506195F"/>
    <w:rsid w:val="655B22F5"/>
    <w:rsid w:val="65760468"/>
    <w:rsid w:val="66660838"/>
    <w:rsid w:val="66752455"/>
    <w:rsid w:val="667E37EB"/>
    <w:rsid w:val="66BF6F7E"/>
    <w:rsid w:val="66DE69DC"/>
    <w:rsid w:val="67842F8C"/>
    <w:rsid w:val="67E06111"/>
    <w:rsid w:val="68A3251E"/>
    <w:rsid w:val="68FC209A"/>
    <w:rsid w:val="69CE5C5E"/>
    <w:rsid w:val="69DD3E6D"/>
    <w:rsid w:val="6A47485B"/>
    <w:rsid w:val="6AC27E96"/>
    <w:rsid w:val="6B8B4AFF"/>
    <w:rsid w:val="6CDD47F3"/>
    <w:rsid w:val="6D2F06F5"/>
    <w:rsid w:val="6D8A555B"/>
    <w:rsid w:val="6DF76B6F"/>
    <w:rsid w:val="6ED32FFB"/>
    <w:rsid w:val="6F253A66"/>
    <w:rsid w:val="6F286FD3"/>
    <w:rsid w:val="6F4731FE"/>
    <w:rsid w:val="6F706267"/>
    <w:rsid w:val="6F9C63CD"/>
    <w:rsid w:val="70767272"/>
    <w:rsid w:val="70B6787D"/>
    <w:rsid w:val="711D7735"/>
    <w:rsid w:val="71C231AD"/>
    <w:rsid w:val="72232EED"/>
    <w:rsid w:val="72AB0293"/>
    <w:rsid w:val="73161252"/>
    <w:rsid w:val="733A7EE1"/>
    <w:rsid w:val="73FE1225"/>
    <w:rsid w:val="7416389E"/>
    <w:rsid w:val="743E441C"/>
    <w:rsid w:val="74DB6867"/>
    <w:rsid w:val="753C37D8"/>
    <w:rsid w:val="75D60ECB"/>
    <w:rsid w:val="773F7435"/>
    <w:rsid w:val="774921DC"/>
    <w:rsid w:val="775E71EC"/>
    <w:rsid w:val="7787433D"/>
    <w:rsid w:val="77C10148"/>
    <w:rsid w:val="78F933C2"/>
    <w:rsid w:val="792E1975"/>
    <w:rsid w:val="79C14FEB"/>
    <w:rsid w:val="7A0E6411"/>
    <w:rsid w:val="7AB21E46"/>
    <w:rsid w:val="7B0F3359"/>
    <w:rsid w:val="7B172955"/>
    <w:rsid w:val="7B6B6E13"/>
    <w:rsid w:val="7B9E4AFB"/>
    <w:rsid w:val="7C175E73"/>
    <w:rsid w:val="7C220F3E"/>
    <w:rsid w:val="7CE4423C"/>
    <w:rsid w:val="7D2143BE"/>
    <w:rsid w:val="7D2E4B1D"/>
    <w:rsid w:val="7D5F7CB6"/>
    <w:rsid w:val="7E356F70"/>
    <w:rsid w:val="7EFD2D75"/>
    <w:rsid w:val="7F853005"/>
  </w:rsids>
  <w:docVars>
    <w:docVar w:name="commondata" w:val="eyJoZGlkIjoiMDg5YTU0YWRlYTlkNTA1ZDk3N2QzNjA5NDYxYjc1MjIifQ=="/>
  </w:docVars>
  <m:mathPr>
    <m:mathFont m:val="Cambria Math"/>
    <m:wrapRight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semiHidden="0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 w:semiHidden="0" w:uiPriority="0" w:unhideWhenUsed="0" w:qFormat="1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semiHidden="0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spacing w:line="360" w:lineRule="auto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unhideWhenUsed/>
    <w:qFormat/>
  </w:style>
  <w:style w:type="table" w:default="1" w:styleId="TableNormal">
    <w:name w:val="Normal Table"/>
    <w:uiPriority w:val="99"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PlainText">
    <w:name w:val="Plain Text"/>
    <w:basedOn w:val="Normal"/>
    <w:link w:val="Char"/>
    <w:qFormat/>
    <w:pPr>
      <w:spacing w:line="240" w:lineRule="auto"/>
    </w:pPr>
    <w:rPr>
      <w:rFonts w:ascii="宋体" w:hAnsi="Courier New" w:cs="Courier New"/>
      <w:szCs w:val="21"/>
    </w:rPr>
  </w:style>
  <w:style w:type="paragraph" w:styleId="Footer">
    <w:name w:val="footer"/>
    <w:basedOn w:val="Normal"/>
    <w:link w:val="Char0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Header">
    <w:name w:val="header"/>
    <w:basedOn w:val="Normal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纯文本 Char"/>
    <w:link w:val="PlainText"/>
    <w:qFormat/>
    <w:rPr>
      <w:rFonts w:ascii="宋体" w:eastAsia="宋体" w:hAnsi="Courier New" w:cs="Courier New"/>
      <w:szCs w:val="21"/>
    </w:rPr>
  </w:style>
  <w:style w:type="character" w:customStyle="1" w:styleId="Char0">
    <w:name w:val="页脚 Char"/>
    <w:link w:val="Footer"/>
    <w:uiPriority w:val="99"/>
    <w:qFormat/>
    <w:rPr>
      <w:sz w:val="18"/>
      <w:szCs w:val="18"/>
    </w:rPr>
  </w:style>
  <w:style w:type="character" w:customStyle="1" w:styleId="Char1">
    <w:name w:val="页眉 Char"/>
    <w:link w:val="Header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3.xml" /><Relationship Id="rId11" Type="http://schemas.openxmlformats.org/officeDocument/2006/relationships/footer" Target="footer3.xml" /><Relationship Id="rId12" Type="http://schemas.openxmlformats.org/officeDocument/2006/relationships/hyperlink" Target="https://d.book118.com/095100121100011110" TargetMode="External" /><Relationship Id="rId13" Type="http://schemas.openxmlformats.org/officeDocument/2006/relationships/header" Target="header4.xml" /><Relationship Id="rId14" Type="http://schemas.openxmlformats.org/officeDocument/2006/relationships/header" Target="header5.xml" /><Relationship Id="rId15" Type="http://schemas.openxmlformats.org/officeDocument/2006/relationships/footer" Target="footer4.xml" /><Relationship Id="rId16" Type="http://schemas.openxmlformats.org/officeDocument/2006/relationships/footer" Target="footer5.xml" /><Relationship Id="rId17" Type="http://schemas.openxmlformats.org/officeDocument/2006/relationships/header" Target="header6.xml" /><Relationship Id="rId18" Type="http://schemas.openxmlformats.org/officeDocument/2006/relationships/footer" Target="footer6.xml" /><Relationship Id="rId19" Type="http://schemas.openxmlformats.org/officeDocument/2006/relationships/theme" Target="theme/theme1.xml" /><Relationship Id="rId2" Type="http://schemas.openxmlformats.org/officeDocument/2006/relationships/webSettings" Target="webSettings.xml" /><Relationship Id="rId20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header" Target="header1.xml" /><Relationship Id="rId7" Type="http://schemas.openxmlformats.org/officeDocument/2006/relationships/header" Target="header2.xml" /><Relationship Id="rId8" Type="http://schemas.openxmlformats.org/officeDocument/2006/relationships/footer" Target="footer1.xml" /><Relationship Id="rId9" Type="http://schemas.openxmlformats.org/officeDocument/2006/relationships/footer" Target="footer2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32"/>
    <customShpInfo spid="_x0000_s103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4832</Words>
  <Characters>27549</Characters>
  <Application>Microsoft Office Word</Application>
  <DocSecurity>0</DocSecurity>
  <Lines>229</Lines>
  <Paragraphs>64</Paragraphs>
  <ScaleCrop>false</ScaleCrop>
  <Company/>
  <LinksUpToDate>false</LinksUpToDate>
  <CharactersWithSpaces>32317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dcterms:created xsi:type="dcterms:W3CDTF">2020-05-25T08:47:00Z</dcterms:created>
  <dcterms:modified xsi:type="dcterms:W3CDTF">2024-02-17T01:43:59Z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KSOProductBuildVer">
    <vt:lpwstr>2052-11.8.2.8875</vt:lpwstr>
  </property>
</Properties>
</file>