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触变剂项目建设总纲及方案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05" w:history="1">
        <w:r>
          <w:rPr>
            <w:rFonts w:ascii="仿宋" w:eastAsia="仿宋" w:hAnsi="仿宋" w:cs="仿宋" w:hint="eastAsia"/>
            <w:lang w:eastAsia="zh-CN"/>
          </w:rPr>
          <w:t>概论</w:t>
        </w:r>
        <w:r>
          <w:tab/>
        </w:r>
        <w:r>
          <w:fldChar w:fldCharType="begin"/>
        </w:r>
        <w:r>
          <w:instrText xml:space="preserve"> PAGEREF _Toc26905 \h </w:instrText>
        </w:r>
        <w:r>
          <w:fldChar w:fldCharType="separate"/>
        </w:r>
        <w:r>
          <w:t>3</w:t>
        </w:r>
        <w:r>
          <w:fldChar w:fldCharType="end"/>
        </w:r>
      </w:hyperlink>
    </w:p>
    <w:p>
      <w:pPr>
        <w:pStyle w:val="TOC1"/>
        <w:tabs>
          <w:tab w:val="right" w:leader="dot" w:pos="8306"/>
        </w:tabs>
      </w:pPr>
      <w:hyperlink w:anchor="_Toc19200" w:history="1">
        <w:r>
          <w:rPr>
            <w:rFonts w:ascii="仿宋" w:eastAsia="仿宋" w:hAnsi="仿宋" w:cs="仿宋" w:hint="eastAsia"/>
            <w:lang w:eastAsia="zh-CN"/>
          </w:rPr>
          <w:t>一、经济影响分析</w:t>
        </w:r>
        <w:r>
          <w:tab/>
        </w:r>
        <w:r>
          <w:fldChar w:fldCharType="begin"/>
        </w:r>
        <w:r>
          <w:instrText xml:space="preserve"> PAGEREF _Toc19200 \h </w:instrText>
        </w:r>
        <w:r>
          <w:fldChar w:fldCharType="separate"/>
        </w:r>
        <w:r>
          <w:t>3</w:t>
        </w:r>
        <w:r>
          <w:fldChar w:fldCharType="end"/>
        </w:r>
      </w:hyperlink>
    </w:p>
    <w:p>
      <w:pPr>
        <w:pStyle w:val="TOC2"/>
        <w:tabs>
          <w:tab w:val="right" w:leader="dot" w:pos="8306"/>
        </w:tabs>
      </w:pPr>
      <w:hyperlink w:anchor="_Toc30580" w:history="1">
        <w:r>
          <w:rPr>
            <w:rFonts w:ascii="仿宋" w:eastAsia="仿宋" w:hAnsi="仿宋" w:cs="仿宋" w:hint="eastAsia"/>
            <w:lang w:eastAsia="zh-CN"/>
          </w:rPr>
          <w:t>(一)、经济费用效益或费用效果分析</w:t>
        </w:r>
        <w:r>
          <w:tab/>
        </w:r>
        <w:r>
          <w:fldChar w:fldCharType="begin"/>
        </w:r>
        <w:r>
          <w:instrText xml:space="preserve"> PAGEREF _Toc30580 \h </w:instrText>
        </w:r>
        <w:r>
          <w:fldChar w:fldCharType="separate"/>
        </w:r>
        <w:r>
          <w:t>3</w:t>
        </w:r>
        <w:r>
          <w:fldChar w:fldCharType="end"/>
        </w:r>
      </w:hyperlink>
    </w:p>
    <w:p>
      <w:pPr>
        <w:pStyle w:val="TOC2"/>
        <w:tabs>
          <w:tab w:val="right" w:leader="dot" w:pos="8306"/>
        </w:tabs>
      </w:pPr>
      <w:hyperlink w:anchor="_Toc29836" w:history="1">
        <w:r>
          <w:rPr>
            <w:rFonts w:ascii="仿宋" w:eastAsia="仿宋" w:hAnsi="仿宋" w:cs="仿宋" w:hint="eastAsia"/>
            <w:lang w:eastAsia="zh-CN"/>
          </w:rPr>
          <w:t>(二)、行业影响分析</w:t>
        </w:r>
        <w:r>
          <w:tab/>
        </w:r>
        <w:r>
          <w:fldChar w:fldCharType="begin"/>
        </w:r>
        <w:r>
          <w:instrText xml:space="preserve"> PAGEREF _Toc29836 \h </w:instrText>
        </w:r>
        <w:r>
          <w:fldChar w:fldCharType="separate"/>
        </w:r>
        <w:r>
          <w:t>5</w:t>
        </w:r>
        <w:r>
          <w:fldChar w:fldCharType="end"/>
        </w:r>
      </w:hyperlink>
    </w:p>
    <w:p>
      <w:pPr>
        <w:pStyle w:val="TOC2"/>
        <w:tabs>
          <w:tab w:val="right" w:leader="dot" w:pos="8306"/>
        </w:tabs>
      </w:pPr>
      <w:hyperlink w:anchor="_Toc19227" w:history="1">
        <w:r>
          <w:rPr>
            <w:rFonts w:ascii="仿宋" w:eastAsia="仿宋" w:hAnsi="仿宋" w:cs="仿宋" w:hint="eastAsia"/>
            <w:lang w:eastAsia="zh-CN"/>
          </w:rPr>
          <w:t>(三)、区域经济影响分析</w:t>
        </w:r>
        <w:r>
          <w:tab/>
        </w:r>
        <w:r>
          <w:fldChar w:fldCharType="begin"/>
        </w:r>
        <w:r>
          <w:instrText xml:space="preserve"> PAGEREF _Toc19227 \h </w:instrText>
        </w:r>
        <w:r>
          <w:fldChar w:fldCharType="separate"/>
        </w:r>
        <w:r>
          <w:t>7</w:t>
        </w:r>
        <w:r>
          <w:fldChar w:fldCharType="end"/>
        </w:r>
      </w:hyperlink>
    </w:p>
    <w:p>
      <w:pPr>
        <w:pStyle w:val="TOC2"/>
        <w:tabs>
          <w:tab w:val="right" w:leader="dot" w:pos="8306"/>
        </w:tabs>
      </w:pPr>
      <w:hyperlink w:anchor="_Toc7773" w:history="1">
        <w:r>
          <w:rPr>
            <w:rFonts w:ascii="仿宋" w:eastAsia="仿宋" w:hAnsi="仿宋" w:cs="仿宋" w:hint="eastAsia"/>
            <w:lang w:eastAsia="zh-CN"/>
          </w:rPr>
          <w:t>(四)、宏观经济影响分析</w:t>
        </w:r>
        <w:r>
          <w:tab/>
        </w:r>
        <w:r>
          <w:fldChar w:fldCharType="begin"/>
        </w:r>
        <w:r>
          <w:instrText xml:space="preserve"> PAGEREF _Toc7773 \h </w:instrText>
        </w:r>
        <w:r>
          <w:fldChar w:fldCharType="separate"/>
        </w:r>
        <w:r>
          <w:t>8</w:t>
        </w:r>
        <w:r>
          <w:fldChar w:fldCharType="end"/>
        </w:r>
      </w:hyperlink>
    </w:p>
    <w:p>
      <w:pPr>
        <w:pStyle w:val="TOC1"/>
        <w:tabs>
          <w:tab w:val="right" w:leader="dot" w:pos="8306"/>
        </w:tabs>
      </w:pPr>
      <w:hyperlink w:anchor="_Toc7799" w:history="1">
        <w:r>
          <w:rPr>
            <w:rFonts w:ascii="仿宋" w:eastAsia="仿宋" w:hAnsi="仿宋" w:cs="仿宋" w:hint="eastAsia"/>
            <w:lang w:eastAsia="zh-CN"/>
          </w:rPr>
          <w:t>二、项目监理与质量保证</w:t>
        </w:r>
        <w:r>
          <w:tab/>
        </w:r>
        <w:r>
          <w:fldChar w:fldCharType="begin"/>
        </w:r>
        <w:r>
          <w:instrText xml:space="preserve"> PAGEREF _Toc7799 \h </w:instrText>
        </w:r>
        <w:r>
          <w:fldChar w:fldCharType="separate"/>
        </w:r>
        <w:r>
          <w:t>9</w:t>
        </w:r>
        <w:r>
          <w:fldChar w:fldCharType="end"/>
        </w:r>
      </w:hyperlink>
    </w:p>
    <w:p>
      <w:pPr>
        <w:pStyle w:val="TOC2"/>
        <w:tabs>
          <w:tab w:val="right" w:leader="dot" w:pos="8306"/>
        </w:tabs>
      </w:pPr>
      <w:hyperlink w:anchor="_Toc29817" w:history="1">
        <w:r>
          <w:rPr>
            <w:rFonts w:ascii="仿宋" w:eastAsia="仿宋" w:hAnsi="仿宋" w:cs="仿宋" w:hint="eastAsia"/>
            <w:lang w:eastAsia="zh-CN"/>
          </w:rPr>
          <w:t>(一)、监理体系构建</w:t>
        </w:r>
        <w:r>
          <w:tab/>
        </w:r>
        <w:r>
          <w:fldChar w:fldCharType="begin"/>
        </w:r>
        <w:r>
          <w:instrText xml:space="preserve"> PAGEREF _Toc29817 \h </w:instrText>
        </w:r>
        <w:r>
          <w:fldChar w:fldCharType="separate"/>
        </w:r>
        <w:r>
          <w:t>9</w:t>
        </w:r>
        <w:r>
          <w:fldChar w:fldCharType="end"/>
        </w:r>
      </w:hyperlink>
    </w:p>
    <w:p>
      <w:pPr>
        <w:pStyle w:val="TOC2"/>
        <w:tabs>
          <w:tab w:val="right" w:leader="dot" w:pos="8306"/>
        </w:tabs>
      </w:pPr>
      <w:hyperlink w:anchor="_Toc25525" w:history="1">
        <w:r>
          <w:rPr>
            <w:rFonts w:ascii="仿宋" w:eastAsia="仿宋" w:hAnsi="仿宋" w:cs="仿宋" w:hint="eastAsia"/>
            <w:lang w:eastAsia="zh-CN"/>
          </w:rPr>
          <w:t>(二)、质量保证体系实施</w:t>
        </w:r>
        <w:r>
          <w:tab/>
        </w:r>
        <w:r>
          <w:fldChar w:fldCharType="begin"/>
        </w:r>
        <w:r>
          <w:instrText xml:space="preserve"> PAGEREF _Toc25525 \h </w:instrText>
        </w:r>
        <w:r>
          <w:fldChar w:fldCharType="separate"/>
        </w:r>
        <w:r>
          <w:t>10</w:t>
        </w:r>
        <w:r>
          <w:fldChar w:fldCharType="end"/>
        </w:r>
      </w:hyperlink>
    </w:p>
    <w:p>
      <w:pPr>
        <w:pStyle w:val="TOC2"/>
        <w:tabs>
          <w:tab w:val="right" w:leader="dot" w:pos="8306"/>
        </w:tabs>
      </w:pPr>
      <w:hyperlink w:anchor="_Toc9641" w:history="1">
        <w:r>
          <w:rPr>
            <w:rFonts w:ascii="仿宋" w:eastAsia="仿宋" w:hAnsi="仿宋" w:cs="仿宋" w:hint="eastAsia"/>
            <w:lang w:eastAsia="zh-CN"/>
          </w:rPr>
          <w:t>(三)、监理与质量控制流程</w:t>
        </w:r>
        <w:r>
          <w:tab/>
        </w:r>
        <w:r>
          <w:fldChar w:fldCharType="begin"/>
        </w:r>
        <w:r>
          <w:instrText xml:space="preserve"> PAGEREF _Toc9641 \h </w:instrText>
        </w:r>
        <w:r>
          <w:fldChar w:fldCharType="separate"/>
        </w:r>
        <w:r>
          <w:t>11</w:t>
        </w:r>
        <w:r>
          <w:fldChar w:fldCharType="end"/>
        </w:r>
      </w:hyperlink>
    </w:p>
    <w:p>
      <w:pPr>
        <w:pStyle w:val="TOC1"/>
        <w:tabs>
          <w:tab w:val="right" w:leader="dot" w:pos="8306"/>
        </w:tabs>
      </w:pPr>
      <w:hyperlink w:anchor="_Toc18049" w:history="1">
        <w:r>
          <w:rPr>
            <w:rFonts w:ascii="仿宋" w:eastAsia="仿宋" w:hAnsi="仿宋" w:cs="仿宋" w:hint="eastAsia"/>
            <w:lang w:eastAsia="zh-CN"/>
          </w:rPr>
          <w:t>三、发展规划、产业政策和行业准入分析</w:t>
        </w:r>
        <w:r>
          <w:tab/>
        </w:r>
        <w:r>
          <w:fldChar w:fldCharType="begin"/>
        </w:r>
        <w:r>
          <w:instrText xml:space="preserve"> PAGEREF _Toc18049 \h </w:instrText>
        </w:r>
        <w:r>
          <w:fldChar w:fldCharType="separate"/>
        </w:r>
        <w:r>
          <w:t>11</w:t>
        </w:r>
        <w:r>
          <w:fldChar w:fldCharType="end"/>
        </w:r>
      </w:hyperlink>
    </w:p>
    <w:p>
      <w:pPr>
        <w:pStyle w:val="TOC2"/>
        <w:tabs>
          <w:tab w:val="right" w:leader="dot" w:pos="8306"/>
        </w:tabs>
      </w:pPr>
      <w:hyperlink w:anchor="_Toc11984" w:history="1">
        <w:r>
          <w:rPr>
            <w:rFonts w:ascii="仿宋" w:eastAsia="仿宋" w:hAnsi="仿宋" w:cs="仿宋" w:hint="eastAsia"/>
            <w:lang w:eastAsia="zh-CN"/>
          </w:rPr>
          <w:t>(一)、发展规划分析</w:t>
        </w:r>
        <w:r>
          <w:tab/>
        </w:r>
        <w:r>
          <w:fldChar w:fldCharType="begin"/>
        </w:r>
        <w:r>
          <w:instrText xml:space="preserve"> PAGEREF _Toc11984 \h </w:instrText>
        </w:r>
        <w:r>
          <w:fldChar w:fldCharType="separate"/>
        </w:r>
        <w:r>
          <w:t>11</w:t>
        </w:r>
        <w:r>
          <w:fldChar w:fldCharType="end"/>
        </w:r>
      </w:hyperlink>
    </w:p>
    <w:p>
      <w:pPr>
        <w:pStyle w:val="TOC2"/>
        <w:tabs>
          <w:tab w:val="right" w:leader="dot" w:pos="8306"/>
        </w:tabs>
      </w:pPr>
      <w:hyperlink w:anchor="_Toc22669" w:history="1">
        <w:r>
          <w:rPr>
            <w:rFonts w:ascii="仿宋" w:eastAsia="仿宋" w:hAnsi="仿宋" w:cs="仿宋" w:hint="eastAsia"/>
            <w:lang w:eastAsia="zh-CN"/>
          </w:rPr>
          <w:t>(二)、产业政策分析</w:t>
        </w:r>
        <w:r>
          <w:tab/>
        </w:r>
        <w:r>
          <w:fldChar w:fldCharType="begin"/>
        </w:r>
        <w:r>
          <w:instrText xml:space="preserve"> PAGEREF _Toc22669 \h </w:instrText>
        </w:r>
        <w:r>
          <w:fldChar w:fldCharType="separate"/>
        </w:r>
        <w:r>
          <w:t>13</w:t>
        </w:r>
        <w:r>
          <w:fldChar w:fldCharType="end"/>
        </w:r>
      </w:hyperlink>
    </w:p>
    <w:p>
      <w:pPr>
        <w:pStyle w:val="TOC2"/>
        <w:tabs>
          <w:tab w:val="right" w:leader="dot" w:pos="8306"/>
        </w:tabs>
      </w:pPr>
      <w:hyperlink w:anchor="_Toc10696" w:history="1">
        <w:r>
          <w:rPr>
            <w:rFonts w:ascii="仿宋" w:eastAsia="仿宋" w:hAnsi="仿宋" w:cs="仿宋" w:hint="eastAsia"/>
            <w:lang w:eastAsia="zh-CN"/>
          </w:rPr>
          <w:t>(三)、行业准入分析</w:t>
        </w:r>
        <w:r>
          <w:tab/>
        </w:r>
        <w:r>
          <w:fldChar w:fldCharType="begin"/>
        </w:r>
        <w:r>
          <w:instrText xml:space="preserve"> PAGEREF _Toc10696 \h </w:instrText>
        </w:r>
        <w:r>
          <w:fldChar w:fldCharType="separate"/>
        </w:r>
        <w:r>
          <w:t>14</w:t>
        </w:r>
        <w:r>
          <w:fldChar w:fldCharType="end"/>
        </w:r>
      </w:hyperlink>
    </w:p>
    <w:p>
      <w:pPr>
        <w:pStyle w:val="TOC1"/>
        <w:tabs>
          <w:tab w:val="right" w:leader="dot" w:pos="8306"/>
        </w:tabs>
      </w:pPr>
      <w:hyperlink w:anchor="_Toc10104" w:history="1">
        <w:r>
          <w:rPr>
            <w:rFonts w:ascii="仿宋" w:eastAsia="仿宋" w:hAnsi="仿宋" w:cs="仿宋" w:hint="eastAsia"/>
            <w:lang w:eastAsia="zh-CN"/>
          </w:rPr>
          <w:t>四、触变剂项目概论</w:t>
        </w:r>
        <w:r>
          <w:tab/>
        </w:r>
        <w:r>
          <w:fldChar w:fldCharType="begin"/>
        </w:r>
        <w:r>
          <w:instrText xml:space="preserve"> PAGEREF _Toc10104 \h </w:instrText>
        </w:r>
        <w:r>
          <w:fldChar w:fldCharType="separate"/>
        </w:r>
        <w:r>
          <w:t>16</w:t>
        </w:r>
        <w:r>
          <w:fldChar w:fldCharType="end"/>
        </w:r>
      </w:hyperlink>
    </w:p>
    <w:p>
      <w:pPr>
        <w:pStyle w:val="TOC2"/>
        <w:tabs>
          <w:tab w:val="right" w:leader="dot" w:pos="8306"/>
        </w:tabs>
      </w:pPr>
      <w:hyperlink w:anchor="_Toc1073" w:history="1">
        <w:r>
          <w:rPr>
            <w:rFonts w:ascii="仿宋" w:eastAsia="仿宋" w:hAnsi="仿宋" w:cs="仿宋" w:hint="eastAsia"/>
            <w:lang w:eastAsia="zh-CN"/>
          </w:rPr>
          <w:t>(一)、项目申报单位概况</w:t>
        </w:r>
        <w:r>
          <w:tab/>
        </w:r>
        <w:r>
          <w:fldChar w:fldCharType="begin"/>
        </w:r>
        <w:r>
          <w:instrText xml:space="preserve"> PAGEREF _Toc1073 \h </w:instrText>
        </w:r>
        <w:r>
          <w:fldChar w:fldCharType="separate"/>
        </w:r>
        <w:r>
          <w:t>16</w:t>
        </w:r>
        <w:r>
          <w:fldChar w:fldCharType="end"/>
        </w:r>
      </w:hyperlink>
    </w:p>
    <w:p>
      <w:pPr>
        <w:pStyle w:val="TOC2"/>
        <w:tabs>
          <w:tab w:val="right" w:leader="dot" w:pos="8306"/>
        </w:tabs>
      </w:pPr>
      <w:hyperlink w:anchor="_Toc11989" w:history="1">
        <w:r>
          <w:rPr>
            <w:rFonts w:ascii="仿宋" w:eastAsia="仿宋" w:hAnsi="仿宋" w:cs="仿宋" w:hint="eastAsia"/>
            <w:lang w:eastAsia="zh-CN"/>
          </w:rPr>
          <w:t>(二)、项目概况</w:t>
        </w:r>
        <w:r>
          <w:tab/>
        </w:r>
        <w:r>
          <w:fldChar w:fldCharType="begin"/>
        </w:r>
        <w:r>
          <w:instrText xml:space="preserve"> PAGEREF _Toc11989 \h </w:instrText>
        </w:r>
        <w:r>
          <w:fldChar w:fldCharType="separate"/>
        </w:r>
        <w:r>
          <w:t>17</w:t>
        </w:r>
        <w:r>
          <w:fldChar w:fldCharType="end"/>
        </w:r>
      </w:hyperlink>
    </w:p>
    <w:p>
      <w:pPr>
        <w:pStyle w:val="TOC1"/>
        <w:tabs>
          <w:tab w:val="right" w:leader="dot" w:pos="8306"/>
        </w:tabs>
      </w:pPr>
      <w:hyperlink w:anchor="_Toc26091" w:history="1">
        <w:r>
          <w:rPr>
            <w:rFonts w:ascii="仿宋" w:eastAsia="仿宋" w:hAnsi="仿宋" w:cs="仿宋" w:hint="eastAsia"/>
            <w:lang w:eastAsia="zh-CN"/>
          </w:rPr>
          <w:t>五、建设风险评估分析</w:t>
        </w:r>
        <w:r>
          <w:tab/>
        </w:r>
        <w:r>
          <w:fldChar w:fldCharType="begin"/>
        </w:r>
        <w:r>
          <w:instrText xml:space="preserve"> PAGEREF _Toc26091 \h </w:instrText>
        </w:r>
        <w:r>
          <w:fldChar w:fldCharType="separate"/>
        </w:r>
        <w:r>
          <w:t>20</w:t>
        </w:r>
        <w:r>
          <w:fldChar w:fldCharType="end"/>
        </w:r>
      </w:hyperlink>
    </w:p>
    <w:p>
      <w:pPr>
        <w:pStyle w:val="TOC2"/>
        <w:tabs>
          <w:tab w:val="right" w:leader="dot" w:pos="8306"/>
        </w:tabs>
      </w:pPr>
      <w:hyperlink w:anchor="_Toc28501" w:history="1">
        <w:r>
          <w:rPr>
            <w:rFonts w:ascii="仿宋" w:eastAsia="仿宋" w:hAnsi="仿宋" w:cs="仿宋" w:hint="eastAsia"/>
            <w:lang w:eastAsia="zh-CN"/>
          </w:rPr>
          <w:t>(一)、政策风险分析</w:t>
        </w:r>
        <w:r>
          <w:tab/>
        </w:r>
        <w:r>
          <w:fldChar w:fldCharType="begin"/>
        </w:r>
        <w:r>
          <w:instrText xml:space="preserve"> PAGEREF _Toc28501 \h </w:instrText>
        </w:r>
        <w:r>
          <w:fldChar w:fldCharType="separate"/>
        </w:r>
        <w:r>
          <w:t>20</w:t>
        </w:r>
        <w:r>
          <w:fldChar w:fldCharType="end"/>
        </w:r>
      </w:hyperlink>
    </w:p>
    <w:p>
      <w:pPr>
        <w:pStyle w:val="TOC2"/>
        <w:tabs>
          <w:tab w:val="right" w:leader="dot" w:pos="8306"/>
        </w:tabs>
      </w:pPr>
      <w:hyperlink w:anchor="_Toc3076" w:history="1">
        <w:r>
          <w:rPr>
            <w:rFonts w:ascii="仿宋" w:eastAsia="仿宋" w:hAnsi="仿宋" w:cs="仿宋" w:hint="eastAsia"/>
            <w:lang w:eastAsia="zh-CN"/>
          </w:rPr>
          <w:t>(二)、社会风险分析</w:t>
        </w:r>
        <w:r>
          <w:tab/>
        </w:r>
        <w:r>
          <w:fldChar w:fldCharType="begin"/>
        </w:r>
        <w:r>
          <w:instrText xml:space="preserve"> PAGEREF _Toc3076 \h </w:instrText>
        </w:r>
        <w:r>
          <w:fldChar w:fldCharType="separate"/>
        </w:r>
        <w:r>
          <w:t>21</w:t>
        </w:r>
        <w:r>
          <w:fldChar w:fldCharType="end"/>
        </w:r>
      </w:hyperlink>
    </w:p>
    <w:p>
      <w:pPr>
        <w:pStyle w:val="TOC2"/>
        <w:tabs>
          <w:tab w:val="right" w:leader="dot" w:pos="8306"/>
        </w:tabs>
      </w:pPr>
      <w:hyperlink w:anchor="_Toc31848" w:history="1">
        <w:r>
          <w:rPr>
            <w:rFonts w:ascii="仿宋" w:eastAsia="仿宋" w:hAnsi="仿宋" w:cs="仿宋" w:hint="eastAsia"/>
            <w:lang w:eastAsia="zh-CN"/>
          </w:rPr>
          <w:t>(三)、市场风险分析</w:t>
        </w:r>
        <w:r>
          <w:tab/>
        </w:r>
        <w:r>
          <w:fldChar w:fldCharType="begin"/>
        </w:r>
        <w:r>
          <w:instrText xml:space="preserve"> PAGEREF _Toc31848 \h </w:instrText>
        </w:r>
        <w:r>
          <w:fldChar w:fldCharType="separate"/>
        </w:r>
        <w:r>
          <w:t>22</w:t>
        </w:r>
        <w:r>
          <w:fldChar w:fldCharType="end"/>
        </w:r>
      </w:hyperlink>
    </w:p>
    <w:p>
      <w:pPr>
        <w:pStyle w:val="TOC2"/>
        <w:tabs>
          <w:tab w:val="right" w:leader="dot" w:pos="8306"/>
        </w:tabs>
      </w:pPr>
      <w:hyperlink w:anchor="_Toc17498" w:history="1">
        <w:r>
          <w:rPr>
            <w:rFonts w:ascii="仿宋" w:eastAsia="仿宋" w:hAnsi="仿宋" w:cs="仿宋" w:hint="eastAsia"/>
            <w:lang w:eastAsia="zh-CN"/>
          </w:rPr>
          <w:t>(四)、资金风险分析</w:t>
        </w:r>
        <w:r>
          <w:tab/>
        </w:r>
        <w:r>
          <w:fldChar w:fldCharType="begin"/>
        </w:r>
        <w:r>
          <w:instrText xml:space="preserve"> PAGEREF _Toc17498 \h </w:instrText>
        </w:r>
        <w:r>
          <w:fldChar w:fldCharType="separate"/>
        </w:r>
        <w:r>
          <w:t>23</w:t>
        </w:r>
        <w:r>
          <w:fldChar w:fldCharType="end"/>
        </w:r>
      </w:hyperlink>
    </w:p>
    <w:p>
      <w:pPr>
        <w:pStyle w:val="TOC2"/>
        <w:tabs>
          <w:tab w:val="right" w:leader="dot" w:pos="8306"/>
        </w:tabs>
      </w:pPr>
      <w:hyperlink w:anchor="_Toc7125" w:history="1">
        <w:r>
          <w:rPr>
            <w:rFonts w:ascii="仿宋" w:eastAsia="仿宋" w:hAnsi="仿宋" w:cs="仿宋" w:hint="eastAsia"/>
            <w:lang w:eastAsia="zh-CN"/>
          </w:rPr>
          <w:t>(五)、技术风险分析</w:t>
        </w:r>
        <w:r>
          <w:tab/>
        </w:r>
        <w:r>
          <w:fldChar w:fldCharType="begin"/>
        </w:r>
        <w:r>
          <w:instrText xml:space="preserve"> PAGEREF _Toc7125 \h </w:instrText>
        </w:r>
        <w:r>
          <w:fldChar w:fldCharType="separate"/>
        </w:r>
        <w:r>
          <w:t>24</w:t>
        </w:r>
        <w:r>
          <w:fldChar w:fldCharType="end"/>
        </w:r>
      </w:hyperlink>
    </w:p>
    <w:p>
      <w:pPr>
        <w:pStyle w:val="TOC2"/>
        <w:tabs>
          <w:tab w:val="right" w:leader="dot" w:pos="8306"/>
        </w:tabs>
      </w:pPr>
      <w:hyperlink w:anchor="_Toc22364" w:history="1">
        <w:r>
          <w:rPr>
            <w:rFonts w:ascii="仿宋" w:eastAsia="仿宋" w:hAnsi="仿宋" w:cs="仿宋" w:hint="eastAsia"/>
            <w:lang w:eastAsia="zh-CN"/>
          </w:rPr>
          <w:t>(六)、财务风险分析</w:t>
        </w:r>
        <w:r>
          <w:tab/>
        </w:r>
        <w:r>
          <w:fldChar w:fldCharType="begin"/>
        </w:r>
        <w:r>
          <w:instrText xml:space="preserve"> PAGEREF _Toc22364 \h </w:instrText>
        </w:r>
        <w:r>
          <w:fldChar w:fldCharType="separate"/>
        </w:r>
        <w:r>
          <w:t>26</w:t>
        </w:r>
        <w:r>
          <w:fldChar w:fldCharType="end"/>
        </w:r>
      </w:hyperlink>
    </w:p>
    <w:p>
      <w:pPr>
        <w:pStyle w:val="TOC2"/>
        <w:tabs>
          <w:tab w:val="right" w:leader="dot" w:pos="8306"/>
        </w:tabs>
      </w:pPr>
      <w:hyperlink w:anchor="_Toc12053" w:history="1">
        <w:r>
          <w:rPr>
            <w:rFonts w:ascii="仿宋" w:eastAsia="仿宋" w:hAnsi="仿宋" w:cs="仿宋" w:hint="eastAsia"/>
            <w:lang w:eastAsia="zh-CN"/>
          </w:rPr>
          <w:t>(七)、管理风险分析</w:t>
        </w:r>
        <w:r>
          <w:tab/>
        </w:r>
        <w:r>
          <w:fldChar w:fldCharType="begin"/>
        </w:r>
        <w:r>
          <w:instrText xml:space="preserve"> PAGEREF _Toc12053 \h </w:instrText>
        </w:r>
        <w:r>
          <w:fldChar w:fldCharType="separate"/>
        </w:r>
        <w:r>
          <w:t>27</w:t>
        </w:r>
        <w:r>
          <w:fldChar w:fldCharType="end"/>
        </w:r>
      </w:hyperlink>
    </w:p>
    <w:p>
      <w:pPr>
        <w:pStyle w:val="TOC2"/>
        <w:tabs>
          <w:tab w:val="right" w:leader="dot" w:pos="8306"/>
        </w:tabs>
      </w:pPr>
      <w:hyperlink w:anchor="_Toc22642" w:history="1">
        <w:r>
          <w:rPr>
            <w:rFonts w:ascii="仿宋" w:eastAsia="仿宋" w:hAnsi="仿宋" w:cs="仿宋" w:hint="eastAsia"/>
            <w:lang w:eastAsia="zh-CN"/>
          </w:rPr>
          <w:t>(八)、其它风险分析</w:t>
        </w:r>
        <w:r>
          <w:tab/>
        </w:r>
        <w:r>
          <w:fldChar w:fldCharType="begin"/>
        </w:r>
        <w:r>
          <w:instrText xml:space="preserve"> PAGEREF _Toc22642 \h </w:instrText>
        </w:r>
        <w:r>
          <w:fldChar w:fldCharType="separate"/>
        </w:r>
        <w:r>
          <w:t>29</w:t>
        </w:r>
        <w:r>
          <w:fldChar w:fldCharType="end"/>
        </w:r>
      </w:hyperlink>
    </w:p>
    <w:p>
      <w:pPr>
        <w:pStyle w:val="TOC2"/>
        <w:tabs>
          <w:tab w:val="right" w:leader="dot" w:pos="8306"/>
        </w:tabs>
      </w:pPr>
      <w:hyperlink w:anchor="_Toc7281" w:history="1">
        <w:r>
          <w:rPr>
            <w:rFonts w:ascii="仿宋" w:eastAsia="仿宋" w:hAnsi="仿宋" w:cs="仿宋" w:hint="eastAsia"/>
            <w:lang w:eastAsia="zh-CN"/>
          </w:rPr>
          <w:t>(九)、社会影响评估</w:t>
        </w:r>
        <w:r>
          <w:tab/>
        </w:r>
        <w:r>
          <w:fldChar w:fldCharType="begin"/>
        </w:r>
        <w:r>
          <w:instrText xml:space="preserve"> PAGEREF _Toc7281 \h </w:instrText>
        </w:r>
        <w:r>
          <w:fldChar w:fldCharType="separate"/>
        </w:r>
        <w:r>
          <w:t>30</w:t>
        </w:r>
        <w:r>
          <w:fldChar w:fldCharType="end"/>
        </w:r>
      </w:hyperlink>
    </w:p>
    <w:p>
      <w:pPr>
        <w:pStyle w:val="TOC1"/>
        <w:tabs>
          <w:tab w:val="right" w:leader="dot" w:pos="8306"/>
        </w:tabs>
      </w:pPr>
      <w:hyperlink w:anchor="_Toc23328" w:history="1">
        <w:r>
          <w:rPr>
            <w:rFonts w:ascii="仿宋" w:eastAsia="仿宋" w:hAnsi="仿宋" w:cs="仿宋" w:hint="eastAsia"/>
            <w:lang w:eastAsia="zh-CN"/>
          </w:rPr>
          <w:t>六、财务管理与成本控制</w:t>
        </w:r>
        <w:r>
          <w:tab/>
        </w:r>
        <w:r>
          <w:fldChar w:fldCharType="begin"/>
        </w:r>
        <w:r>
          <w:instrText xml:space="preserve"> PAGEREF _Toc23328 \h </w:instrText>
        </w:r>
        <w:r>
          <w:fldChar w:fldCharType="separate"/>
        </w:r>
        <w:r>
          <w:t>32</w:t>
        </w:r>
        <w:r>
          <w:fldChar w:fldCharType="end"/>
        </w:r>
      </w:hyperlink>
    </w:p>
    <w:p>
      <w:pPr>
        <w:pStyle w:val="TOC2"/>
        <w:tabs>
          <w:tab w:val="right" w:leader="dot" w:pos="8306"/>
        </w:tabs>
      </w:pPr>
      <w:hyperlink w:anchor="_Toc24122" w:history="1">
        <w:r>
          <w:rPr>
            <w:rFonts w:ascii="仿宋" w:eastAsia="仿宋" w:hAnsi="仿宋" w:cs="仿宋" w:hint="eastAsia"/>
            <w:lang w:eastAsia="zh-CN"/>
          </w:rPr>
          <w:t>(一)、财务管理体系建设</w:t>
        </w:r>
        <w:r>
          <w:tab/>
        </w:r>
        <w:r>
          <w:fldChar w:fldCharType="begin"/>
        </w:r>
        <w:r>
          <w:instrText xml:space="preserve"> PAGEREF _Toc24122 \h </w:instrText>
        </w:r>
        <w:r>
          <w:fldChar w:fldCharType="separate"/>
        </w:r>
        <w:r>
          <w:t>32</w:t>
        </w:r>
        <w:r>
          <w:fldChar w:fldCharType="end"/>
        </w:r>
      </w:hyperlink>
    </w:p>
    <w:p>
      <w:pPr>
        <w:pStyle w:val="TOC2"/>
        <w:tabs>
          <w:tab w:val="right" w:leader="dot" w:pos="8306"/>
        </w:tabs>
      </w:pPr>
      <w:hyperlink w:anchor="_Toc14825" w:history="1">
        <w:r>
          <w:rPr>
            <w:rFonts w:ascii="仿宋" w:eastAsia="仿宋" w:hAnsi="仿宋" w:cs="仿宋" w:hint="eastAsia"/>
            <w:lang w:eastAsia="zh-CN"/>
          </w:rPr>
          <w:t>(二)、成本控制措施</w:t>
        </w:r>
        <w:r>
          <w:tab/>
        </w:r>
        <w:r>
          <w:fldChar w:fldCharType="begin"/>
        </w:r>
        <w:r>
          <w:instrText xml:space="preserve"> PAGEREF _Toc14825 \h </w:instrText>
        </w:r>
        <w:r>
          <w:fldChar w:fldCharType="separate"/>
        </w:r>
        <w:r>
          <w:t>33</w:t>
        </w:r>
        <w:r>
          <w:fldChar w:fldCharType="end"/>
        </w:r>
      </w:hyperlink>
    </w:p>
    <w:p>
      <w:pPr>
        <w:pStyle w:val="TOC1"/>
        <w:tabs>
          <w:tab w:val="right" w:leader="dot" w:pos="8306"/>
        </w:tabs>
      </w:pPr>
      <w:hyperlink w:anchor="_Toc20625" w:history="1">
        <w:r>
          <w:rPr>
            <w:rFonts w:ascii="仿宋" w:eastAsia="仿宋" w:hAnsi="仿宋" w:cs="仿宋" w:hint="eastAsia"/>
            <w:lang w:eastAsia="zh-CN"/>
          </w:rPr>
          <w:t>七、环境保护与治理方案</w:t>
        </w:r>
        <w:r>
          <w:tab/>
        </w:r>
        <w:r>
          <w:fldChar w:fldCharType="begin"/>
        </w:r>
        <w:r>
          <w:instrText xml:space="preserve"> PAGEREF _Toc20625 \h </w:instrText>
        </w:r>
        <w:r>
          <w:fldChar w:fldCharType="separate"/>
        </w:r>
        <w:r>
          <w:t>35</w:t>
        </w:r>
        <w:r>
          <w:fldChar w:fldCharType="end"/>
        </w:r>
      </w:hyperlink>
    </w:p>
    <w:p>
      <w:pPr>
        <w:pStyle w:val="TOC2"/>
        <w:tabs>
          <w:tab w:val="right" w:leader="dot" w:pos="8306"/>
        </w:tabs>
      </w:pPr>
      <w:hyperlink w:anchor="_Toc17772" w:history="1">
        <w:r>
          <w:rPr>
            <w:rFonts w:ascii="仿宋" w:eastAsia="仿宋" w:hAnsi="仿宋" w:cs="仿宋" w:hint="eastAsia"/>
            <w:lang w:eastAsia="zh-CN"/>
          </w:rPr>
          <w:t>(一)、项目环境影响评估</w:t>
        </w:r>
        <w:r>
          <w:tab/>
        </w:r>
        <w:r>
          <w:fldChar w:fldCharType="begin"/>
        </w:r>
        <w:r>
          <w:instrText xml:space="preserve"> PAGEREF _Toc17772 \h </w:instrText>
        </w:r>
        <w:r>
          <w:fldChar w:fldCharType="separate"/>
        </w:r>
        <w:r>
          <w:t>35</w:t>
        </w:r>
        <w:r>
          <w:fldChar w:fldCharType="end"/>
        </w:r>
      </w:hyperlink>
    </w:p>
    <w:p>
      <w:pPr>
        <w:pStyle w:val="TOC2"/>
        <w:tabs>
          <w:tab w:val="right" w:leader="dot" w:pos="8306"/>
        </w:tabs>
      </w:pPr>
      <w:hyperlink w:anchor="_Toc23189" w:history="1">
        <w:r>
          <w:rPr>
            <w:rFonts w:ascii="仿宋" w:eastAsia="仿宋" w:hAnsi="仿宋" w:cs="仿宋" w:hint="eastAsia"/>
            <w:lang w:eastAsia="zh-CN"/>
          </w:rPr>
          <w:t>(二)、环境保护措施与治理方案</w:t>
        </w:r>
        <w:r>
          <w:tab/>
        </w:r>
        <w:r>
          <w:fldChar w:fldCharType="begin"/>
        </w:r>
        <w:r>
          <w:instrText xml:space="preserve"> PAGEREF _Toc23189 \h </w:instrText>
        </w:r>
        <w:r>
          <w:fldChar w:fldCharType="separate"/>
        </w:r>
        <w:r>
          <w:t>35</w:t>
        </w:r>
        <w:r>
          <w:fldChar w:fldCharType="end"/>
        </w:r>
      </w:hyperlink>
    </w:p>
    <w:p>
      <w:pPr>
        <w:pStyle w:val="TOC1"/>
        <w:tabs>
          <w:tab w:val="right" w:leader="dot" w:pos="8306"/>
        </w:tabs>
      </w:pPr>
      <w:hyperlink w:anchor="_Toc9562" w:history="1">
        <w:r>
          <w:rPr>
            <w:rFonts w:ascii="仿宋" w:eastAsia="仿宋" w:hAnsi="仿宋" w:cs="仿宋" w:hint="eastAsia"/>
            <w:lang w:eastAsia="zh-CN"/>
          </w:rPr>
          <w:t>八、环境保护与绿色发展</w:t>
        </w:r>
        <w:r>
          <w:tab/>
        </w:r>
        <w:r>
          <w:fldChar w:fldCharType="begin"/>
        </w:r>
        <w:r>
          <w:instrText xml:space="preserve"> PAGEREF _Toc9562 \h </w:instrText>
        </w:r>
        <w:r>
          <w:fldChar w:fldCharType="separate"/>
        </w:r>
        <w:r>
          <w:t>36</w:t>
        </w:r>
        <w:r>
          <w:fldChar w:fldCharType="end"/>
        </w:r>
      </w:hyperlink>
    </w:p>
    <w:p>
      <w:pPr>
        <w:pStyle w:val="TOC2"/>
        <w:tabs>
          <w:tab w:val="right" w:leader="dot" w:pos="8306"/>
        </w:tabs>
      </w:pPr>
      <w:hyperlink w:anchor="_Toc13821" w:history="1">
        <w:r>
          <w:rPr>
            <w:rFonts w:ascii="仿宋" w:eastAsia="仿宋" w:hAnsi="仿宋" w:cs="仿宋" w:hint="eastAsia"/>
            <w:lang w:eastAsia="zh-CN"/>
          </w:rPr>
          <w:t>(一)、环境保护措施</w:t>
        </w:r>
        <w:r>
          <w:tab/>
        </w:r>
        <w:r>
          <w:fldChar w:fldCharType="begin"/>
        </w:r>
        <w:r>
          <w:instrText xml:space="preserve"> PAGEREF _Toc13821 \h </w:instrText>
        </w:r>
        <w:r>
          <w:fldChar w:fldCharType="separate"/>
        </w:r>
        <w:r>
          <w:t>36</w:t>
        </w:r>
        <w:r>
          <w:fldChar w:fldCharType="end"/>
        </w:r>
      </w:hyperlink>
    </w:p>
    <w:p>
      <w:pPr>
        <w:pStyle w:val="TOC2"/>
        <w:tabs>
          <w:tab w:val="right" w:leader="dot" w:pos="8306"/>
        </w:tabs>
      </w:pPr>
      <w:hyperlink w:anchor="_Toc16949" w:history="1">
        <w:r>
          <w:rPr>
            <w:rFonts w:ascii="仿宋" w:eastAsia="仿宋" w:hAnsi="仿宋" w:cs="仿宋" w:hint="eastAsia"/>
            <w:lang w:eastAsia="zh-CN"/>
          </w:rPr>
          <w:t>(二)、绿色发展与可持续发展策略</w:t>
        </w:r>
        <w:r>
          <w:tab/>
        </w:r>
        <w:r>
          <w:fldChar w:fldCharType="begin"/>
        </w:r>
        <w:r>
          <w:instrText xml:space="preserve"> PAGEREF _Toc16949 \h </w:instrText>
        </w:r>
        <w:r>
          <w:fldChar w:fldCharType="separate"/>
        </w:r>
        <w:r>
          <w:t>38</w:t>
        </w:r>
        <w:r>
          <w:fldChar w:fldCharType="end"/>
        </w:r>
      </w:hyperlink>
    </w:p>
    <w:p>
      <w:pPr>
        <w:pStyle w:val="TOC1"/>
        <w:tabs>
          <w:tab w:val="right" w:leader="dot" w:pos="8306"/>
        </w:tabs>
      </w:pPr>
      <w:hyperlink w:anchor="_Toc28760" w:history="1">
        <w:r>
          <w:rPr>
            <w:rFonts w:ascii="仿宋" w:eastAsia="仿宋" w:hAnsi="仿宋" w:cs="仿宋" w:hint="eastAsia"/>
            <w:lang w:eastAsia="zh-CN"/>
          </w:rPr>
          <w:t>九、项目变更管理</w:t>
        </w:r>
        <w:r>
          <w:tab/>
        </w:r>
        <w:r>
          <w:fldChar w:fldCharType="begin"/>
        </w:r>
        <w:r>
          <w:instrText xml:space="preserve"> PAGEREF _Toc28760 \h </w:instrText>
        </w:r>
        <w:r>
          <w:fldChar w:fldCharType="separate"/>
        </w:r>
        <w:r>
          <w:t>39</w:t>
        </w:r>
        <w:r>
          <w:fldChar w:fldCharType="end"/>
        </w:r>
      </w:hyperlink>
    </w:p>
    <w:p>
      <w:pPr>
        <w:pStyle w:val="TOC2"/>
        <w:tabs>
          <w:tab w:val="right" w:leader="dot" w:pos="8306"/>
        </w:tabs>
      </w:pPr>
      <w:hyperlink w:anchor="_Toc1533" w:history="1">
        <w:r>
          <w:rPr>
            <w:rFonts w:ascii="仿宋" w:eastAsia="仿宋" w:hAnsi="仿宋" w:cs="仿宋" w:hint="eastAsia"/>
            <w:lang w:eastAsia="zh-CN"/>
          </w:rPr>
          <w:t>(一)、变更控制流程</w:t>
        </w:r>
        <w:r>
          <w:tab/>
        </w:r>
        <w:r>
          <w:fldChar w:fldCharType="begin"/>
        </w:r>
        <w:r>
          <w:instrText xml:space="preserve"> PAGEREF _Toc1533 \h </w:instrText>
        </w:r>
        <w:r>
          <w:fldChar w:fldCharType="separate"/>
        </w:r>
        <w:r>
          <w:t>39</w:t>
        </w:r>
        <w:r>
          <w:fldChar w:fldCharType="end"/>
        </w:r>
      </w:hyperlink>
    </w:p>
    <w:p>
      <w:pPr>
        <w:pStyle w:val="TOC2"/>
        <w:tabs>
          <w:tab w:val="right" w:leader="dot" w:pos="8306"/>
        </w:tabs>
      </w:pPr>
      <w:hyperlink w:anchor="_Toc23444" w:history="1">
        <w:r>
          <w:rPr>
            <w:rFonts w:ascii="仿宋" w:eastAsia="仿宋" w:hAnsi="仿宋" w:cs="仿宋" w:hint="eastAsia"/>
            <w:lang w:eastAsia="zh-CN"/>
          </w:rPr>
          <w:t>(二)、影响评估与处理</w:t>
        </w:r>
        <w:r>
          <w:tab/>
        </w:r>
        <w:r>
          <w:fldChar w:fldCharType="begin"/>
        </w:r>
        <w:r>
          <w:instrText xml:space="preserve"> PAGEREF _Toc23444 \h </w:instrText>
        </w:r>
        <w:r>
          <w:fldChar w:fldCharType="separate"/>
        </w:r>
        <w:r>
          <w:t>40</w:t>
        </w:r>
        <w:r>
          <w:fldChar w:fldCharType="end"/>
        </w:r>
      </w:hyperlink>
    </w:p>
    <w:p>
      <w:pPr>
        <w:pStyle w:val="TOC2"/>
        <w:tabs>
          <w:tab w:val="right" w:leader="dot" w:pos="8306"/>
        </w:tabs>
      </w:pPr>
      <w:hyperlink w:anchor="_Toc29484" w:history="1">
        <w:r>
          <w:rPr>
            <w:rFonts w:ascii="仿宋" w:eastAsia="仿宋" w:hAnsi="仿宋" w:cs="仿宋" w:hint="eastAsia"/>
            <w:lang w:eastAsia="zh-CN"/>
          </w:rPr>
          <w:t>(三)、变更记录与追踪</w:t>
        </w:r>
        <w:r>
          <w:tab/>
        </w:r>
        <w:r>
          <w:fldChar w:fldCharType="begin"/>
        </w:r>
        <w:r>
          <w:instrText xml:space="preserve"> PAGEREF _Toc29484 \h </w:instrText>
        </w:r>
        <w:r>
          <w:fldChar w:fldCharType="separate"/>
        </w:r>
        <w:r>
          <w:t>41</w:t>
        </w:r>
        <w:r>
          <w:fldChar w:fldCharType="end"/>
        </w:r>
      </w:hyperlink>
    </w:p>
    <w:p>
      <w:pPr>
        <w:pStyle w:val="TOC2"/>
        <w:tabs>
          <w:tab w:val="right" w:leader="dot" w:pos="8306"/>
        </w:tabs>
      </w:pPr>
      <w:hyperlink w:anchor="_Toc3963" w:history="1">
        <w:r>
          <w:rPr>
            <w:rFonts w:ascii="仿宋" w:eastAsia="仿宋" w:hAnsi="仿宋" w:cs="仿宋" w:hint="eastAsia"/>
            <w:lang w:eastAsia="zh-CN"/>
          </w:rPr>
          <w:t>(四)、变更管理策略</w:t>
        </w:r>
        <w:r>
          <w:tab/>
        </w:r>
        <w:r>
          <w:fldChar w:fldCharType="begin"/>
        </w:r>
        <w:r>
          <w:instrText xml:space="preserve"> PAGEREF _Toc3963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37" w:history="1">
        <w:r>
          <w:rPr>
            <w:rFonts w:ascii="仿宋" w:eastAsia="仿宋" w:hAnsi="仿宋" w:cs="仿宋" w:hint="eastAsia"/>
            <w:lang w:eastAsia="zh-CN"/>
          </w:rPr>
          <w:t>十、客户关系管理与市场拓展</w:t>
        </w:r>
        <w:r>
          <w:tab/>
        </w:r>
        <w:r>
          <w:fldChar w:fldCharType="begin"/>
        </w:r>
        <w:r>
          <w:instrText xml:space="preserve"> PAGEREF _Toc19637 \h </w:instrText>
        </w:r>
        <w:r>
          <w:fldChar w:fldCharType="separate"/>
        </w:r>
        <w:r>
          <w:t>45</w:t>
        </w:r>
        <w:r>
          <w:fldChar w:fldCharType="end"/>
        </w:r>
      </w:hyperlink>
    </w:p>
    <w:p>
      <w:pPr>
        <w:pStyle w:val="TOC2"/>
        <w:tabs>
          <w:tab w:val="right" w:leader="dot" w:pos="8306"/>
        </w:tabs>
      </w:pPr>
      <w:hyperlink w:anchor="_Toc27712" w:history="1">
        <w:r>
          <w:rPr>
            <w:rFonts w:ascii="仿宋" w:eastAsia="仿宋" w:hAnsi="仿宋" w:cs="仿宋" w:hint="eastAsia"/>
            <w:lang w:eastAsia="zh-CN"/>
          </w:rPr>
          <w:t>(一)、客户关系管理策略</w:t>
        </w:r>
        <w:r>
          <w:tab/>
        </w:r>
        <w:r>
          <w:fldChar w:fldCharType="begin"/>
        </w:r>
        <w:r>
          <w:instrText xml:space="preserve"> PAGEREF _Toc27712 \h </w:instrText>
        </w:r>
        <w:r>
          <w:fldChar w:fldCharType="separate"/>
        </w:r>
        <w:r>
          <w:t>45</w:t>
        </w:r>
        <w:r>
          <w:fldChar w:fldCharType="end"/>
        </w:r>
      </w:hyperlink>
    </w:p>
    <w:p>
      <w:pPr>
        <w:pStyle w:val="TOC2"/>
        <w:tabs>
          <w:tab w:val="right" w:leader="dot" w:pos="8306"/>
        </w:tabs>
      </w:pPr>
      <w:hyperlink w:anchor="_Toc7909" w:history="1">
        <w:r>
          <w:rPr>
            <w:rFonts w:ascii="仿宋" w:eastAsia="仿宋" w:hAnsi="仿宋" w:cs="仿宋" w:hint="eastAsia"/>
            <w:lang w:eastAsia="zh-CN"/>
          </w:rPr>
          <w:t>(二)、市场拓展方案</w:t>
        </w:r>
        <w:r>
          <w:tab/>
        </w:r>
        <w:r>
          <w:fldChar w:fldCharType="begin"/>
        </w:r>
        <w:r>
          <w:instrText xml:space="preserve"> PAGEREF _Toc7909 \h </w:instrText>
        </w:r>
        <w:r>
          <w:fldChar w:fldCharType="separate"/>
        </w:r>
        <w:r>
          <w:t>46</w:t>
        </w:r>
        <w:r>
          <w:fldChar w:fldCharType="end"/>
        </w:r>
      </w:hyperlink>
    </w:p>
    <w:p>
      <w:pPr>
        <w:pStyle w:val="TOC1"/>
        <w:tabs>
          <w:tab w:val="right" w:leader="dot" w:pos="8306"/>
        </w:tabs>
      </w:pPr>
      <w:hyperlink w:anchor="_Toc20054" w:history="1">
        <w:r>
          <w:rPr>
            <w:rFonts w:ascii="仿宋" w:eastAsia="仿宋" w:hAnsi="仿宋" w:cs="仿宋" w:hint="eastAsia"/>
            <w:lang w:eastAsia="zh-CN"/>
          </w:rPr>
          <w:t>十一、资金管理与财务规划</w:t>
        </w:r>
        <w:r>
          <w:tab/>
        </w:r>
        <w:r>
          <w:fldChar w:fldCharType="begin"/>
        </w:r>
        <w:r>
          <w:instrText xml:space="preserve"> PAGEREF _Toc20054 \h </w:instrText>
        </w:r>
        <w:r>
          <w:fldChar w:fldCharType="separate"/>
        </w:r>
        <w:r>
          <w:t>47</w:t>
        </w:r>
        <w:r>
          <w:fldChar w:fldCharType="end"/>
        </w:r>
      </w:hyperlink>
    </w:p>
    <w:p>
      <w:pPr>
        <w:pStyle w:val="TOC2"/>
        <w:tabs>
          <w:tab w:val="right" w:leader="dot" w:pos="8306"/>
        </w:tabs>
      </w:pPr>
      <w:hyperlink w:anchor="_Toc14417" w:history="1">
        <w:r>
          <w:rPr>
            <w:rFonts w:ascii="仿宋" w:eastAsia="仿宋" w:hAnsi="仿宋" w:cs="仿宋" w:hint="eastAsia"/>
            <w:lang w:eastAsia="zh-CN"/>
          </w:rPr>
          <w:t>(一)、项目资金来源与筹措</w:t>
        </w:r>
        <w:r>
          <w:tab/>
        </w:r>
        <w:r>
          <w:fldChar w:fldCharType="begin"/>
        </w:r>
        <w:r>
          <w:instrText xml:space="preserve"> PAGEREF _Toc14417 \h </w:instrText>
        </w:r>
        <w:r>
          <w:fldChar w:fldCharType="separate"/>
        </w:r>
        <w:r>
          <w:t>47</w:t>
        </w:r>
        <w:r>
          <w:fldChar w:fldCharType="end"/>
        </w:r>
      </w:hyperlink>
    </w:p>
    <w:p>
      <w:pPr>
        <w:pStyle w:val="TOC2"/>
        <w:tabs>
          <w:tab w:val="right" w:leader="dot" w:pos="8306"/>
        </w:tabs>
      </w:pPr>
      <w:hyperlink w:anchor="_Toc26153" w:history="1">
        <w:r>
          <w:rPr>
            <w:rFonts w:ascii="仿宋" w:eastAsia="仿宋" w:hAnsi="仿宋" w:cs="仿宋" w:hint="eastAsia"/>
            <w:lang w:eastAsia="zh-CN"/>
          </w:rPr>
          <w:t>(二)、资金使用与监管</w:t>
        </w:r>
        <w:r>
          <w:tab/>
        </w:r>
        <w:r>
          <w:fldChar w:fldCharType="begin"/>
        </w:r>
        <w:r>
          <w:instrText xml:space="preserve"> PAGEREF _Toc26153 \h </w:instrText>
        </w:r>
        <w:r>
          <w:fldChar w:fldCharType="separate"/>
        </w:r>
        <w:r>
          <w:t>48</w:t>
        </w:r>
        <w:r>
          <w:fldChar w:fldCharType="end"/>
        </w:r>
      </w:hyperlink>
    </w:p>
    <w:p>
      <w:pPr>
        <w:pStyle w:val="TOC2"/>
        <w:tabs>
          <w:tab w:val="right" w:leader="dot" w:pos="8306"/>
        </w:tabs>
      </w:pPr>
      <w:hyperlink w:anchor="_Toc23353" w:history="1">
        <w:r>
          <w:rPr>
            <w:rFonts w:ascii="仿宋" w:eastAsia="仿宋" w:hAnsi="仿宋" w:cs="仿宋" w:hint="eastAsia"/>
            <w:lang w:eastAsia="zh-CN"/>
          </w:rPr>
          <w:t>(三)、财务规划与预测</w:t>
        </w:r>
        <w:r>
          <w:tab/>
        </w:r>
        <w:r>
          <w:fldChar w:fldCharType="begin"/>
        </w:r>
        <w:r>
          <w:instrText xml:space="preserve"> PAGEREF _Toc23353 \h </w:instrText>
        </w:r>
        <w:r>
          <w:fldChar w:fldCharType="separate"/>
        </w:r>
        <w:r>
          <w:t>50</w:t>
        </w:r>
        <w:r>
          <w:fldChar w:fldCharType="end"/>
        </w:r>
      </w:hyperlink>
    </w:p>
    <w:p>
      <w:pPr>
        <w:pStyle w:val="TOC1"/>
        <w:tabs>
          <w:tab w:val="right" w:leader="dot" w:pos="8306"/>
        </w:tabs>
      </w:pPr>
      <w:hyperlink w:anchor="_Toc31343" w:history="1">
        <w:r>
          <w:rPr>
            <w:rFonts w:ascii="仿宋" w:eastAsia="仿宋" w:hAnsi="仿宋" w:cs="仿宋" w:hint="eastAsia"/>
            <w:lang w:eastAsia="zh-CN"/>
          </w:rPr>
          <w:t>十二、土地利用与规划方案</w:t>
        </w:r>
        <w:r>
          <w:tab/>
        </w:r>
        <w:r>
          <w:fldChar w:fldCharType="begin"/>
        </w:r>
        <w:r>
          <w:instrText xml:space="preserve"> PAGEREF _Toc31343 \h </w:instrText>
        </w:r>
        <w:r>
          <w:fldChar w:fldCharType="separate"/>
        </w:r>
        <w:r>
          <w:t>51</w:t>
        </w:r>
        <w:r>
          <w:fldChar w:fldCharType="end"/>
        </w:r>
      </w:hyperlink>
    </w:p>
    <w:p>
      <w:pPr>
        <w:pStyle w:val="TOC2"/>
        <w:tabs>
          <w:tab w:val="right" w:leader="dot" w:pos="8306"/>
        </w:tabs>
      </w:pPr>
      <w:hyperlink w:anchor="_Toc29451" w:history="1">
        <w:r>
          <w:rPr>
            <w:rFonts w:ascii="仿宋" w:eastAsia="仿宋" w:hAnsi="仿宋" w:cs="仿宋" w:hint="eastAsia"/>
            <w:lang w:eastAsia="zh-CN"/>
          </w:rPr>
          <w:t>(一)、项目用地情况分析</w:t>
        </w:r>
        <w:r>
          <w:tab/>
        </w:r>
        <w:r>
          <w:fldChar w:fldCharType="begin"/>
        </w:r>
        <w:r>
          <w:instrText xml:space="preserve"> PAGEREF _Toc29451 \h </w:instrText>
        </w:r>
        <w:r>
          <w:fldChar w:fldCharType="separate"/>
        </w:r>
        <w:r>
          <w:t>51</w:t>
        </w:r>
        <w:r>
          <w:fldChar w:fldCharType="end"/>
        </w:r>
      </w:hyperlink>
    </w:p>
    <w:p>
      <w:pPr>
        <w:pStyle w:val="TOC2"/>
        <w:tabs>
          <w:tab w:val="right" w:leader="dot" w:pos="8306"/>
        </w:tabs>
      </w:pPr>
      <w:hyperlink w:anchor="_Toc21033" w:history="1">
        <w:r>
          <w:rPr>
            <w:rFonts w:ascii="仿宋" w:eastAsia="仿宋" w:hAnsi="仿宋" w:cs="仿宋" w:hint="eastAsia"/>
            <w:lang w:eastAsia="zh-CN"/>
          </w:rPr>
          <w:t>(二)、土地利用规划方案</w:t>
        </w:r>
        <w:r>
          <w:tab/>
        </w:r>
        <w:r>
          <w:fldChar w:fldCharType="begin"/>
        </w:r>
        <w:r>
          <w:instrText xml:space="preserve"> PAGEREF _Toc21033 \h </w:instrText>
        </w:r>
        <w:r>
          <w:fldChar w:fldCharType="separate"/>
        </w:r>
        <w:r>
          <w:t>52</w:t>
        </w:r>
        <w:r>
          <w:fldChar w:fldCharType="end"/>
        </w:r>
      </w:hyperlink>
    </w:p>
    <w:p>
      <w:pPr>
        <w:pStyle w:val="TOC1"/>
        <w:tabs>
          <w:tab w:val="right" w:leader="dot" w:pos="8306"/>
        </w:tabs>
      </w:pPr>
      <w:hyperlink w:anchor="_Toc14057" w:history="1">
        <w:r>
          <w:rPr>
            <w:rFonts w:ascii="仿宋" w:eastAsia="仿宋" w:hAnsi="仿宋" w:cs="仿宋" w:hint="eastAsia"/>
            <w:lang w:eastAsia="zh-CN"/>
          </w:rPr>
          <w:t>十三、人力资源管理与开发</w:t>
        </w:r>
        <w:r>
          <w:tab/>
        </w:r>
        <w:r>
          <w:fldChar w:fldCharType="begin"/>
        </w:r>
        <w:r>
          <w:instrText xml:space="preserve"> PAGEREF _Toc14057 \h </w:instrText>
        </w:r>
        <w:r>
          <w:fldChar w:fldCharType="separate"/>
        </w:r>
        <w:r>
          <w:t>53</w:t>
        </w:r>
        <w:r>
          <w:fldChar w:fldCharType="end"/>
        </w:r>
      </w:hyperlink>
    </w:p>
    <w:p>
      <w:pPr>
        <w:pStyle w:val="TOC2"/>
        <w:tabs>
          <w:tab w:val="right" w:leader="dot" w:pos="8306"/>
        </w:tabs>
      </w:pPr>
      <w:hyperlink w:anchor="_Toc11153" w:history="1">
        <w:r>
          <w:rPr>
            <w:rFonts w:ascii="仿宋" w:eastAsia="仿宋" w:hAnsi="仿宋" w:cs="仿宋" w:hint="eastAsia"/>
            <w:lang w:eastAsia="zh-CN"/>
          </w:rPr>
          <w:t>(一)、人力资源规划</w:t>
        </w:r>
        <w:r>
          <w:tab/>
        </w:r>
        <w:r>
          <w:fldChar w:fldCharType="begin"/>
        </w:r>
        <w:r>
          <w:instrText xml:space="preserve"> PAGEREF _Toc11153 \h </w:instrText>
        </w:r>
        <w:r>
          <w:fldChar w:fldCharType="separate"/>
        </w:r>
        <w:r>
          <w:t>53</w:t>
        </w:r>
        <w:r>
          <w:fldChar w:fldCharType="end"/>
        </w:r>
      </w:hyperlink>
    </w:p>
    <w:p>
      <w:pPr>
        <w:pStyle w:val="TOC2"/>
        <w:tabs>
          <w:tab w:val="right" w:leader="dot" w:pos="8306"/>
        </w:tabs>
      </w:pPr>
      <w:hyperlink w:anchor="_Toc10581" w:history="1">
        <w:r>
          <w:rPr>
            <w:rFonts w:ascii="仿宋" w:eastAsia="仿宋" w:hAnsi="仿宋" w:cs="仿宋" w:hint="eastAsia"/>
            <w:lang w:eastAsia="zh-CN"/>
          </w:rPr>
          <w:t>(二)、人力资源开发与培训</w:t>
        </w:r>
        <w:r>
          <w:tab/>
        </w:r>
        <w:r>
          <w:fldChar w:fldCharType="begin"/>
        </w:r>
        <w:r>
          <w:instrText xml:space="preserve"> PAGEREF _Toc10581 \h </w:instrText>
        </w:r>
        <w:r>
          <w:fldChar w:fldCharType="separate"/>
        </w:r>
        <w:r>
          <w:t>55</w:t>
        </w:r>
        <w:r>
          <w:fldChar w:fldCharType="end"/>
        </w:r>
      </w:hyperlink>
    </w:p>
    <w:p>
      <w:pPr>
        <w:pStyle w:val="TOC1"/>
        <w:tabs>
          <w:tab w:val="right" w:leader="dot" w:pos="8306"/>
        </w:tabs>
      </w:pPr>
      <w:hyperlink w:anchor="_Toc3969" w:history="1">
        <w:r>
          <w:rPr>
            <w:rFonts w:ascii="仿宋" w:eastAsia="仿宋" w:hAnsi="仿宋" w:cs="仿宋" w:hint="eastAsia"/>
            <w:lang w:eastAsia="zh-CN"/>
          </w:rPr>
          <w:t>十四、成果转化与推广应用</w:t>
        </w:r>
        <w:r>
          <w:tab/>
        </w:r>
        <w:r>
          <w:fldChar w:fldCharType="begin"/>
        </w:r>
        <w:r>
          <w:instrText xml:space="preserve"> PAGEREF _Toc3969 \h </w:instrText>
        </w:r>
        <w:r>
          <w:fldChar w:fldCharType="separate"/>
        </w:r>
        <w:r>
          <w:t>57</w:t>
        </w:r>
        <w:r>
          <w:fldChar w:fldCharType="end"/>
        </w:r>
      </w:hyperlink>
    </w:p>
    <w:p>
      <w:pPr>
        <w:pStyle w:val="TOC2"/>
        <w:tabs>
          <w:tab w:val="right" w:leader="dot" w:pos="8306"/>
        </w:tabs>
      </w:pPr>
      <w:hyperlink w:anchor="_Toc9859" w:history="1">
        <w:r>
          <w:rPr>
            <w:rFonts w:ascii="仿宋" w:eastAsia="仿宋" w:hAnsi="仿宋" w:cs="仿宋" w:hint="eastAsia"/>
            <w:lang w:eastAsia="zh-CN"/>
          </w:rPr>
          <w:t>(一)、成果转化策略制定</w:t>
        </w:r>
        <w:r>
          <w:tab/>
        </w:r>
        <w:r>
          <w:fldChar w:fldCharType="begin"/>
        </w:r>
        <w:r>
          <w:instrText xml:space="preserve"> PAGEREF _Toc9859 \h </w:instrText>
        </w:r>
        <w:r>
          <w:fldChar w:fldCharType="separate"/>
        </w:r>
        <w:r>
          <w:t>57</w:t>
        </w:r>
        <w:r>
          <w:fldChar w:fldCharType="end"/>
        </w:r>
      </w:hyperlink>
    </w:p>
    <w:p>
      <w:pPr>
        <w:pStyle w:val="TOC2"/>
        <w:tabs>
          <w:tab w:val="right" w:leader="dot" w:pos="8306"/>
        </w:tabs>
      </w:pPr>
      <w:hyperlink w:anchor="_Toc3358" w:history="1">
        <w:r>
          <w:rPr>
            <w:rFonts w:ascii="仿宋" w:eastAsia="仿宋" w:hAnsi="仿宋" w:cs="仿宋" w:hint="eastAsia"/>
            <w:lang w:eastAsia="zh-CN"/>
          </w:rPr>
          <w:t>(二)、成果推广应用方案</w:t>
        </w:r>
        <w:r>
          <w:tab/>
        </w:r>
        <w:r>
          <w:fldChar w:fldCharType="begin"/>
        </w:r>
        <w:r>
          <w:instrText xml:space="preserve"> PAGEREF _Toc3358 \h </w:instrText>
        </w:r>
        <w:r>
          <w:fldChar w:fldCharType="separate"/>
        </w:r>
        <w:r>
          <w:t>58</w:t>
        </w:r>
        <w:r>
          <w:fldChar w:fldCharType="end"/>
        </w:r>
      </w:hyperlink>
    </w:p>
    <w:p>
      <w:pPr>
        <w:pStyle w:val="TOC1"/>
        <w:tabs>
          <w:tab w:val="right" w:leader="dot" w:pos="8306"/>
        </w:tabs>
      </w:pPr>
      <w:hyperlink w:anchor="_Toc32214" w:history="1">
        <w:r>
          <w:rPr>
            <w:rFonts w:ascii="仿宋" w:eastAsia="仿宋" w:hAnsi="仿宋" w:cs="仿宋" w:hint="eastAsia"/>
            <w:lang w:eastAsia="zh-CN"/>
          </w:rPr>
          <w:t>十五、创新驱动与持续发展</w:t>
        </w:r>
        <w:r>
          <w:tab/>
        </w:r>
        <w:r>
          <w:fldChar w:fldCharType="begin"/>
        </w:r>
        <w:r>
          <w:instrText xml:space="preserve"> PAGEREF _Toc32214 \h </w:instrText>
        </w:r>
        <w:r>
          <w:fldChar w:fldCharType="separate"/>
        </w:r>
        <w:r>
          <w:t>60</w:t>
        </w:r>
        <w:r>
          <w:fldChar w:fldCharType="end"/>
        </w:r>
      </w:hyperlink>
    </w:p>
    <w:p>
      <w:pPr>
        <w:pStyle w:val="TOC2"/>
        <w:tabs>
          <w:tab w:val="right" w:leader="dot" w:pos="8306"/>
        </w:tabs>
      </w:pPr>
      <w:hyperlink w:anchor="_Toc1994" w:history="1">
        <w:r>
          <w:rPr>
            <w:rFonts w:ascii="仿宋" w:eastAsia="仿宋" w:hAnsi="仿宋" w:cs="仿宋" w:hint="eastAsia"/>
            <w:lang w:eastAsia="zh-CN"/>
          </w:rPr>
          <w:t>(一)、创新驱动战略实施</w:t>
        </w:r>
        <w:r>
          <w:tab/>
        </w:r>
        <w:r>
          <w:fldChar w:fldCharType="begin"/>
        </w:r>
        <w:r>
          <w:instrText xml:space="preserve"> PAGEREF _Toc1994 \h </w:instrText>
        </w:r>
        <w:r>
          <w:fldChar w:fldCharType="separate"/>
        </w:r>
        <w:r>
          <w:t>60</w:t>
        </w:r>
        <w:r>
          <w:fldChar w:fldCharType="end"/>
        </w:r>
      </w:hyperlink>
    </w:p>
    <w:p>
      <w:pPr>
        <w:pStyle w:val="TOC2"/>
        <w:tabs>
          <w:tab w:val="right" w:leader="dot" w:pos="8306"/>
        </w:tabs>
      </w:pPr>
      <w:hyperlink w:anchor="_Toc14474" w:history="1">
        <w:r>
          <w:rPr>
            <w:rFonts w:ascii="仿宋" w:eastAsia="仿宋" w:hAnsi="仿宋" w:cs="仿宋" w:hint="eastAsia"/>
            <w:lang w:eastAsia="zh-CN"/>
          </w:rPr>
          <w:t>(二)、持续发展路径探索</w:t>
        </w:r>
        <w:r>
          <w:tab/>
        </w:r>
        <w:r>
          <w:fldChar w:fldCharType="begin"/>
        </w:r>
        <w:r>
          <w:instrText xml:space="preserve"> PAGEREF _Toc14474 \h </w:instrText>
        </w:r>
        <w:r>
          <w:fldChar w:fldCharType="separate"/>
        </w:r>
        <w:r>
          <w:t>61</w:t>
        </w:r>
        <w:r>
          <w:fldChar w:fldCharType="end"/>
        </w:r>
      </w:hyperlink>
    </w:p>
    <w:p>
      <w:pPr>
        <w:pStyle w:val="TOC1"/>
        <w:tabs>
          <w:tab w:val="right" w:leader="dot" w:pos="8306"/>
        </w:tabs>
      </w:pPr>
      <w:hyperlink w:anchor="_Toc20901" w:history="1">
        <w:r>
          <w:rPr>
            <w:rFonts w:ascii="仿宋" w:eastAsia="仿宋" w:hAnsi="仿宋" w:cs="仿宋" w:hint="eastAsia"/>
            <w:lang w:eastAsia="zh-CN"/>
          </w:rPr>
          <w:t>十六、产业协同与集群发展</w:t>
        </w:r>
        <w:r>
          <w:tab/>
        </w:r>
        <w:r>
          <w:fldChar w:fldCharType="begin"/>
        </w:r>
        <w:r>
          <w:instrText xml:space="preserve"> PAGEREF _Toc20901 \h </w:instrText>
        </w:r>
        <w:r>
          <w:fldChar w:fldCharType="separate"/>
        </w:r>
        <w:r>
          <w:t>66</w:t>
        </w:r>
        <w:r>
          <w:fldChar w:fldCharType="end"/>
        </w:r>
      </w:hyperlink>
    </w:p>
    <w:p>
      <w:pPr>
        <w:pStyle w:val="TOC2"/>
        <w:tabs>
          <w:tab w:val="right" w:leader="dot" w:pos="8306"/>
        </w:tabs>
      </w:pPr>
      <w:hyperlink w:anchor="_Toc32431" w:history="1">
        <w:r>
          <w:rPr>
            <w:rFonts w:ascii="仿宋" w:eastAsia="仿宋" w:hAnsi="仿宋" w:cs="仿宋" w:hint="eastAsia"/>
            <w:lang w:eastAsia="zh-CN"/>
          </w:rPr>
          <w:t>(一)、产业协同机制建设</w:t>
        </w:r>
        <w:r>
          <w:tab/>
        </w:r>
        <w:r>
          <w:fldChar w:fldCharType="begin"/>
        </w:r>
        <w:r>
          <w:instrText xml:space="preserve"> PAGEREF _Toc32431 \h </w:instrText>
        </w:r>
        <w:r>
          <w:fldChar w:fldCharType="separate"/>
        </w:r>
        <w:r>
          <w:t>66</w:t>
        </w:r>
        <w:r>
          <w:fldChar w:fldCharType="end"/>
        </w:r>
      </w:hyperlink>
    </w:p>
    <w:p>
      <w:pPr>
        <w:pStyle w:val="TOC2"/>
        <w:tabs>
          <w:tab w:val="right" w:leader="dot" w:pos="8306"/>
        </w:tabs>
      </w:pPr>
      <w:hyperlink w:anchor="_Toc24366" w:history="1">
        <w:r>
          <w:rPr>
            <w:rFonts w:ascii="仿宋" w:eastAsia="仿宋" w:hAnsi="仿宋" w:cs="仿宋" w:hint="eastAsia"/>
            <w:lang w:eastAsia="zh-CN"/>
          </w:rPr>
          <w:t>(二)、产业集群培育与发展</w:t>
        </w:r>
        <w:r>
          <w:tab/>
        </w:r>
        <w:r>
          <w:fldChar w:fldCharType="begin"/>
        </w:r>
        <w:r>
          <w:instrText xml:space="preserve"> PAGEREF _Toc24366 \h </w:instrText>
        </w:r>
        <w:r>
          <w:fldChar w:fldCharType="separate"/>
        </w:r>
        <w:r>
          <w:t>67</w:t>
        </w:r>
        <w:r>
          <w:fldChar w:fldCharType="end"/>
        </w:r>
      </w:hyperlink>
    </w:p>
    <w:p>
      <w:pPr>
        <w:pStyle w:val="TOC1"/>
        <w:tabs>
          <w:tab w:val="right" w:leader="dot" w:pos="8306"/>
        </w:tabs>
      </w:pPr>
      <w:hyperlink w:anchor="_Toc21713" w:history="1">
        <w:r>
          <w:rPr>
            <w:rFonts w:ascii="仿宋" w:eastAsia="仿宋" w:hAnsi="仿宋" w:cs="仿宋" w:hint="eastAsia"/>
            <w:lang w:eastAsia="zh-CN"/>
          </w:rPr>
          <w:t>十七、知识产权管理与保护</w:t>
        </w:r>
        <w:r>
          <w:tab/>
        </w:r>
        <w:r>
          <w:fldChar w:fldCharType="begin"/>
        </w:r>
        <w:r>
          <w:instrText xml:space="preserve"> PAGEREF _Toc21713 \h </w:instrText>
        </w:r>
        <w:r>
          <w:fldChar w:fldCharType="separate"/>
        </w:r>
        <w:r>
          <w:t>68</w:t>
        </w:r>
        <w:r>
          <w:fldChar w:fldCharType="end"/>
        </w:r>
      </w:hyperlink>
    </w:p>
    <w:p>
      <w:pPr>
        <w:pStyle w:val="TOC2"/>
        <w:tabs>
          <w:tab w:val="right" w:leader="dot" w:pos="8306"/>
        </w:tabs>
      </w:pPr>
      <w:hyperlink w:anchor="_Toc1207" w:history="1">
        <w:r>
          <w:rPr>
            <w:rFonts w:ascii="仿宋" w:eastAsia="仿宋" w:hAnsi="仿宋" w:cs="仿宋" w:hint="eastAsia"/>
            <w:lang w:eastAsia="zh-CN"/>
          </w:rPr>
          <w:t>(一)、知识产权管理体系建设</w:t>
        </w:r>
        <w:r>
          <w:tab/>
        </w:r>
        <w:r>
          <w:fldChar w:fldCharType="begin"/>
        </w:r>
        <w:r>
          <w:instrText xml:space="preserve"> PAGEREF _Toc1207 \h </w:instrText>
        </w:r>
        <w:r>
          <w:fldChar w:fldCharType="separate"/>
        </w:r>
        <w:r>
          <w:t>68</w:t>
        </w:r>
        <w:r>
          <w:fldChar w:fldCharType="end"/>
        </w:r>
      </w:hyperlink>
    </w:p>
    <w:p>
      <w:pPr>
        <w:pStyle w:val="TOC2"/>
        <w:tabs>
          <w:tab w:val="right" w:leader="dot" w:pos="8306"/>
        </w:tabs>
      </w:pPr>
      <w:hyperlink w:anchor="_Toc2" w:history="1">
        <w:r>
          <w:rPr>
            <w:rFonts w:ascii="仿宋" w:eastAsia="仿宋" w:hAnsi="仿宋" w:cs="仿宋" w:hint="eastAsia"/>
            <w:lang w:eastAsia="zh-CN"/>
          </w:rPr>
          <w:t>(二)、知识产权保护措施</w:t>
        </w:r>
        <w:r>
          <w:tab/>
        </w:r>
        <w:r>
          <w:fldChar w:fldCharType="begin"/>
        </w:r>
        <w:r>
          <w:instrText xml:space="preserve"> PAGEREF _Toc2 \h </w:instrText>
        </w:r>
        <w:r>
          <w:fldChar w:fldCharType="separate"/>
        </w:r>
        <w:r>
          <w:t>68</w:t>
        </w:r>
        <w:r>
          <w:fldChar w:fldCharType="end"/>
        </w:r>
      </w:hyperlink>
    </w:p>
    <w:p>
      <w:pPr>
        <w:pStyle w:val="TOC1"/>
        <w:tabs>
          <w:tab w:val="right" w:leader="dot" w:pos="8306"/>
        </w:tabs>
      </w:pPr>
      <w:hyperlink w:anchor="_Toc29911" w:history="1">
        <w:r>
          <w:rPr>
            <w:rFonts w:ascii="仿宋" w:eastAsia="仿宋" w:hAnsi="仿宋" w:cs="仿宋" w:hint="eastAsia"/>
            <w:lang w:eastAsia="zh-CN"/>
          </w:rPr>
          <w:t>十八、法律法规与政策遵循</w:t>
        </w:r>
        <w:r>
          <w:tab/>
        </w:r>
        <w:r>
          <w:fldChar w:fldCharType="begin"/>
        </w:r>
        <w:r>
          <w:instrText xml:space="preserve"> PAGEREF _Toc29911 \h </w:instrText>
        </w:r>
        <w:r>
          <w:fldChar w:fldCharType="separate"/>
        </w:r>
        <w:r>
          <w:t>70</w:t>
        </w:r>
        <w:r>
          <w:fldChar w:fldCharType="end"/>
        </w:r>
      </w:hyperlink>
    </w:p>
    <w:p>
      <w:pPr>
        <w:pStyle w:val="TOC2"/>
        <w:tabs>
          <w:tab w:val="right" w:leader="dot" w:pos="8306"/>
        </w:tabs>
      </w:pPr>
      <w:hyperlink w:anchor="_Toc2856" w:history="1">
        <w:r>
          <w:rPr>
            <w:rFonts w:ascii="仿宋" w:eastAsia="仿宋" w:hAnsi="仿宋" w:cs="仿宋" w:hint="eastAsia"/>
            <w:lang w:eastAsia="zh-CN"/>
          </w:rPr>
          <w:t>(一)、法律法规遵守</w:t>
        </w:r>
        <w:r>
          <w:tab/>
        </w:r>
        <w:r>
          <w:fldChar w:fldCharType="begin"/>
        </w:r>
        <w:r>
          <w:instrText xml:space="preserve"> PAGEREF _Toc2856 \h </w:instrText>
        </w:r>
        <w:r>
          <w:fldChar w:fldCharType="separate"/>
        </w:r>
        <w:r>
          <w:t>70</w:t>
        </w:r>
        <w:r>
          <w:fldChar w:fldCharType="end"/>
        </w:r>
      </w:hyperlink>
    </w:p>
    <w:p>
      <w:pPr>
        <w:pStyle w:val="TOC2"/>
        <w:tabs>
          <w:tab w:val="right" w:leader="dot" w:pos="8306"/>
        </w:tabs>
      </w:pPr>
      <w:hyperlink w:anchor="_Toc12023" w:history="1">
        <w:r>
          <w:rPr>
            <w:rFonts w:ascii="仿宋" w:eastAsia="仿宋" w:hAnsi="仿宋" w:cs="仿宋" w:hint="eastAsia"/>
            <w:lang w:eastAsia="zh-CN"/>
          </w:rPr>
          <w:t>(二)、政策导向与利用</w:t>
        </w:r>
        <w:r>
          <w:tab/>
        </w:r>
        <w:r>
          <w:fldChar w:fldCharType="begin"/>
        </w:r>
        <w:r>
          <w:instrText xml:space="preserve"> PAGEREF _Toc12023 \h </w:instrText>
        </w:r>
        <w:r>
          <w:fldChar w:fldCharType="separate"/>
        </w:r>
        <w:r>
          <w:t>71</w:t>
        </w:r>
        <w:r>
          <w:fldChar w:fldCharType="end"/>
        </w:r>
      </w:hyperlink>
    </w:p>
    <w:p>
      <w:pPr>
        <w:pStyle w:val="TOC1"/>
        <w:tabs>
          <w:tab w:val="right" w:leader="dot" w:pos="8306"/>
        </w:tabs>
      </w:pPr>
      <w:hyperlink w:anchor="_Toc32693" w:history="1">
        <w:r>
          <w:rPr>
            <w:rFonts w:ascii="仿宋" w:eastAsia="仿宋" w:hAnsi="仿宋" w:cs="仿宋" w:hint="eastAsia"/>
            <w:lang w:eastAsia="zh-CN"/>
          </w:rPr>
          <w:t>十九、项目施工方案</w:t>
        </w:r>
        <w:r>
          <w:tab/>
        </w:r>
        <w:r>
          <w:fldChar w:fldCharType="begin"/>
        </w:r>
        <w:r>
          <w:instrText xml:space="preserve"> PAGEREF _Toc32693 \h </w:instrText>
        </w:r>
        <w:r>
          <w:fldChar w:fldCharType="separate"/>
        </w:r>
        <w:r>
          <w:t>72</w:t>
        </w:r>
        <w:r>
          <w:fldChar w:fldCharType="end"/>
        </w:r>
      </w:hyperlink>
    </w:p>
    <w:p>
      <w:pPr>
        <w:pStyle w:val="TOC2"/>
        <w:tabs>
          <w:tab w:val="right" w:leader="dot" w:pos="8306"/>
        </w:tabs>
      </w:pPr>
      <w:hyperlink w:anchor="_Toc18344" w:history="1">
        <w:r>
          <w:rPr>
            <w:rFonts w:ascii="仿宋" w:eastAsia="仿宋" w:hAnsi="仿宋" w:cs="仿宋" w:hint="eastAsia"/>
            <w:lang w:eastAsia="zh-CN"/>
          </w:rPr>
          <w:t>(一)、施工组织设计</w:t>
        </w:r>
        <w:r>
          <w:tab/>
        </w:r>
        <w:r>
          <w:fldChar w:fldCharType="begin"/>
        </w:r>
        <w:r>
          <w:instrText xml:space="preserve"> PAGEREF _Toc18344 \h </w:instrText>
        </w:r>
        <w:r>
          <w:fldChar w:fldCharType="separate"/>
        </w:r>
        <w:r>
          <w:t>72</w:t>
        </w:r>
        <w:r>
          <w:fldChar w:fldCharType="end"/>
        </w:r>
      </w:hyperlink>
    </w:p>
    <w:p>
      <w:pPr>
        <w:pStyle w:val="TOC2"/>
        <w:tabs>
          <w:tab w:val="right" w:leader="dot" w:pos="8306"/>
        </w:tabs>
      </w:pPr>
      <w:hyperlink w:anchor="_Toc13626" w:history="1">
        <w:r>
          <w:rPr>
            <w:rFonts w:ascii="仿宋" w:eastAsia="仿宋" w:hAnsi="仿宋" w:cs="仿宋" w:hint="eastAsia"/>
            <w:lang w:eastAsia="zh-CN"/>
          </w:rPr>
          <w:t>(二)、施工工艺与技术路线</w:t>
        </w:r>
        <w:r>
          <w:tab/>
        </w:r>
        <w:r>
          <w:fldChar w:fldCharType="begin"/>
        </w:r>
        <w:r>
          <w:instrText xml:space="preserve"> PAGEREF _Toc13626 \h </w:instrText>
        </w:r>
        <w:r>
          <w:fldChar w:fldCharType="separate"/>
        </w:r>
        <w:r>
          <w:t>74</w:t>
        </w:r>
        <w:r>
          <w:fldChar w:fldCharType="end"/>
        </w:r>
      </w:hyperlink>
    </w:p>
    <w:p>
      <w:pPr>
        <w:pStyle w:val="TOC2"/>
        <w:tabs>
          <w:tab w:val="right" w:leader="dot" w:pos="8306"/>
        </w:tabs>
      </w:pPr>
      <w:hyperlink w:anchor="_Toc113" w:history="1">
        <w:r>
          <w:rPr>
            <w:rFonts w:ascii="仿宋" w:eastAsia="仿宋" w:hAnsi="仿宋" w:cs="仿宋" w:hint="eastAsia"/>
            <w:lang w:eastAsia="zh-CN"/>
          </w:rPr>
          <w:t>(三)、关键节点施工计划</w:t>
        </w:r>
        <w:r>
          <w:tab/>
        </w:r>
        <w:r>
          <w:fldChar w:fldCharType="begin"/>
        </w:r>
        <w:r>
          <w:instrText xml:space="preserve"> PAGEREF _Toc113 \h </w:instrText>
        </w:r>
        <w:r>
          <w:fldChar w:fldCharType="separate"/>
        </w:r>
        <w:r>
          <w:t>75</w:t>
        </w:r>
        <w:r>
          <w:fldChar w:fldCharType="end"/>
        </w:r>
      </w:hyperlink>
    </w:p>
    <w:p>
      <w:pPr>
        <w:pStyle w:val="TOC2"/>
        <w:tabs>
          <w:tab w:val="right" w:leader="dot" w:pos="8306"/>
        </w:tabs>
      </w:pPr>
      <w:hyperlink w:anchor="_Toc30323" w:history="1">
        <w:r>
          <w:rPr>
            <w:rFonts w:ascii="仿宋" w:eastAsia="仿宋" w:hAnsi="仿宋" w:cs="仿宋" w:hint="eastAsia"/>
            <w:lang w:eastAsia="zh-CN"/>
          </w:rPr>
          <w:t>(四)、施工现场管理</w:t>
        </w:r>
        <w:r>
          <w:tab/>
        </w:r>
        <w:r>
          <w:fldChar w:fldCharType="begin"/>
        </w:r>
        <w:r>
          <w:instrText xml:space="preserve"> PAGEREF _Toc30323 \h </w:instrText>
        </w:r>
        <w:r>
          <w:fldChar w:fldCharType="separate"/>
        </w:r>
        <w:r>
          <w:t>76</w:t>
        </w:r>
        <w:r>
          <w:fldChar w:fldCharType="end"/>
        </w:r>
      </w:hyperlink>
    </w:p>
    <w:p>
      <w:pPr>
        <w:pStyle w:val="TOC1"/>
        <w:tabs>
          <w:tab w:val="right" w:leader="dot" w:pos="8306"/>
        </w:tabs>
      </w:pPr>
      <w:hyperlink w:anchor="_Toc4907" w:history="1">
        <w:r>
          <w:rPr>
            <w:rFonts w:ascii="仿宋" w:eastAsia="仿宋" w:hAnsi="仿宋" w:cs="仿宋" w:hint="eastAsia"/>
            <w:lang w:eastAsia="zh-CN"/>
          </w:rPr>
          <w:t>二十、企业合规与伦理</w:t>
        </w:r>
        <w:r>
          <w:tab/>
        </w:r>
        <w:r>
          <w:fldChar w:fldCharType="begin"/>
        </w:r>
        <w:r>
          <w:instrText xml:space="preserve"> PAGEREF _Toc4907 \h </w:instrText>
        </w:r>
        <w:r>
          <w:fldChar w:fldCharType="separate"/>
        </w:r>
        <w:r>
          <w:t>78</w:t>
        </w:r>
        <w:r>
          <w:fldChar w:fldCharType="end"/>
        </w:r>
      </w:hyperlink>
    </w:p>
    <w:p>
      <w:pPr>
        <w:pStyle w:val="TOC2"/>
        <w:tabs>
          <w:tab w:val="right" w:leader="dot" w:pos="8306"/>
        </w:tabs>
      </w:pPr>
      <w:hyperlink w:anchor="_Toc28598" w:history="1">
        <w:r>
          <w:rPr>
            <w:rFonts w:ascii="仿宋" w:eastAsia="仿宋" w:hAnsi="仿宋" w:cs="仿宋" w:hint="eastAsia"/>
            <w:lang w:eastAsia="zh-CN"/>
          </w:rPr>
          <w:t>(一)、合规政策与程序</w:t>
        </w:r>
        <w:r>
          <w:tab/>
        </w:r>
        <w:r>
          <w:fldChar w:fldCharType="begin"/>
        </w:r>
        <w:r>
          <w:instrText xml:space="preserve"> PAGEREF _Toc28598 \h </w:instrText>
        </w:r>
        <w:r>
          <w:fldChar w:fldCharType="separate"/>
        </w:r>
        <w:r>
          <w:t>78</w:t>
        </w:r>
        <w:r>
          <w:fldChar w:fldCharType="end"/>
        </w:r>
      </w:hyperlink>
    </w:p>
    <w:p>
      <w:pPr>
        <w:pStyle w:val="TOC2"/>
        <w:tabs>
          <w:tab w:val="right" w:leader="dot" w:pos="8306"/>
        </w:tabs>
      </w:pPr>
      <w:hyperlink w:anchor="_Toc29997" w:history="1">
        <w:r>
          <w:rPr>
            <w:rFonts w:ascii="仿宋" w:eastAsia="仿宋" w:hAnsi="仿宋" w:cs="仿宋" w:hint="eastAsia"/>
            <w:lang w:eastAsia="zh-CN"/>
          </w:rPr>
          <w:t>(二)、伦理规范与培训</w:t>
        </w:r>
        <w:r>
          <w:tab/>
        </w:r>
        <w:r>
          <w:fldChar w:fldCharType="begin"/>
        </w:r>
        <w:r>
          <w:instrText xml:space="preserve"> PAGEREF _Toc29997 \h </w:instrText>
        </w:r>
        <w:r>
          <w:fldChar w:fldCharType="separate"/>
        </w:r>
        <w:r>
          <w:t>80</w:t>
        </w:r>
        <w:r>
          <w:fldChar w:fldCharType="end"/>
        </w:r>
      </w:hyperlink>
    </w:p>
    <w:p>
      <w:pPr>
        <w:pStyle w:val="TOC2"/>
        <w:tabs>
          <w:tab w:val="right" w:leader="dot" w:pos="8306"/>
        </w:tabs>
      </w:pPr>
      <w:hyperlink w:anchor="_Toc14836" w:history="1">
        <w:r>
          <w:rPr>
            <w:rFonts w:ascii="仿宋" w:eastAsia="仿宋" w:hAnsi="仿宋" w:cs="仿宋" w:hint="eastAsia"/>
            <w:lang w:eastAsia="zh-CN"/>
          </w:rPr>
          <w:t>(三)、合规风险评估</w:t>
        </w:r>
        <w:r>
          <w:tab/>
        </w:r>
        <w:r>
          <w:fldChar w:fldCharType="begin"/>
        </w:r>
        <w:r>
          <w:instrText xml:space="preserve"> PAGEREF _Toc14836 \h </w:instrText>
        </w:r>
        <w:r>
          <w:fldChar w:fldCharType="separate"/>
        </w:r>
        <w:r>
          <w:t>80</w:t>
        </w:r>
        <w:r>
          <w:fldChar w:fldCharType="end"/>
        </w:r>
      </w:hyperlink>
    </w:p>
    <w:p>
      <w:pPr>
        <w:pStyle w:val="TOC2"/>
        <w:tabs>
          <w:tab w:val="right" w:leader="dot" w:pos="8306"/>
        </w:tabs>
      </w:pPr>
      <w:hyperlink w:anchor="_Toc14539" w:history="1">
        <w:r>
          <w:rPr>
            <w:rFonts w:ascii="仿宋" w:eastAsia="仿宋" w:hAnsi="仿宋" w:cs="仿宋" w:hint="eastAsia"/>
            <w:lang w:eastAsia="zh-CN"/>
          </w:rPr>
          <w:t>(四)、合规监督与执行</w:t>
        </w:r>
        <w:r>
          <w:tab/>
        </w:r>
        <w:r>
          <w:fldChar w:fldCharType="begin"/>
        </w:r>
        <w:r>
          <w:instrText xml:space="preserve"> PAGEREF _Toc14539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20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58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直接收益：假设触变剂项目的产品或服务年销售收入为XX万元。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83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若触变剂项目成功推广新型环保产品，比如采用可回收材料的包装，可能会激发消费者对可持续产品的需求。这种需求的增长可能迫使整个行业转向更环保的产品设计和生产方法。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22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777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触变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触变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触变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7799"/>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9817"/>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25525"/>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9641"/>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18049"/>
      <w:r>
        <w:rPr>
          <w:rFonts w:ascii="仿宋" w:eastAsia="仿宋" w:hAnsi="仿宋" w:cs="仿宋" w:hint="eastAsia"/>
          <w:sz w:val="28"/>
          <w:lang w:eastAsia="zh-CN"/>
        </w:rPr>
        <w:t>三、发展规划、产业政策和行业准入分析</w:t>
      </w:r>
      <w:bookmarkEnd w:id="11"/>
    </w:p>
    <w:p>
      <w:pPr>
        <w:pStyle w:val="Heading2"/>
        <w:rPr>
          <w:rFonts w:ascii="仿宋" w:eastAsia="仿宋" w:hAnsi="仿宋" w:cs="仿宋" w:hint="eastAsia"/>
          <w:lang w:eastAsia="zh-CN"/>
        </w:rPr>
      </w:pPr>
      <w:bookmarkStart w:id="12" w:name="_Toc11984"/>
      <w:r>
        <w:rPr>
          <w:rFonts w:ascii="仿宋" w:eastAsia="仿宋" w:hAnsi="仿宋" w:cs="仿宋" w:hint="eastAsia"/>
          <w:lang w:eastAsia="zh-CN"/>
        </w:rPr>
        <w:t>(一)、发展规划分析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https://d.book118.com/095110210314011034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820FA"/>
    <w:rsid w:val="77E820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511021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2023-12-30T21:52:00Z</dcterms:created>
  <dcterms:modified xsi:type="dcterms:W3CDTF">2023-12-30T21:52:39Z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9560DFF9E25C4A3E9FD173C4ECE9DCC4_11</vt:lpwstr>
  </property>
  <property fmtid="{D5CDD505-2E9C-101B-9397-08002B2CF9AE}" pid="3" name="KSOProductBuildVer">
    <vt:lpwstr>2052-12.1.0.16120</vt:lpwstr>
  </property>
</Properties>
</file>