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数字式压磁应力测量仪项目建设总纲及方案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18" w:history="1">
        <w:r>
          <w:rPr>
            <w:rFonts w:ascii="仿宋" w:eastAsia="仿宋" w:hAnsi="仿宋" w:cs="仿宋" w:hint="eastAsia"/>
            <w:lang w:eastAsia="zh-CN"/>
          </w:rPr>
          <w:t>概论</w:t>
        </w:r>
        <w:r>
          <w:tab/>
        </w:r>
        <w:r>
          <w:fldChar w:fldCharType="begin"/>
        </w:r>
        <w:r>
          <w:instrText xml:space="preserve"> PAGEREF _Toc20718 \h </w:instrText>
        </w:r>
        <w:r>
          <w:fldChar w:fldCharType="separate"/>
        </w:r>
        <w:r>
          <w:t>3</w:t>
        </w:r>
        <w:r>
          <w:fldChar w:fldCharType="end"/>
        </w:r>
      </w:hyperlink>
    </w:p>
    <w:p>
      <w:pPr>
        <w:pStyle w:val="TOC1"/>
        <w:tabs>
          <w:tab w:val="right" w:leader="dot" w:pos="8306"/>
        </w:tabs>
      </w:pPr>
      <w:hyperlink w:anchor="_Toc18464" w:history="1">
        <w:r>
          <w:rPr>
            <w:rFonts w:ascii="仿宋" w:eastAsia="仿宋" w:hAnsi="仿宋" w:cs="仿宋" w:hint="eastAsia"/>
            <w:lang w:eastAsia="zh-CN"/>
          </w:rPr>
          <w:t>一、财务管理与成本控制</w:t>
        </w:r>
        <w:r>
          <w:tab/>
        </w:r>
        <w:r>
          <w:fldChar w:fldCharType="begin"/>
        </w:r>
        <w:r>
          <w:instrText xml:space="preserve"> PAGEREF _Toc18464 \h </w:instrText>
        </w:r>
        <w:r>
          <w:fldChar w:fldCharType="separate"/>
        </w:r>
        <w:r>
          <w:t>3</w:t>
        </w:r>
        <w:r>
          <w:fldChar w:fldCharType="end"/>
        </w:r>
      </w:hyperlink>
    </w:p>
    <w:p>
      <w:pPr>
        <w:pStyle w:val="TOC2"/>
        <w:tabs>
          <w:tab w:val="right" w:leader="dot" w:pos="8306"/>
        </w:tabs>
      </w:pPr>
      <w:hyperlink w:anchor="_Toc23783" w:history="1">
        <w:r>
          <w:rPr>
            <w:rFonts w:ascii="仿宋" w:eastAsia="仿宋" w:hAnsi="仿宋" w:cs="仿宋" w:hint="eastAsia"/>
            <w:lang w:eastAsia="zh-CN"/>
          </w:rPr>
          <w:t>(一)、财务管理体系建设</w:t>
        </w:r>
        <w:r>
          <w:tab/>
        </w:r>
        <w:r>
          <w:fldChar w:fldCharType="begin"/>
        </w:r>
        <w:r>
          <w:instrText xml:space="preserve"> PAGEREF _Toc23783 \h </w:instrText>
        </w:r>
        <w:r>
          <w:fldChar w:fldCharType="separate"/>
        </w:r>
        <w:r>
          <w:t>3</w:t>
        </w:r>
        <w:r>
          <w:fldChar w:fldCharType="end"/>
        </w:r>
      </w:hyperlink>
    </w:p>
    <w:p>
      <w:pPr>
        <w:pStyle w:val="TOC2"/>
        <w:tabs>
          <w:tab w:val="right" w:leader="dot" w:pos="8306"/>
        </w:tabs>
      </w:pPr>
      <w:hyperlink w:anchor="_Toc32171" w:history="1">
        <w:r>
          <w:rPr>
            <w:rFonts w:ascii="仿宋" w:eastAsia="仿宋" w:hAnsi="仿宋" w:cs="仿宋" w:hint="eastAsia"/>
            <w:lang w:eastAsia="zh-CN"/>
          </w:rPr>
          <w:t>(二)、成本控制措施</w:t>
        </w:r>
        <w:r>
          <w:tab/>
        </w:r>
        <w:r>
          <w:fldChar w:fldCharType="begin"/>
        </w:r>
        <w:r>
          <w:instrText xml:space="preserve"> PAGEREF _Toc32171 \h </w:instrText>
        </w:r>
        <w:r>
          <w:fldChar w:fldCharType="separate"/>
        </w:r>
        <w:r>
          <w:t>4</w:t>
        </w:r>
        <w:r>
          <w:fldChar w:fldCharType="end"/>
        </w:r>
      </w:hyperlink>
    </w:p>
    <w:p>
      <w:pPr>
        <w:pStyle w:val="TOC1"/>
        <w:tabs>
          <w:tab w:val="right" w:leader="dot" w:pos="8306"/>
        </w:tabs>
      </w:pPr>
      <w:hyperlink w:anchor="_Toc21387" w:history="1">
        <w:r>
          <w:rPr>
            <w:rFonts w:ascii="仿宋" w:eastAsia="仿宋" w:hAnsi="仿宋" w:cs="仿宋" w:hint="eastAsia"/>
            <w:lang w:eastAsia="zh-CN"/>
          </w:rPr>
          <w:t>二、建设风险评估分析</w:t>
        </w:r>
        <w:r>
          <w:tab/>
        </w:r>
        <w:r>
          <w:fldChar w:fldCharType="begin"/>
        </w:r>
        <w:r>
          <w:instrText xml:space="preserve"> PAGEREF _Toc21387 \h </w:instrText>
        </w:r>
        <w:r>
          <w:fldChar w:fldCharType="separate"/>
        </w:r>
        <w:r>
          <w:t>5</w:t>
        </w:r>
        <w:r>
          <w:fldChar w:fldCharType="end"/>
        </w:r>
      </w:hyperlink>
    </w:p>
    <w:p>
      <w:pPr>
        <w:pStyle w:val="TOC2"/>
        <w:tabs>
          <w:tab w:val="right" w:leader="dot" w:pos="8306"/>
        </w:tabs>
      </w:pPr>
      <w:hyperlink w:anchor="_Toc26901" w:history="1">
        <w:r>
          <w:rPr>
            <w:rFonts w:ascii="仿宋" w:eastAsia="仿宋" w:hAnsi="仿宋" w:cs="仿宋" w:hint="eastAsia"/>
            <w:lang w:eastAsia="zh-CN"/>
          </w:rPr>
          <w:t>(一)、政策风险分析</w:t>
        </w:r>
        <w:r>
          <w:tab/>
        </w:r>
        <w:r>
          <w:fldChar w:fldCharType="begin"/>
        </w:r>
        <w:r>
          <w:instrText xml:space="preserve"> PAGEREF _Toc26901 \h </w:instrText>
        </w:r>
        <w:r>
          <w:fldChar w:fldCharType="separate"/>
        </w:r>
        <w:r>
          <w:t>5</w:t>
        </w:r>
        <w:r>
          <w:fldChar w:fldCharType="end"/>
        </w:r>
      </w:hyperlink>
    </w:p>
    <w:p>
      <w:pPr>
        <w:pStyle w:val="TOC2"/>
        <w:tabs>
          <w:tab w:val="right" w:leader="dot" w:pos="8306"/>
        </w:tabs>
      </w:pPr>
      <w:hyperlink w:anchor="_Toc25573" w:history="1">
        <w:r>
          <w:rPr>
            <w:rFonts w:ascii="仿宋" w:eastAsia="仿宋" w:hAnsi="仿宋" w:cs="仿宋" w:hint="eastAsia"/>
            <w:lang w:eastAsia="zh-CN"/>
          </w:rPr>
          <w:t>(二)、社会风险分析</w:t>
        </w:r>
        <w:r>
          <w:tab/>
        </w:r>
        <w:r>
          <w:fldChar w:fldCharType="begin"/>
        </w:r>
        <w:r>
          <w:instrText xml:space="preserve"> PAGEREF _Toc25573 \h </w:instrText>
        </w:r>
        <w:r>
          <w:fldChar w:fldCharType="separate"/>
        </w:r>
        <w:r>
          <w:t>7</w:t>
        </w:r>
        <w:r>
          <w:fldChar w:fldCharType="end"/>
        </w:r>
      </w:hyperlink>
    </w:p>
    <w:p>
      <w:pPr>
        <w:pStyle w:val="TOC2"/>
        <w:tabs>
          <w:tab w:val="right" w:leader="dot" w:pos="8306"/>
        </w:tabs>
      </w:pPr>
      <w:hyperlink w:anchor="_Toc32350" w:history="1">
        <w:r>
          <w:rPr>
            <w:rFonts w:ascii="仿宋" w:eastAsia="仿宋" w:hAnsi="仿宋" w:cs="仿宋" w:hint="eastAsia"/>
            <w:lang w:eastAsia="zh-CN"/>
          </w:rPr>
          <w:t>(三)、市场风险分析</w:t>
        </w:r>
        <w:r>
          <w:tab/>
        </w:r>
        <w:r>
          <w:fldChar w:fldCharType="begin"/>
        </w:r>
        <w:r>
          <w:instrText xml:space="preserve"> PAGEREF _Toc32350 \h </w:instrText>
        </w:r>
        <w:r>
          <w:fldChar w:fldCharType="separate"/>
        </w:r>
        <w:r>
          <w:t>8</w:t>
        </w:r>
        <w:r>
          <w:fldChar w:fldCharType="end"/>
        </w:r>
      </w:hyperlink>
    </w:p>
    <w:p>
      <w:pPr>
        <w:pStyle w:val="TOC2"/>
        <w:tabs>
          <w:tab w:val="right" w:leader="dot" w:pos="8306"/>
        </w:tabs>
      </w:pPr>
      <w:hyperlink w:anchor="_Toc5805" w:history="1">
        <w:r>
          <w:rPr>
            <w:rFonts w:ascii="仿宋" w:eastAsia="仿宋" w:hAnsi="仿宋" w:cs="仿宋" w:hint="eastAsia"/>
            <w:lang w:eastAsia="zh-CN"/>
          </w:rPr>
          <w:t>(四)、资金风险分析</w:t>
        </w:r>
        <w:r>
          <w:tab/>
        </w:r>
        <w:r>
          <w:fldChar w:fldCharType="begin"/>
        </w:r>
        <w:r>
          <w:instrText xml:space="preserve"> PAGEREF _Toc5805 \h </w:instrText>
        </w:r>
        <w:r>
          <w:fldChar w:fldCharType="separate"/>
        </w:r>
        <w:r>
          <w:t>9</w:t>
        </w:r>
        <w:r>
          <w:fldChar w:fldCharType="end"/>
        </w:r>
      </w:hyperlink>
    </w:p>
    <w:p>
      <w:pPr>
        <w:pStyle w:val="TOC2"/>
        <w:tabs>
          <w:tab w:val="right" w:leader="dot" w:pos="8306"/>
        </w:tabs>
      </w:pPr>
      <w:hyperlink w:anchor="_Toc15681" w:history="1">
        <w:r>
          <w:rPr>
            <w:rFonts w:ascii="仿宋" w:eastAsia="仿宋" w:hAnsi="仿宋" w:cs="仿宋" w:hint="eastAsia"/>
            <w:lang w:eastAsia="zh-CN"/>
          </w:rPr>
          <w:t>(五)、技术风险分析</w:t>
        </w:r>
        <w:r>
          <w:tab/>
        </w:r>
        <w:r>
          <w:fldChar w:fldCharType="begin"/>
        </w:r>
        <w:r>
          <w:instrText xml:space="preserve"> PAGEREF _Toc15681 \h </w:instrText>
        </w:r>
        <w:r>
          <w:fldChar w:fldCharType="separate"/>
        </w:r>
        <w:r>
          <w:t>10</w:t>
        </w:r>
        <w:r>
          <w:fldChar w:fldCharType="end"/>
        </w:r>
      </w:hyperlink>
    </w:p>
    <w:p>
      <w:pPr>
        <w:pStyle w:val="TOC2"/>
        <w:tabs>
          <w:tab w:val="right" w:leader="dot" w:pos="8306"/>
        </w:tabs>
      </w:pPr>
      <w:hyperlink w:anchor="_Toc18156" w:history="1">
        <w:r>
          <w:rPr>
            <w:rFonts w:ascii="仿宋" w:eastAsia="仿宋" w:hAnsi="仿宋" w:cs="仿宋" w:hint="eastAsia"/>
            <w:lang w:eastAsia="zh-CN"/>
          </w:rPr>
          <w:t>(六)、财务风险分析</w:t>
        </w:r>
        <w:r>
          <w:tab/>
        </w:r>
        <w:r>
          <w:fldChar w:fldCharType="begin"/>
        </w:r>
        <w:r>
          <w:instrText xml:space="preserve"> PAGEREF _Toc18156 \h </w:instrText>
        </w:r>
        <w:r>
          <w:fldChar w:fldCharType="separate"/>
        </w:r>
        <w:r>
          <w:t>12</w:t>
        </w:r>
        <w:r>
          <w:fldChar w:fldCharType="end"/>
        </w:r>
      </w:hyperlink>
    </w:p>
    <w:p>
      <w:pPr>
        <w:pStyle w:val="TOC2"/>
        <w:tabs>
          <w:tab w:val="right" w:leader="dot" w:pos="8306"/>
        </w:tabs>
      </w:pPr>
      <w:hyperlink w:anchor="_Toc3552" w:history="1">
        <w:r>
          <w:rPr>
            <w:rFonts w:ascii="仿宋" w:eastAsia="仿宋" w:hAnsi="仿宋" w:cs="仿宋" w:hint="eastAsia"/>
            <w:lang w:eastAsia="zh-CN"/>
          </w:rPr>
          <w:t>(七)、管理风险分析</w:t>
        </w:r>
        <w:r>
          <w:tab/>
        </w:r>
        <w:r>
          <w:fldChar w:fldCharType="begin"/>
        </w:r>
        <w:r>
          <w:instrText xml:space="preserve"> PAGEREF _Toc3552 \h </w:instrText>
        </w:r>
        <w:r>
          <w:fldChar w:fldCharType="separate"/>
        </w:r>
        <w:r>
          <w:t>13</w:t>
        </w:r>
        <w:r>
          <w:fldChar w:fldCharType="end"/>
        </w:r>
      </w:hyperlink>
    </w:p>
    <w:p>
      <w:pPr>
        <w:pStyle w:val="TOC2"/>
        <w:tabs>
          <w:tab w:val="right" w:leader="dot" w:pos="8306"/>
        </w:tabs>
      </w:pPr>
      <w:hyperlink w:anchor="_Toc14489" w:history="1">
        <w:r>
          <w:rPr>
            <w:rFonts w:ascii="仿宋" w:eastAsia="仿宋" w:hAnsi="仿宋" w:cs="仿宋" w:hint="eastAsia"/>
            <w:lang w:eastAsia="zh-CN"/>
          </w:rPr>
          <w:t>(八)、其它风险分析</w:t>
        </w:r>
        <w:r>
          <w:tab/>
        </w:r>
        <w:r>
          <w:fldChar w:fldCharType="begin"/>
        </w:r>
        <w:r>
          <w:instrText xml:space="preserve"> PAGEREF _Toc14489 \h </w:instrText>
        </w:r>
        <w:r>
          <w:fldChar w:fldCharType="separate"/>
        </w:r>
        <w:r>
          <w:t>15</w:t>
        </w:r>
        <w:r>
          <w:fldChar w:fldCharType="end"/>
        </w:r>
      </w:hyperlink>
    </w:p>
    <w:p>
      <w:pPr>
        <w:pStyle w:val="TOC2"/>
        <w:tabs>
          <w:tab w:val="right" w:leader="dot" w:pos="8306"/>
        </w:tabs>
      </w:pPr>
      <w:hyperlink w:anchor="_Toc30563" w:history="1">
        <w:r>
          <w:rPr>
            <w:rFonts w:ascii="仿宋" w:eastAsia="仿宋" w:hAnsi="仿宋" w:cs="仿宋" w:hint="eastAsia"/>
            <w:lang w:eastAsia="zh-CN"/>
          </w:rPr>
          <w:t>(九)、社会影响评估</w:t>
        </w:r>
        <w:r>
          <w:tab/>
        </w:r>
        <w:r>
          <w:fldChar w:fldCharType="begin"/>
        </w:r>
        <w:r>
          <w:instrText xml:space="preserve"> PAGEREF _Toc30563 \h </w:instrText>
        </w:r>
        <w:r>
          <w:fldChar w:fldCharType="separate"/>
        </w:r>
        <w:r>
          <w:t>16</w:t>
        </w:r>
        <w:r>
          <w:fldChar w:fldCharType="end"/>
        </w:r>
      </w:hyperlink>
    </w:p>
    <w:p>
      <w:pPr>
        <w:pStyle w:val="TOC1"/>
        <w:tabs>
          <w:tab w:val="right" w:leader="dot" w:pos="8306"/>
        </w:tabs>
      </w:pPr>
      <w:hyperlink w:anchor="_Toc1301" w:history="1">
        <w:r>
          <w:rPr>
            <w:rFonts w:ascii="仿宋" w:eastAsia="仿宋" w:hAnsi="仿宋" w:cs="仿宋" w:hint="eastAsia"/>
            <w:lang w:eastAsia="zh-CN"/>
          </w:rPr>
          <w:t>三、社会影响分析</w:t>
        </w:r>
        <w:r>
          <w:tab/>
        </w:r>
        <w:r>
          <w:fldChar w:fldCharType="begin"/>
        </w:r>
        <w:r>
          <w:instrText xml:space="preserve"> PAGEREF _Toc1301 \h </w:instrText>
        </w:r>
        <w:r>
          <w:fldChar w:fldCharType="separate"/>
        </w:r>
        <w:r>
          <w:t>18</w:t>
        </w:r>
        <w:r>
          <w:fldChar w:fldCharType="end"/>
        </w:r>
      </w:hyperlink>
    </w:p>
    <w:p>
      <w:pPr>
        <w:pStyle w:val="TOC2"/>
        <w:tabs>
          <w:tab w:val="right" w:leader="dot" w:pos="8306"/>
        </w:tabs>
      </w:pPr>
      <w:hyperlink w:anchor="_Toc10492" w:history="1">
        <w:r>
          <w:rPr>
            <w:rFonts w:ascii="仿宋" w:eastAsia="仿宋" w:hAnsi="仿宋" w:cs="仿宋" w:hint="eastAsia"/>
            <w:lang w:eastAsia="zh-CN"/>
          </w:rPr>
          <w:t>(一)、社会影响效果分析</w:t>
        </w:r>
        <w:r>
          <w:tab/>
        </w:r>
        <w:r>
          <w:fldChar w:fldCharType="begin"/>
        </w:r>
        <w:r>
          <w:instrText xml:space="preserve"> PAGEREF _Toc10492 \h </w:instrText>
        </w:r>
        <w:r>
          <w:fldChar w:fldCharType="separate"/>
        </w:r>
        <w:r>
          <w:t>18</w:t>
        </w:r>
        <w:r>
          <w:fldChar w:fldCharType="end"/>
        </w:r>
      </w:hyperlink>
    </w:p>
    <w:p>
      <w:pPr>
        <w:pStyle w:val="TOC2"/>
        <w:tabs>
          <w:tab w:val="right" w:leader="dot" w:pos="8306"/>
        </w:tabs>
      </w:pPr>
      <w:hyperlink w:anchor="_Toc5313" w:history="1">
        <w:r>
          <w:rPr>
            <w:rFonts w:ascii="仿宋" w:eastAsia="仿宋" w:hAnsi="仿宋" w:cs="仿宋" w:hint="eastAsia"/>
            <w:lang w:eastAsia="zh-CN"/>
          </w:rPr>
          <w:t>(二)、社会适应性分析</w:t>
        </w:r>
        <w:r>
          <w:tab/>
        </w:r>
        <w:r>
          <w:fldChar w:fldCharType="begin"/>
        </w:r>
        <w:r>
          <w:instrText xml:space="preserve"> PAGEREF _Toc5313 \h </w:instrText>
        </w:r>
        <w:r>
          <w:fldChar w:fldCharType="separate"/>
        </w:r>
        <w:r>
          <w:t>21</w:t>
        </w:r>
        <w:r>
          <w:fldChar w:fldCharType="end"/>
        </w:r>
      </w:hyperlink>
    </w:p>
    <w:p>
      <w:pPr>
        <w:pStyle w:val="TOC2"/>
        <w:tabs>
          <w:tab w:val="right" w:leader="dot" w:pos="8306"/>
        </w:tabs>
      </w:pPr>
      <w:hyperlink w:anchor="_Toc20406" w:history="1">
        <w:r>
          <w:rPr>
            <w:rFonts w:ascii="仿宋" w:eastAsia="仿宋" w:hAnsi="仿宋" w:cs="仿宋" w:hint="eastAsia"/>
            <w:lang w:eastAsia="zh-CN"/>
          </w:rPr>
          <w:t>(三)、社会风险及对策分析</w:t>
        </w:r>
        <w:r>
          <w:tab/>
        </w:r>
        <w:r>
          <w:fldChar w:fldCharType="begin"/>
        </w:r>
        <w:r>
          <w:instrText xml:space="preserve"> PAGEREF _Toc20406 \h </w:instrText>
        </w:r>
        <w:r>
          <w:fldChar w:fldCharType="separate"/>
        </w:r>
        <w:r>
          <w:t>22</w:t>
        </w:r>
        <w:r>
          <w:fldChar w:fldCharType="end"/>
        </w:r>
      </w:hyperlink>
    </w:p>
    <w:p>
      <w:pPr>
        <w:pStyle w:val="TOC1"/>
        <w:tabs>
          <w:tab w:val="right" w:leader="dot" w:pos="8306"/>
        </w:tabs>
      </w:pPr>
      <w:hyperlink w:anchor="_Toc22012" w:history="1">
        <w:r>
          <w:rPr>
            <w:rFonts w:ascii="仿宋" w:eastAsia="仿宋" w:hAnsi="仿宋" w:cs="仿宋" w:hint="eastAsia"/>
            <w:lang w:eastAsia="zh-CN"/>
          </w:rPr>
          <w:t>四、项目监理与质量保证</w:t>
        </w:r>
        <w:r>
          <w:tab/>
        </w:r>
        <w:r>
          <w:fldChar w:fldCharType="begin"/>
        </w:r>
        <w:r>
          <w:instrText xml:space="preserve"> PAGEREF _Toc22012 \h </w:instrText>
        </w:r>
        <w:r>
          <w:fldChar w:fldCharType="separate"/>
        </w:r>
        <w:r>
          <w:t>25</w:t>
        </w:r>
        <w:r>
          <w:fldChar w:fldCharType="end"/>
        </w:r>
      </w:hyperlink>
    </w:p>
    <w:p>
      <w:pPr>
        <w:pStyle w:val="TOC2"/>
        <w:tabs>
          <w:tab w:val="right" w:leader="dot" w:pos="8306"/>
        </w:tabs>
      </w:pPr>
      <w:hyperlink w:anchor="_Toc18412" w:history="1">
        <w:r>
          <w:rPr>
            <w:rFonts w:ascii="仿宋" w:eastAsia="仿宋" w:hAnsi="仿宋" w:cs="仿宋" w:hint="eastAsia"/>
            <w:lang w:eastAsia="zh-CN"/>
          </w:rPr>
          <w:t>(一)、监理体系构建</w:t>
        </w:r>
        <w:r>
          <w:tab/>
        </w:r>
        <w:r>
          <w:fldChar w:fldCharType="begin"/>
        </w:r>
        <w:r>
          <w:instrText xml:space="preserve"> PAGEREF _Toc18412 \h </w:instrText>
        </w:r>
        <w:r>
          <w:fldChar w:fldCharType="separate"/>
        </w:r>
        <w:r>
          <w:t>25</w:t>
        </w:r>
        <w:r>
          <w:fldChar w:fldCharType="end"/>
        </w:r>
      </w:hyperlink>
    </w:p>
    <w:p>
      <w:pPr>
        <w:pStyle w:val="TOC2"/>
        <w:tabs>
          <w:tab w:val="right" w:leader="dot" w:pos="8306"/>
        </w:tabs>
      </w:pPr>
      <w:hyperlink w:anchor="_Toc9542" w:history="1">
        <w:r>
          <w:rPr>
            <w:rFonts w:ascii="仿宋" w:eastAsia="仿宋" w:hAnsi="仿宋" w:cs="仿宋" w:hint="eastAsia"/>
            <w:lang w:eastAsia="zh-CN"/>
          </w:rPr>
          <w:t>(二)、质量保证体系实施</w:t>
        </w:r>
        <w:r>
          <w:tab/>
        </w:r>
        <w:r>
          <w:fldChar w:fldCharType="begin"/>
        </w:r>
        <w:r>
          <w:instrText xml:space="preserve"> PAGEREF _Toc9542 \h </w:instrText>
        </w:r>
        <w:r>
          <w:fldChar w:fldCharType="separate"/>
        </w:r>
        <w:r>
          <w:t>26</w:t>
        </w:r>
        <w:r>
          <w:fldChar w:fldCharType="end"/>
        </w:r>
      </w:hyperlink>
    </w:p>
    <w:p>
      <w:pPr>
        <w:pStyle w:val="TOC2"/>
        <w:tabs>
          <w:tab w:val="right" w:leader="dot" w:pos="8306"/>
        </w:tabs>
      </w:pPr>
      <w:hyperlink w:anchor="_Toc28520" w:history="1">
        <w:r>
          <w:rPr>
            <w:rFonts w:ascii="仿宋" w:eastAsia="仿宋" w:hAnsi="仿宋" w:cs="仿宋" w:hint="eastAsia"/>
            <w:lang w:eastAsia="zh-CN"/>
          </w:rPr>
          <w:t>(三)、监理与质量控制流程</w:t>
        </w:r>
        <w:r>
          <w:tab/>
        </w:r>
        <w:r>
          <w:fldChar w:fldCharType="begin"/>
        </w:r>
        <w:r>
          <w:instrText xml:space="preserve"> PAGEREF _Toc28520 \h </w:instrText>
        </w:r>
        <w:r>
          <w:fldChar w:fldCharType="separate"/>
        </w:r>
        <w:r>
          <w:t>27</w:t>
        </w:r>
        <w:r>
          <w:fldChar w:fldCharType="end"/>
        </w:r>
      </w:hyperlink>
    </w:p>
    <w:p>
      <w:pPr>
        <w:pStyle w:val="TOC1"/>
        <w:tabs>
          <w:tab w:val="right" w:leader="dot" w:pos="8306"/>
        </w:tabs>
      </w:pPr>
      <w:hyperlink w:anchor="_Toc14181" w:history="1">
        <w:r>
          <w:rPr>
            <w:rFonts w:ascii="仿宋" w:eastAsia="仿宋" w:hAnsi="仿宋" w:cs="仿宋" w:hint="eastAsia"/>
            <w:lang w:eastAsia="zh-CN"/>
          </w:rPr>
          <w:t>五、背景、必要性分析</w:t>
        </w:r>
        <w:r>
          <w:tab/>
        </w:r>
        <w:r>
          <w:fldChar w:fldCharType="begin"/>
        </w:r>
        <w:r>
          <w:instrText xml:space="preserve"> PAGEREF _Toc14181 \h </w:instrText>
        </w:r>
        <w:r>
          <w:fldChar w:fldCharType="separate"/>
        </w:r>
        <w:r>
          <w:t>27</w:t>
        </w:r>
        <w:r>
          <w:fldChar w:fldCharType="end"/>
        </w:r>
      </w:hyperlink>
    </w:p>
    <w:p>
      <w:pPr>
        <w:pStyle w:val="TOC2"/>
        <w:tabs>
          <w:tab w:val="right" w:leader="dot" w:pos="8306"/>
        </w:tabs>
      </w:pPr>
      <w:hyperlink w:anchor="_Toc17775" w:history="1">
        <w:r>
          <w:rPr>
            <w:rFonts w:ascii="仿宋" w:eastAsia="仿宋" w:hAnsi="仿宋" w:cs="仿宋" w:hint="eastAsia"/>
            <w:lang w:eastAsia="zh-CN"/>
          </w:rPr>
          <w:t>(一)、项目建设背景</w:t>
        </w:r>
        <w:r>
          <w:tab/>
        </w:r>
        <w:r>
          <w:fldChar w:fldCharType="begin"/>
        </w:r>
        <w:r>
          <w:instrText xml:space="preserve"> PAGEREF _Toc17775 \h </w:instrText>
        </w:r>
        <w:r>
          <w:fldChar w:fldCharType="separate"/>
        </w:r>
        <w:r>
          <w:t>27</w:t>
        </w:r>
        <w:r>
          <w:fldChar w:fldCharType="end"/>
        </w:r>
      </w:hyperlink>
    </w:p>
    <w:p>
      <w:pPr>
        <w:pStyle w:val="TOC2"/>
        <w:tabs>
          <w:tab w:val="right" w:leader="dot" w:pos="8306"/>
        </w:tabs>
      </w:pPr>
      <w:hyperlink w:anchor="_Toc7611" w:history="1">
        <w:r>
          <w:rPr>
            <w:rFonts w:ascii="仿宋" w:eastAsia="仿宋" w:hAnsi="仿宋" w:cs="仿宋" w:hint="eastAsia"/>
            <w:lang w:eastAsia="zh-CN"/>
          </w:rPr>
          <w:t>(二)、必要性分析</w:t>
        </w:r>
        <w:r>
          <w:tab/>
        </w:r>
        <w:r>
          <w:fldChar w:fldCharType="begin"/>
        </w:r>
        <w:r>
          <w:instrText xml:space="preserve"> PAGEREF _Toc7611 \h </w:instrText>
        </w:r>
        <w:r>
          <w:fldChar w:fldCharType="separate"/>
        </w:r>
        <w:r>
          <w:t>28</w:t>
        </w:r>
        <w:r>
          <w:fldChar w:fldCharType="end"/>
        </w:r>
      </w:hyperlink>
    </w:p>
    <w:p>
      <w:pPr>
        <w:pStyle w:val="TOC2"/>
        <w:tabs>
          <w:tab w:val="right" w:leader="dot" w:pos="8306"/>
        </w:tabs>
      </w:pPr>
      <w:hyperlink w:anchor="_Toc12365" w:history="1">
        <w:r>
          <w:rPr>
            <w:rFonts w:ascii="仿宋" w:eastAsia="仿宋" w:hAnsi="仿宋" w:cs="仿宋" w:hint="eastAsia"/>
            <w:lang w:eastAsia="zh-CN"/>
          </w:rPr>
          <w:t>(三)、项目建设有利条件</w:t>
        </w:r>
        <w:r>
          <w:tab/>
        </w:r>
        <w:r>
          <w:fldChar w:fldCharType="begin"/>
        </w:r>
        <w:r>
          <w:instrText xml:space="preserve"> PAGEREF _Toc12365 \h </w:instrText>
        </w:r>
        <w:r>
          <w:fldChar w:fldCharType="separate"/>
        </w:r>
        <w:r>
          <w:t>30</w:t>
        </w:r>
        <w:r>
          <w:fldChar w:fldCharType="end"/>
        </w:r>
      </w:hyperlink>
    </w:p>
    <w:p>
      <w:pPr>
        <w:pStyle w:val="TOC1"/>
        <w:tabs>
          <w:tab w:val="right" w:leader="dot" w:pos="8306"/>
        </w:tabs>
      </w:pPr>
      <w:hyperlink w:anchor="_Toc32294" w:history="1">
        <w:r>
          <w:rPr>
            <w:rFonts w:ascii="仿宋" w:eastAsia="仿宋" w:hAnsi="仿宋" w:cs="仿宋" w:hint="eastAsia"/>
            <w:lang w:eastAsia="zh-CN"/>
          </w:rPr>
          <w:t>六、发展规划、产业政策和行业准入分析</w:t>
        </w:r>
        <w:r>
          <w:tab/>
        </w:r>
        <w:r>
          <w:fldChar w:fldCharType="begin"/>
        </w:r>
        <w:r>
          <w:instrText xml:space="preserve"> PAGEREF _Toc32294 \h </w:instrText>
        </w:r>
        <w:r>
          <w:fldChar w:fldCharType="separate"/>
        </w:r>
        <w:r>
          <w:t>31</w:t>
        </w:r>
        <w:r>
          <w:fldChar w:fldCharType="end"/>
        </w:r>
      </w:hyperlink>
    </w:p>
    <w:p>
      <w:pPr>
        <w:pStyle w:val="TOC2"/>
        <w:tabs>
          <w:tab w:val="right" w:leader="dot" w:pos="8306"/>
        </w:tabs>
      </w:pPr>
      <w:hyperlink w:anchor="_Toc15388" w:history="1">
        <w:r>
          <w:rPr>
            <w:rFonts w:ascii="仿宋" w:eastAsia="仿宋" w:hAnsi="仿宋" w:cs="仿宋" w:hint="eastAsia"/>
            <w:lang w:eastAsia="zh-CN"/>
          </w:rPr>
          <w:t>(一)、发展规划分析</w:t>
        </w:r>
        <w:r>
          <w:tab/>
        </w:r>
        <w:r>
          <w:fldChar w:fldCharType="begin"/>
        </w:r>
        <w:r>
          <w:instrText xml:space="preserve"> PAGEREF _Toc15388 \h </w:instrText>
        </w:r>
        <w:r>
          <w:fldChar w:fldCharType="separate"/>
        </w:r>
        <w:r>
          <w:t>31</w:t>
        </w:r>
        <w:r>
          <w:fldChar w:fldCharType="end"/>
        </w:r>
      </w:hyperlink>
    </w:p>
    <w:p>
      <w:pPr>
        <w:pStyle w:val="TOC2"/>
        <w:tabs>
          <w:tab w:val="right" w:leader="dot" w:pos="8306"/>
        </w:tabs>
      </w:pPr>
      <w:hyperlink w:anchor="_Toc9004" w:history="1">
        <w:r>
          <w:rPr>
            <w:rFonts w:ascii="仿宋" w:eastAsia="仿宋" w:hAnsi="仿宋" w:cs="仿宋" w:hint="eastAsia"/>
            <w:lang w:eastAsia="zh-CN"/>
          </w:rPr>
          <w:t>(二)、产业政策分析</w:t>
        </w:r>
        <w:r>
          <w:tab/>
        </w:r>
        <w:r>
          <w:fldChar w:fldCharType="begin"/>
        </w:r>
        <w:r>
          <w:instrText xml:space="preserve"> PAGEREF _Toc9004 \h </w:instrText>
        </w:r>
        <w:r>
          <w:fldChar w:fldCharType="separate"/>
        </w:r>
        <w:r>
          <w:t>33</w:t>
        </w:r>
        <w:r>
          <w:fldChar w:fldCharType="end"/>
        </w:r>
      </w:hyperlink>
    </w:p>
    <w:p>
      <w:pPr>
        <w:pStyle w:val="TOC2"/>
        <w:tabs>
          <w:tab w:val="right" w:leader="dot" w:pos="8306"/>
        </w:tabs>
      </w:pPr>
      <w:hyperlink w:anchor="_Toc1237" w:history="1">
        <w:r>
          <w:rPr>
            <w:rFonts w:ascii="仿宋" w:eastAsia="仿宋" w:hAnsi="仿宋" w:cs="仿宋" w:hint="eastAsia"/>
            <w:lang w:eastAsia="zh-CN"/>
          </w:rPr>
          <w:t>(三)、行业准入分析</w:t>
        </w:r>
        <w:r>
          <w:tab/>
        </w:r>
        <w:r>
          <w:fldChar w:fldCharType="begin"/>
        </w:r>
        <w:r>
          <w:instrText xml:space="preserve"> PAGEREF _Toc1237 \h </w:instrText>
        </w:r>
        <w:r>
          <w:fldChar w:fldCharType="separate"/>
        </w:r>
        <w:r>
          <w:t>35</w:t>
        </w:r>
        <w:r>
          <w:fldChar w:fldCharType="end"/>
        </w:r>
      </w:hyperlink>
    </w:p>
    <w:p>
      <w:pPr>
        <w:pStyle w:val="TOC1"/>
        <w:tabs>
          <w:tab w:val="right" w:leader="dot" w:pos="8306"/>
        </w:tabs>
      </w:pPr>
      <w:hyperlink w:anchor="_Toc28225" w:history="1">
        <w:r>
          <w:rPr>
            <w:rFonts w:ascii="仿宋" w:eastAsia="仿宋" w:hAnsi="仿宋" w:cs="仿宋" w:hint="eastAsia"/>
            <w:lang w:eastAsia="zh-CN"/>
          </w:rPr>
          <w:t>七、项目质量与标准</w:t>
        </w:r>
        <w:r>
          <w:tab/>
        </w:r>
        <w:r>
          <w:fldChar w:fldCharType="begin"/>
        </w:r>
        <w:r>
          <w:instrText xml:space="preserve"> PAGEREF _Toc28225 \h </w:instrText>
        </w:r>
        <w:r>
          <w:fldChar w:fldCharType="separate"/>
        </w:r>
        <w:r>
          <w:t>36</w:t>
        </w:r>
        <w:r>
          <w:fldChar w:fldCharType="end"/>
        </w:r>
      </w:hyperlink>
    </w:p>
    <w:p>
      <w:pPr>
        <w:pStyle w:val="TOC2"/>
        <w:tabs>
          <w:tab w:val="right" w:leader="dot" w:pos="8306"/>
        </w:tabs>
      </w:pPr>
      <w:hyperlink w:anchor="_Toc19958" w:history="1">
        <w:r>
          <w:rPr>
            <w:rFonts w:ascii="仿宋" w:eastAsia="仿宋" w:hAnsi="仿宋" w:cs="仿宋" w:hint="eastAsia"/>
            <w:lang w:eastAsia="zh-CN"/>
          </w:rPr>
          <w:t>(一)、质量保障体系</w:t>
        </w:r>
        <w:r>
          <w:tab/>
        </w:r>
        <w:r>
          <w:fldChar w:fldCharType="begin"/>
        </w:r>
        <w:r>
          <w:instrText xml:space="preserve"> PAGEREF _Toc19958 \h </w:instrText>
        </w:r>
        <w:r>
          <w:fldChar w:fldCharType="separate"/>
        </w:r>
        <w:r>
          <w:t>36</w:t>
        </w:r>
        <w:r>
          <w:fldChar w:fldCharType="end"/>
        </w:r>
      </w:hyperlink>
    </w:p>
    <w:p>
      <w:pPr>
        <w:pStyle w:val="TOC2"/>
        <w:tabs>
          <w:tab w:val="right" w:leader="dot" w:pos="8306"/>
        </w:tabs>
      </w:pPr>
      <w:hyperlink w:anchor="_Toc17758" w:history="1">
        <w:r>
          <w:rPr>
            <w:rFonts w:ascii="仿宋" w:eastAsia="仿宋" w:hAnsi="仿宋" w:cs="仿宋" w:hint="eastAsia"/>
            <w:lang w:eastAsia="zh-CN"/>
          </w:rPr>
          <w:t>(二)、标准化作业流程</w:t>
        </w:r>
        <w:r>
          <w:tab/>
        </w:r>
        <w:r>
          <w:fldChar w:fldCharType="begin"/>
        </w:r>
        <w:r>
          <w:instrText xml:space="preserve"> PAGEREF _Toc17758 \h </w:instrText>
        </w:r>
        <w:r>
          <w:fldChar w:fldCharType="separate"/>
        </w:r>
        <w:r>
          <w:t>38</w:t>
        </w:r>
        <w:r>
          <w:fldChar w:fldCharType="end"/>
        </w:r>
      </w:hyperlink>
    </w:p>
    <w:p>
      <w:pPr>
        <w:pStyle w:val="TOC2"/>
        <w:tabs>
          <w:tab w:val="right" w:leader="dot" w:pos="8306"/>
        </w:tabs>
      </w:pPr>
      <w:hyperlink w:anchor="_Toc7228" w:history="1">
        <w:r>
          <w:rPr>
            <w:rFonts w:ascii="仿宋" w:eastAsia="仿宋" w:hAnsi="仿宋" w:cs="仿宋" w:hint="eastAsia"/>
            <w:lang w:eastAsia="zh-CN"/>
          </w:rPr>
          <w:t>(三)、质量监控与评估</w:t>
        </w:r>
        <w:r>
          <w:tab/>
        </w:r>
        <w:r>
          <w:fldChar w:fldCharType="begin"/>
        </w:r>
        <w:r>
          <w:instrText xml:space="preserve"> PAGEREF _Toc7228 \h </w:instrText>
        </w:r>
        <w:r>
          <w:fldChar w:fldCharType="separate"/>
        </w:r>
        <w:r>
          <w:t>39</w:t>
        </w:r>
        <w:r>
          <w:fldChar w:fldCharType="end"/>
        </w:r>
      </w:hyperlink>
    </w:p>
    <w:p>
      <w:pPr>
        <w:pStyle w:val="TOC2"/>
        <w:tabs>
          <w:tab w:val="right" w:leader="dot" w:pos="8306"/>
        </w:tabs>
      </w:pPr>
      <w:hyperlink w:anchor="_Toc7760" w:history="1">
        <w:r>
          <w:rPr>
            <w:rFonts w:ascii="仿宋" w:eastAsia="仿宋" w:hAnsi="仿宋" w:cs="仿宋" w:hint="eastAsia"/>
            <w:lang w:eastAsia="zh-CN"/>
          </w:rPr>
          <w:t>(四)、质量改进计划</w:t>
        </w:r>
        <w:r>
          <w:tab/>
        </w:r>
        <w:r>
          <w:fldChar w:fldCharType="begin"/>
        </w:r>
        <w:r>
          <w:instrText xml:space="preserve"> PAGEREF _Toc7760 \h </w:instrText>
        </w:r>
        <w:r>
          <w:fldChar w:fldCharType="separate"/>
        </w:r>
        <w:r>
          <w:t>40</w:t>
        </w:r>
        <w:r>
          <w:fldChar w:fldCharType="end"/>
        </w:r>
      </w:hyperlink>
    </w:p>
    <w:p>
      <w:pPr>
        <w:pStyle w:val="TOC1"/>
        <w:tabs>
          <w:tab w:val="right" w:leader="dot" w:pos="8306"/>
        </w:tabs>
      </w:pPr>
      <w:hyperlink w:anchor="_Toc2624" w:history="1">
        <w:r>
          <w:rPr>
            <w:rFonts w:ascii="仿宋" w:eastAsia="仿宋" w:hAnsi="仿宋" w:cs="仿宋" w:hint="eastAsia"/>
            <w:lang w:eastAsia="zh-CN"/>
          </w:rPr>
          <w:t>八、项目进度计划</w:t>
        </w:r>
        <w:r>
          <w:tab/>
        </w:r>
        <w:r>
          <w:fldChar w:fldCharType="begin"/>
        </w:r>
        <w:r>
          <w:instrText xml:space="preserve"> PAGEREF _Toc2624 \h </w:instrText>
        </w:r>
        <w:r>
          <w:fldChar w:fldCharType="separate"/>
        </w:r>
        <w:r>
          <w:t>41</w:t>
        </w:r>
        <w:r>
          <w:fldChar w:fldCharType="end"/>
        </w:r>
      </w:hyperlink>
    </w:p>
    <w:p>
      <w:pPr>
        <w:pStyle w:val="TOC2"/>
        <w:tabs>
          <w:tab w:val="right" w:leader="dot" w:pos="8306"/>
        </w:tabs>
      </w:pPr>
      <w:hyperlink w:anchor="_Toc7513" w:history="1">
        <w:r>
          <w:rPr>
            <w:rFonts w:ascii="仿宋" w:eastAsia="仿宋" w:hAnsi="仿宋" w:cs="仿宋" w:hint="eastAsia"/>
            <w:lang w:eastAsia="zh-CN"/>
          </w:rPr>
          <w:t>(一)、建设周期</w:t>
        </w:r>
        <w:r>
          <w:tab/>
        </w:r>
        <w:r>
          <w:fldChar w:fldCharType="begin"/>
        </w:r>
        <w:r>
          <w:instrText xml:space="preserve"> PAGEREF _Toc7513 \h </w:instrText>
        </w:r>
        <w:r>
          <w:fldChar w:fldCharType="separate"/>
        </w:r>
        <w:r>
          <w:t>41</w:t>
        </w:r>
        <w:r>
          <w:fldChar w:fldCharType="end"/>
        </w:r>
      </w:hyperlink>
    </w:p>
    <w:p>
      <w:pPr>
        <w:pStyle w:val="TOC2"/>
        <w:tabs>
          <w:tab w:val="right" w:leader="dot" w:pos="8306"/>
        </w:tabs>
      </w:pPr>
      <w:hyperlink w:anchor="_Toc5888" w:history="1">
        <w:r>
          <w:rPr>
            <w:rFonts w:ascii="仿宋" w:eastAsia="仿宋" w:hAnsi="仿宋" w:cs="仿宋" w:hint="eastAsia"/>
            <w:lang w:eastAsia="zh-CN"/>
          </w:rPr>
          <w:t>(二)、建设进度</w:t>
        </w:r>
        <w:r>
          <w:tab/>
        </w:r>
        <w:r>
          <w:fldChar w:fldCharType="begin"/>
        </w:r>
        <w:r>
          <w:instrText xml:space="preserve"> PAGEREF _Toc5888 \h </w:instrText>
        </w:r>
        <w:r>
          <w:fldChar w:fldCharType="separate"/>
        </w:r>
        <w:r>
          <w:t>41</w:t>
        </w:r>
        <w:r>
          <w:fldChar w:fldCharType="end"/>
        </w:r>
      </w:hyperlink>
    </w:p>
    <w:p>
      <w:pPr>
        <w:pStyle w:val="TOC2"/>
        <w:tabs>
          <w:tab w:val="right" w:leader="dot" w:pos="8306"/>
        </w:tabs>
      </w:pPr>
      <w:hyperlink w:anchor="_Toc10790" w:history="1">
        <w:r>
          <w:rPr>
            <w:rFonts w:ascii="仿宋" w:eastAsia="仿宋" w:hAnsi="仿宋" w:cs="仿宋" w:hint="eastAsia"/>
            <w:lang w:eastAsia="zh-CN"/>
          </w:rPr>
          <w:t>(三)、进度安排注意事项</w:t>
        </w:r>
        <w:r>
          <w:tab/>
        </w:r>
        <w:r>
          <w:fldChar w:fldCharType="begin"/>
        </w:r>
        <w:r>
          <w:instrText xml:space="preserve"> PAGEREF _Toc10790 \h </w:instrText>
        </w:r>
        <w:r>
          <w:fldChar w:fldCharType="separate"/>
        </w:r>
        <w:r>
          <w:t>43</w:t>
        </w:r>
        <w:r>
          <w:fldChar w:fldCharType="end"/>
        </w:r>
      </w:hyperlink>
    </w:p>
    <w:p>
      <w:pPr>
        <w:pStyle w:val="TOC2"/>
        <w:tabs>
          <w:tab w:val="right" w:leader="dot" w:pos="8306"/>
        </w:tabs>
      </w:pPr>
      <w:hyperlink w:anchor="_Toc26003" w:history="1">
        <w:r>
          <w:rPr>
            <w:rFonts w:ascii="仿宋" w:eastAsia="仿宋" w:hAnsi="仿宋" w:cs="仿宋" w:hint="eastAsia"/>
            <w:lang w:eastAsia="zh-CN"/>
          </w:rPr>
          <w:t>(四)、人力资源配置</w:t>
        </w:r>
        <w:r>
          <w:tab/>
        </w:r>
        <w:r>
          <w:fldChar w:fldCharType="begin"/>
        </w:r>
        <w:r>
          <w:instrText xml:space="preserve"> PAGEREF _Toc26003 \h </w:instrText>
        </w:r>
        <w:r>
          <w:fldChar w:fldCharType="separate"/>
        </w:r>
        <w:r>
          <w:t>44</w:t>
        </w:r>
        <w:r>
          <w:fldChar w:fldCharType="end"/>
        </w:r>
      </w:hyperlink>
    </w:p>
    <w:p>
      <w:pPr>
        <w:pStyle w:val="TOC2"/>
        <w:tabs>
          <w:tab w:val="right" w:leader="dot" w:pos="8306"/>
        </w:tabs>
      </w:pPr>
      <w:hyperlink w:anchor="_Toc13604" w:history="1">
        <w:r>
          <w:rPr>
            <w:rFonts w:ascii="仿宋" w:eastAsia="仿宋" w:hAnsi="仿宋" w:cs="仿宋" w:hint="eastAsia"/>
            <w:lang w:eastAsia="zh-CN"/>
          </w:rPr>
          <w:t>(五)、员工培训</w:t>
        </w:r>
        <w:r>
          <w:tab/>
        </w:r>
        <w:r>
          <w:fldChar w:fldCharType="begin"/>
        </w:r>
        <w:r>
          <w:instrText xml:space="preserve"> PAGEREF _Toc13604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72" w:history="1">
        <w:r>
          <w:rPr>
            <w:rFonts w:ascii="仿宋" w:eastAsia="仿宋" w:hAnsi="仿宋" w:cs="仿宋" w:hint="eastAsia"/>
            <w:lang w:eastAsia="zh-CN"/>
          </w:rPr>
          <w:t>(六)、项目实施保障</w:t>
        </w:r>
        <w:r>
          <w:tab/>
        </w:r>
        <w:r>
          <w:fldChar w:fldCharType="begin"/>
        </w:r>
        <w:r>
          <w:instrText xml:space="preserve"> PAGEREF _Toc24472 \h </w:instrText>
        </w:r>
        <w:r>
          <w:fldChar w:fldCharType="separate"/>
        </w:r>
        <w:r>
          <w:t>47</w:t>
        </w:r>
        <w:r>
          <w:fldChar w:fldCharType="end"/>
        </w:r>
      </w:hyperlink>
    </w:p>
    <w:p>
      <w:pPr>
        <w:pStyle w:val="TOC2"/>
        <w:tabs>
          <w:tab w:val="right" w:leader="dot" w:pos="8306"/>
        </w:tabs>
      </w:pPr>
      <w:hyperlink w:anchor="_Toc30899" w:history="1">
        <w:r>
          <w:rPr>
            <w:rFonts w:ascii="仿宋" w:eastAsia="仿宋" w:hAnsi="仿宋" w:cs="仿宋" w:hint="eastAsia"/>
            <w:lang w:eastAsia="zh-CN"/>
          </w:rPr>
          <w:t>(七)、安全规范管理</w:t>
        </w:r>
        <w:r>
          <w:tab/>
        </w:r>
        <w:r>
          <w:fldChar w:fldCharType="begin"/>
        </w:r>
        <w:r>
          <w:instrText xml:space="preserve"> PAGEREF _Toc30899 \h </w:instrText>
        </w:r>
        <w:r>
          <w:fldChar w:fldCharType="separate"/>
        </w:r>
        <w:r>
          <w:t>48</w:t>
        </w:r>
        <w:r>
          <w:fldChar w:fldCharType="end"/>
        </w:r>
      </w:hyperlink>
    </w:p>
    <w:p>
      <w:pPr>
        <w:pStyle w:val="TOC1"/>
        <w:tabs>
          <w:tab w:val="right" w:leader="dot" w:pos="8306"/>
        </w:tabs>
      </w:pPr>
      <w:hyperlink w:anchor="_Toc30765" w:history="1">
        <w:r>
          <w:rPr>
            <w:rFonts w:ascii="仿宋" w:eastAsia="仿宋" w:hAnsi="仿宋" w:cs="仿宋" w:hint="eastAsia"/>
            <w:lang w:eastAsia="zh-CN"/>
          </w:rPr>
          <w:t>九、环境保护与绿色发展</w:t>
        </w:r>
        <w:r>
          <w:tab/>
        </w:r>
        <w:r>
          <w:fldChar w:fldCharType="begin"/>
        </w:r>
        <w:r>
          <w:instrText xml:space="preserve"> PAGEREF _Toc30765 \h </w:instrText>
        </w:r>
        <w:r>
          <w:fldChar w:fldCharType="separate"/>
        </w:r>
        <w:r>
          <w:t>49</w:t>
        </w:r>
        <w:r>
          <w:fldChar w:fldCharType="end"/>
        </w:r>
      </w:hyperlink>
    </w:p>
    <w:p>
      <w:pPr>
        <w:pStyle w:val="TOC2"/>
        <w:tabs>
          <w:tab w:val="right" w:leader="dot" w:pos="8306"/>
        </w:tabs>
      </w:pPr>
      <w:hyperlink w:anchor="_Toc7376" w:history="1">
        <w:r>
          <w:rPr>
            <w:rFonts w:ascii="仿宋" w:eastAsia="仿宋" w:hAnsi="仿宋" w:cs="仿宋" w:hint="eastAsia"/>
            <w:lang w:eastAsia="zh-CN"/>
          </w:rPr>
          <w:t>(一)、环境保护措施</w:t>
        </w:r>
        <w:r>
          <w:tab/>
        </w:r>
        <w:r>
          <w:fldChar w:fldCharType="begin"/>
        </w:r>
        <w:r>
          <w:instrText xml:space="preserve"> PAGEREF _Toc7376 \h </w:instrText>
        </w:r>
        <w:r>
          <w:fldChar w:fldCharType="separate"/>
        </w:r>
        <w:r>
          <w:t>49</w:t>
        </w:r>
        <w:r>
          <w:fldChar w:fldCharType="end"/>
        </w:r>
      </w:hyperlink>
    </w:p>
    <w:p>
      <w:pPr>
        <w:pStyle w:val="TOC2"/>
        <w:tabs>
          <w:tab w:val="right" w:leader="dot" w:pos="8306"/>
        </w:tabs>
      </w:pPr>
      <w:hyperlink w:anchor="_Toc31587" w:history="1">
        <w:r>
          <w:rPr>
            <w:rFonts w:ascii="仿宋" w:eastAsia="仿宋" w:hAnsi="仿宋" w:cs="仿宋" w:hint="eastAsia"/>
            <w:lang w:eastAsia="zh-CN"/>
          </w:rPr>
          <w:t>(二)、绿色发展与可持续发展策略</w:t>
        </w:r>
        <w:r>
          <w:tab/>
        </w:r>
        <w:r>
          <w:fldChar w:fldCharType="begin"/>
        </w:r>
        <w:r>
          <w:instrText xml:space="preserve"> PAGEREF _Toc31587 \h </w:instrText>
        </w:r>
        <w:r>
          <w:fldChar w:fldCharType="separate"/>
        </w:r>
        <w:r>
          <w:t>51</w:t>
        </w:r>
        <w:r>
          <w:fldChar w:fldCharType="end"/>
        </w:r>
      </w:hyperlink>
    </w:p>
    <w:p>
      <w:pPr>
        <w:pStyle w:val="TOC1"/>
        <w:tabs>
          <w:tab w:val="right" w:leader="dot" w:pos="8306"/>
        </w:tabs>
      </w:pPr>
      <w:hyperlink w:anchor="_Toc6440" w:history="1">
        <w:r>
          <w:rPr>
            <w:rFonts w:ascii="仿宋" w:eastAsia="仿宋" w:hAnsi="仿宋" w:cs="仿宋" w:hint="eastAsia"/>
            <w:lang w:eastAsia="zh-CN"/>
          </w:rPr>
          <w:t>十、客户关系管理与市场拓展</w:t>
        </w:r>
        <w:r>
          <w:tab/>
        </w:r>
        <w:r>
          <w:fldChar w:fldCharType="begin"/>
        </w:r>
        <w:r>
          <w:instrText xml:space="preserve"> PAGEREF _Toc6440 \h </w:instrText>
        </w:r>
        <w:r>
          <w:fldChar w:fldCharType="separate"/>
        </w:r>
        <w:r>
          <w:t>52</w:t>
        </w:r>
        <w:r>
          <w:fldChar w:fldCharType="end"/>
        </w:r>
      </w:hyperlink>
    </w:p>
    <w:p>
      <w:pPr>
        <w:pStyle w:val="TOC2"/>
        <w:tabs>
          <w:tab w:val="right" w:leader="dot" w:pos="8306"/>
        </w:tabs>
      </w:pPr>
      <w:hyperlink w:anchor="_Toc30348" w:history="1">
        <w:r>
          <w:rPr>
            <w:rFonts w:ascii="仿宋" w:eastAsia="仿宋" w:hAnsi="仿宋" w:cs="仿宋" w:hint="eastAsia"/>
            <w:lang w:eastAsia="zh-CN"/>
          </w:rPr>
          <w:t>(一)、客户关系管理策略</w:t>
        </w:r>
        <w:r>
          <w:tab/>
        </w:r>
        <w:r>
          <w:fldChar w:fldCharType="begin"/>
        </w:r>
        <w:r>
          <w:instrText xml:space="preserve"> PAGEREF _Toc30348 \h </w:instrText>
        </w:r>
        <w:r>
          <w:fldChar w:fldCharType="separate"/>
        </w:r>
        <w:r>
          <w:t>52</w:t>
        </w:r>
        <w:r>
          <w:fldChar w:fldCharType="end"/>
        </w:r>
      </w:hyperlink>
    </w:p>
    <w:p>
      <w:pPr>
        <w:pStyle w:val="TOC2"/>
        <w:tabs>
          <w:tab w:val="right" w:leader="dot" w:pos="8306"/>
        </w:tabs>
      </w:pPr>
      <w:hyperlink w:anchor="_Toc20663" w:history="1">
        <w:r>
          <w:rPr>
            <w:rFonts w:ascii="仿宋" w:eastAsia="仿宋" w:hAnsi="仿宋" w:cs="仿宋" w:hint="eastAsia"/>
            <w:lang w:eastAsia="zh-CN"/>
          </w:rPr>
          <w:t>(二)、市场拓展方案</w:t>
        </w:r>
        <w:r>
          <w:tab/>
        </w:r>
        <w:r>
          <w:fldChar w:fldCharType="begin"/>
        </w:r>
        <w:r>
          <w:instrText xml:space="preserve"> PAGEREF _Toc20663 \h </w:instrText>
        </w:r>
        <w:r>
          <w:fldChar w:fldCharType="separate"/>
        </w:r>
        <w:r>
          <w:t>53</w:t>
        </w:r>
        <w:r>
          <w:fldChar w:fldCharType="end"/>
        </w:r>
      </w:hyperlink>
    </w:p>
    <w:p>
      <w:pPr>
        <w:pStyle w:val="TOC1"/>
        <w:tabs>
          <w:tab w:val="right" w:leader="dot" w:pos="8306"/>
        </w:tabs>
      </w:pPr>
      <w:hyperlink w:anchor="_Toc26591" w:history="1">
        <w:r>
          <w:rPr>
            <w:rFonts w:ascii="仿宋" w:eastAsia="仿宋" w:hAnsi="仿宋" w:cs="仿宋" w:hint="eastAsia"/>
            <w:lang w:eastAsia="zh-CN"/>
          </w:rPr>
          <w:t>十一、安全与应急管理</w:t>
        </w:r>
        <w:r>
          <w:tab/>
        </w:r>
        <w:r>
          <w:fldChar w:fldCharType="begin"/>
        </w:r>
        <w:r>
          <w:instrText xml:space="preserve"> PAGEREF _Toc26591 \h </w:instrText>
        </w:r>
        <w:r>
          <w:fldChar w:fldCharType="separate"/>
        </w:r>
        <w:r>
          <w:t>54</w:t>
        </w:r>
        <w:r>
          <w:fldChar w:fldCharType="end"/>
        </w:r>
      </w:hyperlink>
    </w:p>
    <w:p>
      <w:pPr>
        <w:pStyle w:val="TOC2"/>
        <w:tabs>
          <w:tab w:val="right" w:leader="dot" w:pos="8306"/>
        </w:tabs>
      </w:pPr>
      <w:hyperlink w:anchor="_Toc31580" w:history="1">
        <w:r>
          <w:rPr>
            <w:rFonts w:ascii="仿宋" w:eastAsia="仿宋" w:hAnsi="仿宋" w:cs="仿宋" w:hint="eastAsia"/>
            <w:lang w:eastAsia="zh-CN"/>
          </w:rPr>
          <w:t>(一)、安全生产管理</w:t>
        </w:r>
        <w:r>
          <w:tab/>
        </w:r>
        <w:r>
          <w:fldChar w:fldCharType="begin"/>
        </w:r>
        <w:r>
          <w:instrText xml:space="preserve"> PAGEREF _Toc31580 \h </w:instrText>
        </w:r>
        <w:r>
          <w:fldChar w:fldCharType="separate"/>
        </w:r>
        <w:r>
          <w:t>54</w:t>
        </w:r>
        <w:r>
          <w:fldChar w:fldCharType="end"/>
        </w:r>
      </w:hyperlink>
    </w:p>
    <w:p>
      <w:pPr>
        <w:pStyle w:val="TOC2"/>
        <w:tabs>
          <w:tab w:val="right" w:leader="dot" w:pos="8306"/>
        </w:tabs>
      </w:pPr>
      <w:hyperlink w:anchor="_Toc6204" w:history="1">
        <w:r>
          <w:rPr>
            <w:rFonts w:ascii="仿宋" w:eastAsia="仿宋" w:hAnsi="仿宋" w:cs="仿宋" w:hint="eastAsia"/>
            <w:lang w:eastAsia="zh-CN"/>
          </w:rPr>
          <w:t>(二)、应急预案与响应</w:t>
        </w:r>
        <w:r>
          <w:tab/>
        </w:r>
        <w:r>
          <w:fldChar w:fldCharType="begin"/>
        </w:r>
        <w:r>
          <w:instrText xml:space="preserve"> PAGEREF _Toc6204 \h </w:instrText>
        </w:r>
        <w:r>
          <w:fldChar w:fldCharType="separate"/>
        </w:r>
        <w:r>
          <w:t>56</w:t>
        </w:r>
        <w:r>
          <w:fldChar w:fldCharType="end"/>
        </w:r>
      </w:hyperlink>
    </w:p>
    <w:p>
      <w:pPr>
        <w:pStyle w:val="TOC1"/>
        <w:tabs>
          <w:tab w:val="right" w:leader="dot" w:pos="8306"/>
        </w:tabs>
      </w:pPr>
      <w:hyperlink w:anchor="_Toc21766" w:history="1">
        <w:r>
          <w:rPr>
            <w:rFonts w:ascii="仿宋" w:eastAsia="仿宋" w:hAnsi="仿宋" w:cs="仿宋" w:hint="eastAsia"/>
            <w:lang w:eastAsia="zh-CN"/>
          </w:rPr>
          <w:t>十二、环境保护与治理方案</w:t>
        </w:r>
        <w:r>
          <w:tab/>
        </w:r>
        <w:r>
          <w:fldChar w:fldCharType="begin"/>
        </w:r>
        <w:r>
          <w:instrText xml:space="preserve"> PAGEREF _Toc21766 \h </w:instrText>
        </w:r>
        <w:r>
          <w:fldChar w:fldCharType="separate"/>
        </w:r>
        <w:r>
          <w:t>58</w:t>
        </w:r>
        <w:r>
          <w:fldChar w:fldCharType="end"/>
        </w:r>
      </w:hyperlink>
    </w:p>
    <w:p>
      <w:pPr>
        <w:pStyle w:val="TOC2"/>
        <w:tabs>
          <w:tab w:val="right" w:leader="dot" w:pos="8306"/>
        </w:tabs>
      </w:pPr>
      <w:hyperlink w:anchor="_Toc22555" w:history="1">
        <w:r>
          <w:rPr>
            <w:rFonts w:ascii="仿宋" w:eastAsia="仿宋" w:hAnsi="仿宋" w:cs="仿宋" w:hint="eastAsia"/>
            <w:lang w:eastAsia="zh-CN"/>
          </w:rPr>
          <w:t>(一)、项目环境影响评估</w:t>
        </w:r>
        <w:r>
          <w:tab/>
        </w:r>
        <w:r>
          <w:fldChar w:fldCharType="begin"/>
        </w:r>
        <w:r>
          <w:instrText xml:space="preserve"> PAGEREF _Toc22555 \h </w:instrText>
        </w:r>
        <w:r>
          <w:fldChar w:fldCharType="separate"/>
        </w:r>
        <w:r>
          <w:t>58</w:t>
        </w:r>
        <w:r>
          <w:fldChar w:fldCharType="end"/>
        </w:r>
      </w:hyperlink>
    </w:p>
    <w:p>
      <w:pPr>
        <w:pStyle w:val="TOC2"/>
        <w:tabs>
          <w:tab w:val="right" w:leader="dot" w:pos="8306"/>
        </w:tabs>
      </w:pPr>
      <w:hyperlink w:anchor="_Toc1902" w:history="1">
        <w:r>
          <w:rPr>
            <w:rFonts w:ascii="仿宋" w:eastAsia="仿宋" w:hAnsi="仿宋" w:cs="仿宋" w:hint="eastAsia"/>
            <w:lang w:eastAsia="zh-CN"/>
          </w:rPr>
          <w:t>(二)、环境保护措施与治理方案</w:t>
        </w:r>
        <w:r>
          <w:tab/>
        </w:r>
        <w:r>
          <w:fldChar w:fldCharType="begin"/>
        </w:r>
        <w:r>
          <w:instrText xml:space="preserve"> PAGEREF _Toc1902 \h </w:instrText>
        </w:r>
        <w:r>
          <w:fldChar w:fldCharType="separate"/>
        </w:r>
        <w:r>
          <w:t>58</w:t>
        </w:r>
        <w:r>
          <w:fldChar w:fldCharType="end"/>
        </w:r>
      </w:hyperlink>
    </w:p>
    <w:p>
      <w:pPr>
        <w:pStyle w:val="TOC1"/>
        <w:tabs>
          <w:tab w:val="right" w:leader="dot" w:pos="8306"/>
        </w:tabs>
      </w:pPr>
      <w:hyperlink w:anchor="_Toc24813" w:history="1">
        <w:r>
          <w:rPr>
            <w:rFonts w:ascii="仿宋" w:eastAsia="仿宋" w:hAnsi="仿宋" w:cs="仿宋" w:hint="eastAsia"/>
            <w:lang w:eastAsia="zh-CN"/>
          </w:rPr>
          <w:t>十三、创新驱动与持续发展</w:t>
        </w:r>
        <w:r>
          <w:tab/>
        </w:r>
        <w:r>
          <w:fldChar w:fldCharType="begin"/>
        </w:r>
        <w:r>
          <w:instrText xml:space="preserve"> PAGEREF _Toc24813 \h </w:instrText>
        </w:r>
        <w:r>
          <w:fldChar w:fldCharType="separate"/>
        </w:r>
        <w:r>
          <w:t>59</w:t>
        </w:r>
        <w:r>
          <w:fldChar w:fldCharType="end"/>
        </w:r>
      </w:hyperlink>
    </w:p>
    <w:p>
      <w:pPr>
        <w:pStyle w:val="TOC2"/>
        <w:tabs>
          <w:tab w:val="right" w:leader="dot" w:pos="8306"/>
        </w:tabs>
      </w:pPr>
      <w:hyperlink w:anchor="_Toc10873" w:history="1">
        <w:r>
          <w:rPr>
            <w:rFonts w:ascii="仿宋" w:eastAsia="仿宋" w:hAnsi="仿宋" w:cs="仿宋" w:hint="eastAsia"/>
            <w:lang w:eastAsia="zh-CN"/>
          </w:rPr>
          <w:t>(一)、创新驱动战略实施</w:t>
        </w:r>
        <w:r>
          <w:tab/>
        </w:r>
        <w:r>
          <w:fldChar w:fldCharType="begin"/>
        </w:r>
        <w:r>
          <w:instrText xml:space="preserve"> PAGEREF _Toc10873 \h </w:instrText>
        </w:r>
        <w:r>
          <w:fldChar w:fldCharType="separate"/>
        </w:r>
        <w:r>
          <w:t>59</w:t>
        </w:r>
        <w:r>
          <w:fldChar w:fldCharType="end"/>
        </w:r>
      </w:hyperlink>
    </w:p>
    <w:p>
      <w:pPr>
        <w:pStyle w:val="TOC2"/>
        <w:tabs>
          <w:tab w:val="right" w:leader="dot" w:pos="8306"/>
        </w:tabs>
      </w:pPr>
      <w:hyperlink w:anchor="_Toc26223" w:history="1">
        <w:r>
          <w:rPr>
            <w:rFonts w:ascii="仿宋" w:eastAsia="仿宋" w:hAnsi="仿宋" w:cs="仿宋" w:hint="eastAsia"/>
            <w:lang w:eastAsia="zh-CN"/>
          </w:rPr>
          <w:t>(二)、持续发展路径探索</w:t>
        </w:r>
        <w:r>
          <w:tab/>
        </w:r>
        <w:r>
          <w:fldChar w:fldCharType="begin"/>
        </w:r>
        <w:r>
          <w:instrText xml:space="preserve"> PAGEREF _Toc26223 \h </w:instrText>
        </w:r>
        <w:r>
          <w:fldChar w:fldCharType="separate"/>
        </w:r>
        <w:r>
          <w:t>60</w:t>
        </w:r>
        <w:r>
          <w:fldChar w:fldCharType="end"/>
        </w:r>
      </w:hyperlink>
    </w:p>
    <w:p>
      <w:pPr>
        <w:pStyle w:val="TOC1"/>
        <w:tabs>
          <w:tab w:val="right" w:leader="dot" w:pos="8306"/>
        </w:tabs>
      </w:pPr>
      <w:hyperlink w:anchor="_Toc22701" w:history="1">
        <w:r>
          <w:rPr>
            <w:rFonts w:ascii="仿宋" w:eastAsia="仿宋" w:hAnsi="仿宋" w:cs="仿宋" w:hint="eastAsia"/>
            <w:lang w:eastAsia="zh-CN"/>
          </w:rPr>
          <w:t>十四、人力资源管理与开发</w:t>
        </w:r>
        <w:r>
          <w:tab/>
        </w:r>
        <w:r>
          <w:fldChar w:fldCharType="begin"/>
        </w:r>
        <w:r>
          <w:instrText xml:space="preserve"> PAGEREF _Toc22701 \h </w:instrText>
        </w:r>
        <w:r>
          <w:fldChar w:fldCharType="separate"/>
        </w:r>
        <w:r>
          <w:t>64</w:t>
        </w:r>
        <w:r>
          <w:fldChar w:fldCharType="end"/>
        </w:r>
      </w:hyperlink>
    </w:p>
    <w:p>
      <w:pPr>
        <w:pStyle w:val="TOC2"/>
        <w:tabs>
          <w:tab w:val="right" w:leader="dot" w:pos="8306"/>
        </w:tabs>
      </w:pPr>
      <w:hyperlink w:anchor="_Toc32712" w:history="1">
        <w:r>
          <w:rPr>
            <w:rFonts w:ascii="仿宋" w:eastAsia="仿宋" w:hAnsi="仿宋" w:cs="仿宋" w:hint="eastAsia"/>
            <w:lang w:eastAsia="zh-CN"/>
          </w:rPr>
          <w:t>(一)、人力资源规划</w:t>
        </w:r>
        <w:r>
          <w:tab/>
        </w:r>
        <w:r>
          <w:fldChar w:fldCharType="begin"/>
        </w:r>
        <w:r>
          <w:instrText xml:space="preserve"> PAGEREF _Toc32712 \h </w:instrText>
        </w:r>
        <w:r>
          <w:fldChar w:fldCharType="separate"/>
        </w:r>
        <w:r>
          <w:t>64</w:t>
        </w:r>
        <w:r>
          <w:fldChar w:fldCharType="end"/>
        </w:r>
      </w:hyperlink>
    </w:p>
    <w:p>
      <w:pPr>
        <w:pStyle w:val="TOC2"/>
        <w:tabs>
          <w:tab w:val="right" w:leader="dot" w:pos="8306"/>
        </w:tabs>
      </w:pPr>
      <w:hyperlink w:anchor="_Toc102" w:history="1">
        <w:r>
          <w:rPr>
            <w:rFonts w:ascii="仿宋" w:eastAsia="仿宋" w:hAnsi="仿宋" w:cs="仿宋" w:hint="eastAsia"/>
            <w:lang w:eastAsia="zh-CN"/>
          </w:rPr>
          <w:t>(二)、人力资源开发与培训</w:t>
        </w:r>
        <w:r>
          <w:tab/>
        </w:r>
        <w:r>
          <w:fldChar w:fldCharType="begin"/>
        </w:r>
        <w:r>
          <w:instrText xml:space="preserve"> PAGEREF _Toc102 \h </w:instrText>
        </w:r>
        <w:r>
          <w:fldChar w:fldCharType="separate"/>
        </w:r>
        <w:r>
          <w:t>66</w:t>
        </w:r>
        <w:r>
          <w:fldChar w:fldCharType="end"/>
        </w:r>
      </w:hyperlink>
    </w:p>
    <w:p>
      <w:pPr>
        <w:pStyle w:val="TOC1"/>
        <w:tabs>
          <w:tab w:val="right" w:leader="dot" w:pos="8306"/>
        </w:tabs>
      </w:pPr>
      <w:hyperlink w:anchor="_Toc3690" w:history="1">
        <w:r>
          <w:rPr>
            <w:rFonts w:ascii="仿宋" w:eastAsia="仿宋" w:hAnsi="仿宋" w:cs="仿宋" w:hint="eastAsia"/>
            <w:lang w:eastAsia="zh-CN"/>
          </w:rPr>
          <w:t>十五、成果转化与推广应用</w:t>
        </w:r>
        <w:r>
          <w:tab/>
        </w:r>
        <w:r>
          <w:fldChar w:fldCharType="begin"/>
        </w:r>
        <w:r>
          <w:instrText xml:space="preserve"> PAGEREF _Toc3690 \h </w:instrText>
        </w:r>
        <w:r>
          <w:fldChar w:fldCharType="separate"/>
        </w:r>
        <w:r>
          <w:t>69</w:t>
        </w:r>
        <w:r>
          <w:fldChar w:fldCharType="end"/>
        </w:r>
      </w:hyperlink>
    </w:p>
    <w:p>
      <w:pPr>
        <w:pStyle w:val="TOC2"/>
        <w:tabs>
          <w:tab w:val="right" w:leader="dot" w:pos="8306"/>
        </w:tabs>
      </w:pPr>
      <w:hyperlink w:anchor="_Toc8116" w:history="1">
        <w:r>
          <w:rPr>
            <w:rFonts w:ascii="仿宋" w:eastAsia="仿宋" w:hAnsi="仿宋" w:cs="仿宋" w:hint="eastAsia"/>
            <w:lang w:eastAsia="zh-CN"/>
          </w:rPr>
          <w:t>(一)、成果转化策略制定</w:t>
        </w:r>
        <w:r>
          <w:tab/>
        </w:r>
        <w:r>
          <w:fldChar w:fldCharType="begin"/>
        </w:r>
        <w:r>
          <w:instrText xml:space="preserve"> PAGEREF _Toc8116 \h </w:instrText>
        </w:r>
        <w:r>
          <w:fldChar w:fldCharType="separate"/>
        </w:r>
        <w:r>
          <w:t>69</w:t>
        </w:r>
        <w:r>
          <w:fldChar w:fldCharType="end"/>
        </w:r>
      </w:hyperlink>
    </w:p>
    <w:p>
      <w:pPr>
        <w:pStyle w:val="TOC2"/>
        <w:tabs>
          <w:tab w:val="right" w:leader="dot" w:pos="8306"/>
        </w:tabs>
      </w:pPr>
      <w:hyperlink w:anchor="_Toc14595" w:history="1">
        <w:r>
          <w:rPr>
            <w:rFonts w:ascii="仿宋" w:eastAsia="仿宋" w:hAnsi="仿宋" w:cs="仿宋" w:hint="eastAsia"/>
            <w:lang w:eastAsia="zh-CN"/>
          </w:rPr>
          <w:t>(二)、成果推广应用方案</w:t>
        </w:r>
        <w:r>
          <w:tab/>
        </w:r>
        <w:r>
          <w:fldChar w:fldCharType="begin"/>
        </w:r>
        <w:r>
          <w:instrText xml:space="preserve"> PAGEREF _Toc14595 \h </w:instrText>
        </w:r>
        <w:r>
          <w:fldChar w:fldCharType="separate"/>
        </w:r>
        <w:r>
          <w:t>70</w:t>
        </w:r>
        <w:r>
          <w:fldChar w:fldCharType="end"/>
        </w:r>
      </w:hyperlink>
    </w:p>
    <w:p>
      <w:pPr>
        <w:pStyle w:val="TOC1"/>
        <w:tabs>
          <w:tab w:val="right" w:leader="dot" w:pos="8306"/>
        </w:tabs>
      </w:pPr>
      <w:hyperlink w:anchor="_Toc18429" w:history="1">
        <w:r>
          <w:rPr>
            <w:rFonts w:ascii="仿宋" w:eastAsia="仿宋" w:hAnsi="仿宋" w:cs="仿宋" w:hint="eastAsia"/>
            <w:lang w:eastAsia="zh-CN"/>
          </w:rPr>
          <w:t>十六、产业协同与集群发展</w:t>
        </w:r>
        <w:r>
          <w:tab/>
        </w:r>
        <w:r>
          <w:fldChar w:fldCharType="begin"/>
        </w:r>
        <w:r>
          <w:instrText xml:space="preserve"> PAGEREF _Toc18429 \h </w:instrText>
        </w:r>
        <w:r>
          <w:fldChar w:fldCharType="separate"/>
        </w:r>
        <w:r>
          <w:t>72</w:t>
        </w:r>
        <w:r>
          <w:fldChar w:fldCharType="end"/>
        </w:r>
      </w:hyperlink>
    </w:p>
    <w:p>
      <w:pPr>
        <w:pStyle w:val="TOC2"/>
        <w:tabs>
          <w:tab w:val="right" w:leader="dot" w:pos="8306"/>
        </w:tabs>
      </w:pPr>
      <w:hyperlink w:anchor="_Toc780" w:history="1">
        <w:r>
          <w:rPr>
            <w:rFonts w:ascii="仿宋" w:eastAsia="仿宋" w:hAnsi="仿宋" w:cs="仿宋" w:hint="eastAsia"/>
            <w:lang w:eastAsia="zh-CN"/>
          </w:rPr>
          <w:t>(一)、产业协同机制建设</w:t>
        </w:r>
        <w:r>
          <w:tab/>
        </w:r>
        <w:r>
          <w:fldChar w:fldCharType="begin"/>
        </w:r>
        <w:r>
          <w:instrText xml:space="preserve"> PAGEREF _Toc780 \h </w:instrText>
        </w:r>
        <w:r>
          <w:fldChar w:fldCharType="separate"/>
        </w:r>
        <w:r>
          <w:t>72</w:t>
        </w:r>
        <w:r>
          <w:fldChar w:fldCharType="end"/>
        </w:r>
      </w:hyperlink>
    </w:p>
    <w:p>
      <w:pPr>
        <w:pStyle w:val="TOC2"/>
        <w:tabs>
          <w:tab w:val="right" w:leader="dot" w:pos="8306"/>
        </w:tabs>
      </w:pPr>
      <w:hyperlink w:anchor="_Toc28633" w:history="1">
        <w:r>
          <w:rPr>
            <w:rFonts w:ascii="仿宋" w:eastAsia="仿宋" w:hAnsi="仿宋" w:cs="仿宋" w:hint="eastAsia"/>
            <w:lang w:eastAsia="zh-CN"/>
          </w:rPr>
          <w:t>(二)、产业集群培育与发展</w:t>
        </w:r>
        <w:r>
          <w:tab/>
        </w:r>
        <w:r>
          <w:fldChar w:fldCharType="begin"/>
        </w:r>
        <w:r>
          <w:instrText xml:space="preserve"> PAGEREF _Toc28633 \h </w:instrText>
        </w:r>
        <w:r>
          <w:fldChar w:fldCharType="separate"/>
        </w:r>
        <w:r>
          <w:t>73</w:t>
        </w:r>
        <w:r>
          <w:fldChar w:fldCharType="end"/>
        </w:r>
      </w:hyperlink>
    </w:p>
    <w:p>
      <w:pPr>
        <w:pStyle w:val="TOC1"/>
        <w:tabs>
          <w:tab w:val="right" w:leader="dot" w:pos="8306"/>
        </w:tabs>
      </w:pPr>
      <w:hyperlink w:anchor="_Toc3507" w:history="1">
        <w:r>
          <w:rPr>
            <w:rFonts w:ascii="仿宋" w:eastAsia="仿宋" w:hAnsi="仿宋" w:cs="仿宋" w:hint="eastAsia"/>
            <w:lang w:eastAsia="zh-CN"/>
          </w:rPr>
          <w:t>十七、合作与交流机制建立</w:t>
        </w:r>
        <w:r>
          <w:tab/>
        </w:r>
        <w:r>
          <w:fldChar w:fldCharType="begin"/>
        </w:r>
        <w:r>
          <w:instrText xml:space="preserve"> PAGEREF _Toc3507 \h </w:instrText>
        </w:r>
        <w:r>
          <w:fldChar w:fldCharType="separate"/>
        </w:r>
        <w:r>
          <w:t>74</w:t>
        </w:r>
        <w:r>
          <w:fldChar w:fldCharType="end"/>
        </w:r>
      </w:hyperlink>
    </w:p>
    <w:p>
      <w:pPr>
        <w:pStyle w:val="TOC2"/>
        <w:tabs>
          <w:tab w:val="right" w:leader="dot" w:pos="8306"/>
        </w:tabs>
      </w:pPr>
      <w:hyperlink w:anchor="_Toc3278" w:history="1">
        <w:r>
          <w:rPr>
            <w:rFonts w:ascii="仿宋" w:eastAsia="仿宋" w:hAnsi="仿宋" w:cs="仿宋" w:hint="eastAsia"/>
            <w:lang w:eastAsia="zh-CN"/>
          </w:rPr>
          <w:t>(一)、合作伙伴选择与合作方式</w:t>
        </w:r>
        <w:r>
          <w:tab/>
        </w:r>
        <w:r>
          <w:fldChar w:fldCharType="begin"/>
        </w:r>
        <w:r>
          <w:instrText xml:space="preserve"> PAGEREF _Toc3278 \h </w:instrText>
        </w:r>
        <w:r>
          <w:fldChar w:fldCharType="separate"/>
        </w:r>
        <w:r>
          <w:t>74</w:t>
        </w:r>
        <w:r>
          <w:fldChar w:fldCharType="end"/>
        </w:r>
      </w:hyperlink>
    </w:p>
    <w:p>
      <w:pPr>
        <w:pStyle w:val="TOC2"/>
        <w:tabs>
          <w:tab w:val="right" w:leader="dot" w:pos="8306"/>
        </w:tabs>
      </w:pPr>
      <w:hyperlink w:anchor="_Toc13621" w:history="1">
        <w:r>
          <w:rPr>
            <w:rFonts w:ascii="仿宋" w:eastAsia="仿宋" w:hAnsi="仿宋" w:cs="仿宋" w:hint="eastAsia"/>
            <w:lang w:eastAsia="zh-CN"/>
          </w:rPr>
          <w:t>(二)、交流与合作平台搭建</w:t>
        </w:r>
        <w:r>
          <w:tab/>
        </w:r>
        <w:r>
          <w:fldChar w:fldCharType="begin"/>
        </w:r>
        <w:r>
          <w:instrText xml:space="preserve"> PAGEREF _Toc13621 \h </w:instrText>
        </w:r>
        <w:r>
          <w:fldChar w:fldCharType="separate"/>
        </w:r>
        <w:r>
          <w:t>75</w:t>
        </w:r>
        <w:r>
          <w:fldChar w:fldCharType="end"/>
        </w:r>
      </w:hyperlink>
    </w:p>
    <w:p>
      <w:pPr>
        <w:pStyle w:val="TOC1"/>
        <w:tabs>
          <w:tab w:val="right" w:leader="dot" w:pos="8306"/>
        </w:tabs>
      </w:pPr>
      <w:hyperlink w:anchor="_Toc31689" w:history="1">
        <w:r>
          <w:rPr>
            <w:rFonts w:ascii="仿宋" w:eastAsia="仿宋" w:hAnsi="仿宋" w:cs="仿宋" w:hint="eastAsia"/>
            <w:lang w:eastAsia="zh-CN"/>
          </w:rPr>
          <w:t>十八、设施与设备管理</w:t>
        </w:r>
        <w:r>
          <w:tab/>
        </w:r>
        <w:r>
          <w:fldChar w:fldCharType="begin"/>
        </w:r>
        <w:r>
          <w:instrText xml:space="preserve"> PAGEREF _Toc31689 \h </w:instrText>
        </w:r>
        <w:r>
          <w:fldChar w:fldCharType="separate"/>
        </w:r>
        <w:r>
          <w:t>77</w:t>
        </w:r>
        <w:r>
          <w:fldChar w:fldCharType="end"/>
        </w:r>
      </w:hyperlink>
    </w:p>
    <w:p>
      <w:pPr>
        <w:pStyle w:val="TOC2"/>
        <w:tabs>
          <w:tab w:val="right" w:leader="dot" w:pos="8306"/>
        </w:tabs>
      </w:pPr>
      <w:hyperlink w:anchor="_Toc5602" w:history="1">
        <w:r>
          <w:rPr>
            <w:rFonts w:ascii="仿宋" w:eastAsia="仿宋" w:hAnsi="仿宋" w:cs="仿宋" w:hint="eastAsia"/>
            <w:lang w:eastAsia="zh-CN"/>
          </w:rPr>
          <w:t>(一)、设施规划与配置</w:t>
        </w:r>
        <w:r>
          <w:tab/>
        </w:r>
        <w:r>
          <w:fldChar w:fldCharType="begin"/>
        </w:r>
        <w:r>
          <w:instrText xml:space="preserve"> PAGEREF _Toc5602 \h </w:instrText>
        </w:r>
        <w:r>
          <w:fldChar w:fldCharType="separate"/>
        </w:r>
        <w:r>
          <w:t>77</w:t>
        </w:r>
        <w:r>
          <w:fldChar w:fldCharType="end"/>
        </w:r>
      </w:hyperlink>
    </w:p>
    <w:p>
      <w:pPr>
        <w:pStyle w:val="TOC2"/>
        <w:tabs>
          <w:tab w:val="right" w:leader="dot" w:pos="8306"/>
        </w:tabs>
      </w:pPr>
      <w:hyperlink w:anchor="_Toc13964" w:history="1">
        <w:r>
          <w:rPr>
            <w:rFonts w:ascii="仿宋" w:eastAsia="仿宋" w:hAnsi="仿宋" w:cs="仿宋" w:hint="eastAsia"/>
            <w:lang w:eastAsia="zh-CN"/>
          </w:rPr>
          <w:t>(二)、设备采购与维护管理</w:t>
        </w:r>
        <w:r>
          <w:tab/>
        </w:r>
        <w:r>
          <w:fldChar w:fldCharType="begin"/>
        </w:r>
        <w:r>
          <w:instrText xml:space="preserve"> PAGEREF _Toc13964 \h </w:instrText>
        </w:r>
        <w:r>
          <w:fldChar w:fldCharType="separate"/>
        </w:r>
        <w:r>
          <w:t>77</w:t>
        </w:r>
        <w:r>
          <w:fldChar w:fldCharType="end"/>
        </w:r>
      </w:hyperlink>
    </w:p>
    <w:p>
      <w:pPr>
        <w:pStyle w:val="TOC2"/>
        <w:tabs>
          <w:tab w:val="right" w:leader="dot" w:pos="8306"/>
        </w:tabs>
      </w:pPr>
      <w:hyperlink w:anchor="_Toc7774" w:history="1">
        <w:r>
          <w:rPr>
            <w:rFonts w:ascii="仿宋" w:eastAsia="仿宋" w:hAnsi="仿宋" w:cs="仿宋" w:hint="eastAsia"/>
            <w:lang w:eastAsia="zh-CN"/>
          </w:rPr>
          <w:t>(三)、设施设备升级策略</w:t>
        </w:r>
        <w:r>
          <w:tab/>
        </w:r>
        <w:r>
          <w:fldChar w:fldCharType="begin"/>
        </w:r>
        <w:r>
          <w:instrText xml:space="preserve"> PAGEREF _Toc7774 \h </w:instrText>
        </w:r>
        <w:r>
          <w:fldChar w:fldCharType="separate"/>
        </w:r>
        <w:r>
          <w:t>78</w:t>
        </w:r>
        <w:r>
          <w:fldChar w:fldCharType="end"/>
        </w:r>
      </w:hyperlink>
    </w:p>
    <w:p>
      <w:pPr>
        <w:pStyle w:val="TOC1"/>
        <w:tabs>
          <w:tab w:val="right" w:leader="dot" w:pos="8306"/>
        </w:tabs>
      </w:pPr>
      <w:hyperlink w:anchor="_Toc1388" w:history="1">
        <w:r>
          <w:rPr>
            <w:rFonts w:ascii="仿宋" w:eastAsia="仿宋" w:hAnsi="仿宋" w:cs="仿宋" w:hint="eastAsia"/>
            <w:lang w:eastAsia="zh-CN"/>
          </w:rPr>
          <w:t>十九、项目施工方案</w:t>
        </w:r>
        <w:r>
          <w:tab/>
        </w:r>
        <w:r>
          <w:fldChar w:fldCharType="begin"/>
        </w:r>
        <w:r>
          <w:instrText xml:space="preserve"> PAGEREF _Toc1388 \h </w:instrText>
        </w:r>
        <w:r>
          <w:fldChar w:fldCharType="separate"/>
        </w:r>
        <w:r>
          <w:t>79</w:t>
        </w:r>
        <w:r>
          <w:fldChar w:fldCharType="end"/>
        </w:r>
      </w:hyperlink>
    </w:p>
    <w:p>
      <w:pPr>
        <w:pStyle w:val="TOC2"/>
        <w:tabs>
          <w:tab w:val="right" w:leader="dot" w:pos="8306"/>
        </w:tabs>
      </w:pPr>
      <w:hyperlink w:anchor="_Toc16610" w:history="1">
        <w:r>
          <w:rPr>
            <w:rFonts w:ascii="仿宋" w:eastAsia="仿宋" w:hAnsi="仿宋" w:cs="仿宋" w:hint="eastAsia"/>
            <w:lang w:eastAsia="zh-CN"/>
          </w:rPr>
          <w:t>(一)、施工组织设计</w:t>
        </w:r>
        <w:r>
          <w:tab/>
        </w:r>
        <w:r>
          <w:fldChar w:fldCharType="begin"/>
        </w:r>
        <w:r>
          <w:instrText xml:space="preserve"> PAGEREF _Toc16610 \h </w:instrText>
        </w:r>
        <w:r>
          <w:fldChar w:fldCharType="separate"/>
        </w:r>
        <w:r>
          <w:t>79</w:t>
        </w:r>
        <w:r>
          <w:fldChar w:fldCharType="end"/>
        </w:r>
      </w:hyperlink>
    </w:p>
    <w:p>
      <w:pPr>
        <w:pStyle w:val="TOC2"/>
        <w:tabs>
          <w:tab w:val="right" w:leader="dot" w:pos="8306"/>
        </w:tabs>
      </w:pPr>
      <w:hyperlink w:anchor="_Toc6160" w:history="1">
        <w:r>
          <w:rPr>
            <w:rFonts w:ascii="仿宋" w:eastAsia="仿宋" w:hAnsi="仿宋" w:cs="仿宋" w:hint="eastAsia"/>
            <w:lang w:eastAsia="zh-CN"/>
          </w:rPr>
          <w:t>(二)、施工工艺与技术路线</w:t>
        </w:r>
        <w:r>
          <w:tab/>
        </w:r>
        <w:r>
          <w:fldChar w:fldCharType="begin"/>
        </w:r>
        <w:r>
          <w:instrText xml:space="preserve"> PAGEREF _Toc6160 \h </w:instrText>
        </w:r>
        <w:r>
          <w:fldChar w:fldCharType="separate"/>
        </w:r>
        <w:r>
          <w:t>80</w:t>
        </w:r>
        <w:r>
          <w:fldChar w:fldCharType="end"/>
        </w:r>
      </w:hyperlink>
    </w:p>
    <w:p>
      <w:pPr>
        <w:pStyle w:val="TOC2"/>
        <w:tabs>
          <w:tab w:val="right" w:leader="dot" w:pos="8306"/>
        </w:tabs>
      </w:pPr>
      <w:hyperlink w:anchor="_Toc9095" w:history="1">
        <w:r>
          <w:rPr>
            <w:rFonts w:ascii="仿宋" w:eastAsia="仿宋" w:hAnsi="仿宋" w:cs="仿宋" w:hint="eastAsia"/>
            <w:lang w:eastAsia="zh-CN"/>
          </w:rPr>
          <w:t>(三)、关键节点施工计划</w:t>
        </w:r>
        <w:r>
          <w:tab/>
        </w:r>
        <w:r>
          <w:fldChar w:fldCharType="begin"/>
        </w:r>
        <w:r>
          <w:instrText xml:space="preserve"> PAGEREF _Toc9095 \h </w:instrText>
        </w:r>
        <w:r>
          <w:fldChar w:fldCharType="separate"/>
        </w:r>
        <w:r>
          <w:t>82</w:t>
        </w:r>
        <w:r>
          <w:fldChar w:fldCharType="end"/>
        </w:r>
      </w:hyperlink>
    </w:p>
    <w:p>
      <w:pPr>
        <w:pStyle w:val="TOC2"/>
        <w:tabs>
          <w:tab w:val="right" w:leader="dot" w:pos="8306"/>
        </w:tabs>
      </w:pPr>
      <w:hyperlink w:anchor="_Toc1295" w:history="1">
        <w:r>
          <w:rPr>
            <w:rFonts w:ascii="仿宋" w:eastAsia="仿宋" w:hAnsi="仿宋" w:cs="仿宋" w:hint="eastAsia"/>
            <w:lang w:eastAsia="zh-CN"/>
          </w:rPr>
          <w:t>(四)、施工现场管理</w:t>
        </w:r>
        <w:r>
          <w:tab/>
        </w:r>
        <w:r>
          <w:fldChar w:fldCharType="begin"/>
        </w:r>
        <w:r>
          <w:instrText xml:space="preserve"> PAGEREF _Toc1295 \h </w:instrText>
        </w:r>
        <w:r>
          <w:fldChar w:fldCharType="separate"/>
        </w:r>
        <w:r>
          <w:t>83</w:t>
        </w:r>
        <w:r>
          <w:fldChar w:fldCharType="end"/>
        </w:r>
      </w:hyperlink>
    </w:p>
    <w:p>
      <w:pPr>
        <w:pStyle w:val="TOC1"/>
        <w:tabs>
          <w:tab w:val="right" w:leader="dot" w:pos="8306"/>
        </w:tabs>
      </w:pPr>
      <w:hyperlink w:anchor="_Toc28640" w:history="1">
        <w:r>
          <w:rPr>
            <w:rFonts w:ascii="仿宋" w:eastAsia="仿宋" w:hAnsi="仿宋" w:cs="仿宋" w:hint="eastAsia"/>
            <w:lang w:eastAsia="zh-CN"/>
          </w:rPr>
          <w:t>二十、质量管理与控制</w:t>
        </w:r>
        <w:r>
          <w:tab/>
        </w:r>
        <w:r>
          <w:fldChar w:fldCharType="begin"/>
        </w:r>
        <w:r>
          <w:instrText xml:space="preserve"> PAGEREF _Toc28640 \h </w:instrText>
        </w:r>
        <w:r>
          <w:fldChar w:fldCharType="separate"/>
        </w:r>
        <w:r>
          <w:t>85</w:t>
        </w:r>
        <w:r>
          <w:fldChar w:fldCharType="end"/>
        </w:r>
      </w:hyperlink>
    </w:p>
    <w:p>
      <w:pPr>
        <w:pStyle w:val="TOC2"/>
        <w:tabs>
          <w:tab w:val="right" w:leader="dot" w:pos="8306"/>
        </w:tabs>
      </w:pPr>
      <w:hyperlink w:anchor="_Toc28576" w:history="1">
        <w:r>
          <w:rPr>
            <w:rFonts w:ascii="仿宋" w:eastAsia="仿宋" w:hAnsi="仿宋" w:cs="仿宋" w:hint="eastAsia"/>
            <w:lang w:eastAsia="zh-CN"/>
          </w:rPr>
          <w:t>(一)、质量管理体系建设</w:t>
        </w:r>
        <w:r>
          <w:tab/>
        </w:r>
        <w:r>
          <w:fldChar w:fldCharType="begin"/>
        </w:r>
        <w:r>
          <w:instrText xml:space="preserve"> PAGEREF _Toc28576 \h </w:instrText>
        </w:r>
        <w:r>
          <w:fldChar w:fldCharType="separate"/>
        </w:r>
        <w:r>
          <w:t>85</w:t>
        </w:r>
        <w:r>
          <w:fldChar w:fldCharType="end"/>
        </w:r>
      </w:hyperlink>
    </w:p>
    <w:p>
      <w:pPr>
        <w:pStyle w:val="TOC2"/>
        <w:tabs>
          <w:tab w:val="right" w:leader="dot" w:pos="8306"/>
        </w:tabs>
      </w:pPr>
      <w:hyperlink w:anchor="_Toc9328" w:history="1">
        <w:r>
          <w:rPr>
            <w:rFonts w:ascii="仿宋" w:eastAsia="仿宋" w:hAnsi="仿宋" w:cs="仿宋" w:hint="eastAsia"/>
            <w:lang w:eastAsia="zh-CN"/>
          </w:rPr>
          <w:t>(二)、质量控制措施</w:t>
        </w:r>
        <w:r>
          <w:tab/>
        </w:r>
        <w:r>
          <w:fldChar w:fldCharType="begin"/>
        </w:r>
        <w:r>
          <w:instrText xml:space="preserve"> PAGEREF _Toc9328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6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7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式压磁应力测量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17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38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690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557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235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5805"/>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5681"/>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https://d.book118.com/095141222242011041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F281F"/>
    <w:rsid w:val="012F28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14122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2024-01-06T20:34:00Z</dcterms:created>
  <dcterms:modified xsi:type="dcterms:W3CDTF">2024-01-06T20:35:27Z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793268CCAA724DC19CA792650582EE5A_11</vt:lpwstr>
  </property>
  <property fmtid="{D5CDD505-2E9C-101B-9397-08002B2CF9AE}" pid="3" name="KSOProductBuildVer">
    <vt:lpwstr>2052-12.1.0.16120</vt:lpwstr>
  </property>
</Properties>
</file>