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光伏发电用逆变器项目建设方案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46" w:history="1">
        <w:r>
          <w:rPr>
            <w:rFonts w:ascii="仿宋" w:eastAsia="仿宋" w:hAnsi="仿宋" w:cs="仿宋" w:hint="eastAsia"/>
            <w:lang w:eastAsia="zh-CN"/>
          </w:rPr>
          <w:t>前言</w:t>
        </w:r>
        <w:r>
          <w:tab/>
        </w:r>
        <w:r>
          <w:fldChar w:fldCharType="begin"/>
        </w:r>
        <w:r>
          <w:instrText xml:space="preserve"> PAGEREF _Toc6946 \h </w:instrText>
        </w:r>
        <w:r>
          <w:fldChar w:fldCharType="separate"/>
        </w:r>
        <w:r>
          <w:t>3</w:t>
        </w:r>
        <w:r>
          <w:fldChar w:fldCharType="end"/>
        </w:r>
      </w:hyperlink>
    </w:p>
    <w:p>
      <w:pPr>
        <w:pStyle w:val="TOC1"/>
        <w:tabs>
          <w:tab w:val="right" w:leader="dot" w:pos="8306"/>
        </w:tabs>
      </w:pPr>
      <w:hyperlink w:anchor="_Toc17051" w:history="1">
        <w:r>
          <w:rPr>
            <w:rFonts w:ascii="仿宋" w:eastAsia="仿宋" w:hAnsi="仿宋" w:cs="仿宋" w:hint="eastAsia"/>
            <w:lang w:eastAsia="zh-CN"/>
          </w:rPr>
          <w:t>一、光伏发电用逆变器项目概论</w:t>
        </w:r>
        <w:r>
          <w:tab/>
        </w:r>
        <w:r>
          <w:fldChar w:fldCharType="begin"/>
        </w:r>
        <w:r>
          <w:instrText xml:space="preserve"> PAGEREF _Toc17051 \h </w:instrText>
        </w:r>
        <w:r>
          <w:fldChar w:fldCharType="separate"/>
        </w:r>
        <w:r>
          <w:t>3</w:t>
        </w:r>
        <w:r>
          <w:fldChar w:fldCharType="end"/>
        </w:r>
      </w:hyperlink>
    </w:p>
    <w:p>
      <w:pPr>
        <w:pStyle w:val="TOC2"/>
        <w:tabs>
          <w:tab w:val="right" w:leader="dot" w:pos="8306"/>
        </w:tabs>
      </w:pPr>
      <w:hyperlink w:anchor="_Toc14230" w:history="1">
        <w:r>
          <w:rPr>
            <w:rFonts w:ascii="仿宋" w:eastAsia="仿宋" w:hAnsi="仿宋" w:cs="仿宋" w:hint="eastAsia"/>
            <w:lang w:eastAsia="zh-CN"/>
          </w:rPr>
          <w:t>(一)、项目申报单位概况</w:t>
        </w:r>
        <w:r>
          <w:tab/>
        </w:r>
        <w:r>
          <w:fldChar w:fldCharType="begin"/>
        </w:r>
        <w:r>
          <w:instrText xml:space="preserve"> PAGEREF _Toc14230 \h </w:instrText>
        </w:r>
        <w:r>
          <w:fldChar w:fldCharType="separate"/>
        </w:r>
        <w:r>
          <w:t>3</w:t>
        </w:r>
        <w:r>
          <w:fldChar w:fldCharType="end"/>
        </w:r>
      </w:hyperlink>
    </w:p>
    <w:p>
      <w:pPr>
        <w:pStyle w:val="TOC2"/>
        <w:tabs>
          <w:tab w:val="right" w:leader="dot" w:pos="8306"/>
        </w:tabs>
      </w:pPr>
      <w:hyperlink w:anchor="_Toc3872" w:history="1">
        <w:r>
          <w:rPr>
            <w:rFonts w:ascii="仿宋" w:eastAsia="仿宋" w:hAnsi="仿宋" w:cs="仿宋" w:hint="eastAsia"/>
            <w:lang w:eastAsia="zh-CN"/>
          </w:rPr>
          <w:t>(二)、项目概况</w:t>
        </w:r>
        <w:r>
          <w:tab/>
        </w:r>
        <w:r>
          <w:fldChar w:fldCharType="begin"/>
        </w:r>
        <w:r>
          <w:instrText xml:space="preserve"> PAGEREF _Toc3872 \h </w:instrText>
        </w:r>
        <w:r>
          <w:fldChar w:fldCharType="separate"/>
        </w:r>
        <w:r>
          <w:t>4</w:t>
        </w:r>
        <w:r>
          <w:fldChar w:fldCharType="end"/>
        </w:r>
      </w:hyperlink>
    </w:p>
    <w:p>
      <w:pPr>
        <w:pStyle w:val="TOC1"/>
        <w:tabs>
          <w:tab w:val="right" w:leader="dot" w:pos="8306"/>
        </w:tabs>
      </w:pPr>
      <w:hyperlink w:anchor="_Toc15100" w:history="1">
        <w:r>
          <w:rPr>
            <w:rFonts w:ascii="仿宋" w:eastAsia="仿宋" w:hAnsi="仿宋" w:cs="仿宋" w:hint="eastAsia"/>
            <w:lang w:eastAsia="zh-CN"/>
          </w:rPr>
          <w:t>二、资源开发及综合利用分析</w:t>
        </w:r>
        <w:r>
          <w:tab/>
        </w:r>
        <w:r>
          <w:fldChar w:fldCharType="begin"/>
        </w:r>
        <w:r>
          <w:instrText xml:space="preserve"> PAGEREF _Toc15100 \h </w:instrText>
        </w:r>
        <w:r>
          <w:fldChar w:fldCharType="separate"/>
        </w:r>
        <w:r>
          <w:t>7</w:t>
        </w:r>
        <w:r>
          <w:fldChar w:fldCharType="end"/>
        </w:r>
      </w:hyperlink>
    </w:p>
    <w:p>
      <w:pPr>
        <w:pStyle w:val="TOC2"/>
        <w:tabs>
          <w:tab w:val="right" w:leader="dot" w:pos="8306"/>
        </w:tabs>
      </w:pPr>
      <w:hyperlink w:anchor="_Toc24106" w:history="1">
        <w:r>
          <w:rPr>
            <w:rFonts w:ascii="仿宋" w:eastAsia="仿宋" w:hAnsi="仿宋" w:cs="仿宋" w:hint="eastAsia"/>
            <w:lang w:eastAsia="zh-CN"/>
          </w:rPr>
          <w:t>(一)、资源开发方案</w:t>
        </w:r>
        <w:r>
          <w:tab/>
        </w:r>
        <w:r>
          <w:fldChar w:fldCharType="begin"/>
        </w:r>
        <w:r>
          <w:instrText xml:space="preserve"> PAGEREF _Toc24106 \h </w:instrText>
        </w:r>
        <w:r>
          <w:fldChar w:fldCharType="separate"/>
        </w:r>
        <w:r>
          <w:t>7</w:t>
        </w:r>
        <w:r>
          <w:fldChar w:fldCharType="end"/>
        </w:r>
      </w:hyperlink>
    </w:p>
    <w:p>
      <w:pPr>
        <w:pStyle w:val="TOC2"/>
        <w:tabs>
          <w:tab w:val="right" w:leader="dot" w:pos="8306"/>
        </w:tabs>
      </w:pPr>
      <w:hyperlink w:anchor="_Toc1481" w:history="1">
        <w:r>
          <w:rPr>
            <w:rFonts w:ascii="仿宋" w:eastAsia="仿宋" w:hAnsi="仿宋" w:cs="仿宋" w:hint="eastAsia"/>
            <w:lang w:eastAsia="zh-CN"/>
          </w:rPr>
          <w:t>(二)、资源利用方案</w:t>
        </w:r>
        <w:r>
          <w:tab/>
        </w:r>
        <w:r>
          <w:fldChar w:fldCharType="begin"/>
        </w:r>
        <w:r>
          <w:instrText xml:space="preserve"> PAGEREF _Toc1481 \h </w:instrText>
        </w:r>
        <w:r>
          <w:fldChar w:fldCharType="separate"/>
        </w:r>
        <w:r>
          <w:t>8</w:t>
        </w:r>
        <w:r>
          <w:fldChar w:fldCharType="end"/>
        </w:r>
      </w:hyperlink>
    </w:p>
    <w:p>
      <w:pPr>
        <w:pStyle w:val="TOC2"/>
        <w:tabs>
          <w:tab w:val="right" w:leader="dot" w:pos="8306"/>
        </w:tabs>
      </w:pPr>
      <w:hyperlink w:anchor="_Toc2853" w:history="1">
        <w:r>
          <w:rPr>
            <w:rFonts w:ascii="仿宋" w:eastAsia="仿宋" w:hAnsi="仿宋" w:cs="仿宋" w:hint="eastAsia"/>
            <w:lang w:eastAsia="zh-CN"/>
          </w:rPr>
          <w:t>(三)、资源节约措施</w:t>
        </w:r>
        <w:r>
          <w:tab/>
        </w:r>
        <w:r>
          <w:fldChar w:fldCharType="begin"/>
        </w:r>
        <w:r>
          <w:instrText xml:space="preserve"> PAGEREF _Toc2853 \h </w:instrText>
        </w:r>
        <w:r>
          <w:fldChar w:fldCharType="separate"/>
        </w:r>
        <w:r>
          <w:t>9</w:t>
        </w:r>
        <w:r>
          <w:fldChar w:fldCharType="end"/>
        </w:r>
      </w:hyperlink>
    </w:p>
    <w:p>
      <w:pPr>
        <w:pStyle w:val="TOC1"/>
        <w:tabs>
          <w:tab w:val="right" w:leader="dot" w:pos="8306"/>
        </w:tabs>
      </w:pPr>
      <w:hyperlink w:anchor="_Toc14169" w:history="1">
        <w:r>
          <w:rPr>
            <w:rFonts w:ascii="仿宋" w:eastAsia="仿宋" w:hAnsi="仿宋" w:cs="仿宋" w:hint="eastAsia"/>
            <w:lang w:eastAsia="zh-CN"/>
          </w:rPr>
          <w:t>三、建设风险评估分析</w:t>
        </w:r>
        <w:r>
          <w:tab/>
        </w:r>
        <w:r>
          <w:fldChar w:fldCharType="begin"/>
        </w:r>
        <w:r>
          <w:instrText xml:space="preserve"> PAGEREF _Toc14169 \h </w:instrText>
        </w:r>
        <w:r>
          <w:fldChar w:fldCharType="separate"/>
        </w:r>
        <w:r>
          <w:t>10</w:t>
        </w:r>
        <w:r>
          <w:fldChar w:fldCharType="end"/>
        </w:r>
      </w:hyperlink>
    </w:p>
    <w:p>
      <w:pPr>
        <w:pStyle w:val="TOC2"/>
        <w:tabs>
          <w:tab w:val="right" w:leader="dot" w:pos="8306"/>
        </w:tabs>
      </w:pPr>
      <w:hyperlink w:anchor="_Toc11025" w:history="1">
        <w:r>
          <w:rPr>
            <w:rFonts w:ascii="仿宋" w:eastAsia="仿宋" w:hAnsi="仿宋" w:cs="仿宋" w:hint="eastAsia"/>
            <w:lang w:eastAsia="zh-CN"/>
          </w:rPr>
          <w:t>(一)、政策风险分析</w:t>
        </w:r>
        <w:r>
          <w:tab/>
        </w:r>
        <w:r>
          <w:fldChar w:fldCharType="begin"/>
        </w:r>
        <w:r>
          <w:instrText xml:space="preserve"> PAGEREF _Toc11025 \h </w:instrText>
        </w:r>
        <w:r>
          <w:fldChar w:fldCharType="separate"/>
        </w:r>
        <w:r>
          <w:t>10</w:t>
        </w:r>
        <w:r>
          <w:fldChar w:fldCharType="end"/>
        </w:r>
      </w:hyperlink>
    </w:p>
    <w:p>
      <w:pPr>
        <w:pStyle w:val="TOC2"/>
        <w:tabs>
          <w:tab w:val="right" w:leader="dot" w:pos="8306"/>
        </w:tabs>
      </w:pPr>
      <w:hyperlink w:anchor="_Toc8032" w:history="1">
        <w:r>
          <w:rPr>
            <w:rFonts w:ascii="仿宋" w:eastAsia="仿宋" w:hAnsi="仿宋" w:cs="仿宋" w:hint="eastAsia"/>
            <w:lang w:eastAsia="zh-CN"/>
          </w:rPr>
          <w:t>(二)、社会风险分析</w:t>
        </w:r>
        <w:r>
          <w:tab/>
        </w:r>
        <w:r>
          <w:fldChar w:fldCharType="begin"/>
        </w:r>
        <w:r>
          <w:instrText xml:space="preserve"> PAGEREF _Toc8032 \h </w:instrText>
        </w:r>
        <w:r>
          <w:fldChar w:fldCharType="separate"/>
        </w:r>
        <w:r>
          <w:t>12</w:t>
        </w:r>
        <w:r>
          <w:fldChar w:fldCharType="end"/>
        </w:r>
      </w:hyperlink>
    </w:p>
    <w:p>
      <w:pPr>
        <w:pStyle w:val="TOC2"/>
        <w:tabs>
          <w:tab w:val="right" w:leader="dot" w:pos="8306"/>
        </w:tabs>
      </w:pPr>
      <w:hyperlink w:anchor="_Toc27329" w:history="1">
        <w:r>
          <w:rPr>
            <w:rFonts w:ascii="仿宋" w:eastAsia="仿宋" w:hAnsi="仿宋" w:cs="仿宋" w:hint="eastAsia"/>
            <w:lang w:eastAsia="zh-CN"/>
          </w:rPr>
          <w:t>(三)、市场风险分析</w:t>
        </w:r>
        <w:r>
          <w:tab/>
        </w:r>
        <w:r>
          <w:fldChar w:fldCharType="begin"/>
        </w:r>
        <w:r>
          <w:instrText xml:space="preserve"> PAGEREF _Toc27329 \h </w:instrText>
        </w:r>
        <w:r>
          <w:fldChar w:fldCharType="separate"/>
        </w:r>
        <w:r>
          <w:t>13</w:t>
        </w:r>
        <w:r>
          <w:fldChar w:fldCharType="end"/>
        </w:r>
      </w:hyperlink>
    </w:p>
    <w:p>
      <w:pPr>
        <w:pStyle w:val="TOC2"/>
        <w:tabs>
          <w:tab w:val="right" w:leader="dot" w:pos="8306"/>
        </w:tabs>
      </w:pPr>
      <w:hyperlink w:anchor="_Toc2978" w:history="1">
        <w:r>
          <w:rPr>
            <w:rFonts w:ascii="仿宋" w:eastAsia="仿宋" w:hAnsi="仿宋" w:cs="仿宋" w:hint="eastAsia"/>
            <w:lang w:eastAsia="zh-CN"/>
          </w:rPr>
          <w:t>(四)、资金风险分析</w:t>
        </w:r>
        <w:r>
          <w:tab/>
        </w:r>
        <w:r>
          <w:fldChar w:fldCharType="begin"/>
        </w:r>
        <w:r>
          <w:instrText xml:space="preserve"> PAGEREF _Toc2978 \h </w:instrText>
        </w:r>
        <w:r>
          <w:fldChar w:fldCharType="separate"/>
        </w:r>
        <w:r>
          <w:t>14</w:t>
        </w:r>
        <w:r>
          <w:fldChar w:fldCharType="end"/>
        </w:r>
      </w:hyperlink>
    </w:p>
    <w:p>
      <w:pPr>
        <w:pStyle w:val="TOC2"/>
        <w:tabs>
          <w:tab w:val="right" w:leader="dot" w:pos="8306"/>
        </w:tabs>
      </w:pPr>
      <w:hyperlink w:anchor="_Toc27680" w:history="1">
        <w:r>
          <w:rPr>
            <w:rFonts w:ascii="仿宋" w:eastAsia="仿宋" w:hAnsi="仿宋" w:cs="仿宋" w:hint="eastAsia"/>
            <w:lang w:eastAsia="zh-CN"/>
          </w:rPr>
          <w:t>(五)、技术风险分析</w:t>
        </w:r>
        <w:r>
          <w:tab/>
        </w:r>
        <w:r>
          <w:fldChar w:fldCharType="begin"/>
        </w:r>
        <w:r>
          <w:instrText xml:space="preserve"> PAGEREF _Toc27680 \h </w:instrText>
        </w:r>
        <w:r>
          <w:fldChar w:fldCharType="separate"/>
        </w:r>
        <w:r>
          <w:t>15</w:t>
        </w:r>
        <w:r>
          <w:fldChar w:fldCharType="end"/>
        </w:r>
      </w:hyperlink>
    </w:p>
    <w:p>
      <w:pPr>
        <w:pStyle w:val="TOC2"/>
        <w:tabs>
          <w:tab w:val="right" w:leader="dot" w:pos="8306"/>
        </w:tabs>
      </w:pPr>
      <w:hyperlink w:anchor="_Toc23734" w:history="1">
        <w:r>
          <w:rPr>
            <w:rFonts w:ascii="仿宋" w:eastAsia="仿宋" w:hAnsi="仿宋" w:cs="仿宋" w:hint="eastAsia"/>
            <w:lang w:eastAsia="zh-CN"/>
          </w:rPr>
          <w:t>(六)、财务风险分析</w:t>
        </w:r>
        <w:r>
          <w:tab/>
        </w:r>
        <w:r>
          <w:fldChar w:fldCharType="begin"/>
        </w:r>
        <w:r>
          <w:instrText xml:space="preserve"> PAGEREF _Toc23734 \h </w:instrText>
        </w:r>
        <w:r>
          <w:fldChar w:fldCharType="separate"/>
        </w:r>
        <w:r>
          <w:t>17</w:t>
        </w:r>
        <w:r>
          <w:fldChar w:fldCharType="end"/>
        </w:r>
      </w:hyperlink>
    </w:p>
    <w:p>
      <w:pPr>
        <w:pStyle w:val="TOC2"/>
        <w:tabs>
          <w:tab w:val="right" w:leader="dot" w:pos="8306"/>
        </w:tabs>
      </w:pPr>
      <w:hyperlink w:anchor="_Toc630" w:history="1">
        <w:r>
          <w:rPr>
            <w:rFonts w:ascii="仿宋" w:eastAsia="仿宋" w:hAnsi="仿宋" w:cs="仿宋" w:hint="eastAsia"/>
            <w:lang w:eastAsia="zh-CN"/>
          </w:rPr>
          <w:t>(七)、管理风险分析</w:t>
        </w:r>
        <w:r>
          <w:tab/>
        </w:r>
        <w:r>
          <w:fldChar w:fldCharType="begin"/>
        </w:r>
        <w:r>
          <w:instrText xml:space="preserve"> PAGEREF _Toc630 \h </w:instrText>
        </w:r>
        <w:r>
          <w:fldChar w:fldCharType="separate"/>
        </w:r>
        <w:r>
          <w:t>18</w:t>
        </w:r>
        <w:r>
          <w:fldChar w:fldCharType="end"/>
        </w:r>
      </w:hyperlink>
    </w:p>
    <w:p>
      <w:pPr>
        <w:pStyle w:val="TOC2"/>
        <w:tabs>
          <w:tab w:val="right" w:leader="dot" w:pos="8306"/>
        </w:tabs>
      </w:pPr>
      <w:hyperlink w:anchor="_Toc24994" w:history="1">
        <w:r>
          <w:rPr>
            <w:rFonts w:ascii="仿宋" w:eastAsia="仿宋" w:hAnsi="仿宋" w:cs="仿宋" w:hint="eastAsia"/>
            <w:lang w:eastAsia="zh-CN"/>
          </w:rPr>
          <w:t>(八)、其它风险分析</w:t>
        </w:r>
        <w:r>
          <w:tab/>
        </w:r>
        <w:r>
          <w:fldChar w:fldCharType="begin"/>
        </w:r>
        <w:r>
          <w:instrText xml:space="preserve"> PAGEREF _Toc24994 \h </w:instrText>
        </w:r>
        <w:r>
          <w:fldChar w:fldCharType="separate"/>
        </w:r>
        <w:r>
          <w:t>20</w:t>
        </w:r>
        <w:r>
          <w:fldChar w:fldCharType="end"/>
        </w:r>
      </w:hyperlink>
    </w:p>
    <w:p>
      <w:pPr>
        <w:pStyle w:val="TOC2"/>
        <w:tabs>
          <w:tab w:val="right" w:leader="dot" w:pos="8306"/>
        </w:tabs>
      </w:pPr>
      <w:hyperlink w:anchor="_Toc28166" w:history="1">
        <w:r>
          <w:rPr>
            <w:rFonts w:ascii="仿宋" w:eastAsia="仿宋" w:hAnsi="仿宋" w:cs="仿宋" w:hint="eastAsia"/>
            <w:lang w:eastAsia="zh-CN"/>
          </w:rPr>
          <w:t>(九)、社会影响评估</w:t>
        </w:r>
        <w:r>
          <w:tab/>
        </w:r>
        <w:r>
          <w:fldChar w:fldCharType="begin"/>
        </w:r>
        <w:r>
          <w:instrText xml:space="preserve"> PAGEREF _Toc28166 \h </w:instrText>
        </w:r>
        <w:r>
          <w:fldChar w:fldCharType="separate"/>
        </w:r>
        <w:r>
          <w:t>21</w:t>
        </w:r>
        <w:r>
          <w:fldChar w:fldCharType="end"/>
        </w:r>
      </w:hyperlink>
    </w:p>
    <w:p>
      <w:pPr>
        <w:pStyle w:val="TOC1"/>
        <w:tabs>
          <w:tab w:val="right" w:leader="dot" w:pos="8306"/>
        </w:tabs>
      </w:pPr>
      <w:hyperlink w:anchor="_Toc14736" w:history="1">
        <w:r>
          <w:rPr>
            <w:rFonts w:ascii="仿宋" w:eastAsia="仿宋" w:hAnsi="仿宋" w:cs="仿宋" w:hint="eastAsia"/>
            <w:lang w:eastAsia="zh-CN"/>
          </w:rPr>
          <w:t>四、环境和生态影响分析</w:t>
        </w:r>
        <w:r>
          <w:tab/>
        </w:r>
        <w:r>
          <w:fldChar w:fldCharType="begin"/>
        </w:r>
        <w:r>
          <w:instrText xml:space="preserve"> PAGEREF _Toc14736 \h </w:instrText>
        </w:r>
        <w:r>
          <w:fldChar w:fldCharType="separate"/>
        </w:r>
        <w:r>
          <w:t>23</w:t>
        </w:r>
        <w:r>
          <w:fldChar w:fldCharType="end"/>
        </w:r>
      </w:hyperlink>
    </w:p>
    <w:p>
      <w:pPr>
        <w:pStyle w:val="TOC2"/>
        <w:tabs>
          <w:tab w:val="right" w:leader="dot" w:pos="8306"/>
        </w:tabs>
      </w:pPr>
      <w:hyperlink w:anchor="_Toc31107" w:history="1">
        <w:r>
          <w:rPr>
            <w:rFonts w:ascii="仿宋" w:eastAsia="仿宋" w:hAnsi="仿宋" w:cs="仿宋" w:hint="eastAsia"/>
            <w:lang w:eastAsia="zh-CN"/>
          </w:rPr>
          <w:t>(一)、环境和生态现状</w:t>
        </w:r>
        <w:r>
          <w:tab/>
        </w:r>
        <w:r>
          <w:fldChar w:fldCharType="begin"/>
        </w:r>
        <w:r>
          <w:instrText xml:space="preserve"> PAGEREF _Toc31107 \h </w:instrText>
        </w:r>
        <w:r>
          <w:fldChar w:fldCharType="separate"/>
        </w:r>
        <w:r>
          <w:t>23</w:t>
        </w:r>
        <w:r>
          <w:fldChar w:fldCharType="end"/>
        </w:r>
      </w:hyperlink>
    </w:p>
    <w:p>
      <w:pPr>
        <w:pStyle w:val="TOC2"/>
        <w:tabs>
          <w:tab w:val="right" w:leader="dot" w:pos="8306"/>
        </w:tabs>
      </w:pPr>
      <w:hyperlink w:anchor="_Toc13290" w:history="1">
        <w:r>
          <w:rPr>
            <w:rFonts w:ascii="仿宋" w:eastAsia="仿宋" w:hAnsi="仿宋" w:cs="仿宋" w:hint="eastAsia"/>
            <w:lang w:eastAsia="zh-CN"/>
          </w:rPr>
          <w:t>(二)、生态环境影响分析</w:t>
        </w:r>
        <w:r>
          <w:tab/>
        </w:r>
        <w:r>
          <w:fldChar w:fldCharType="begin"/>
        </w:r>
        <w:r>
          <w:instrText xml:space="preserve"> PAGEREF _Toc13290 \h </w:instrText>
        </w:r>
        <w:r>
          <w:fldChar w:fldCharType="separate"/>
        </w:r>
        <w:r>
          <w:t>25</w:t>
        </w:r>
        <w:r>
          <w:fldChar w:fldCharType="end"/>
        </w:r>
      </w:hyperlink>
    </w:p>
    <w:p>
      <w:pPr>
        <w:pStyle w:val="TOC2"/>
        <w:tabs>
          <w:tab w:val="right" w:leader="dot" w:pos="8306"/>
        </w:tabs>
      </w:pPr>
      <w:hyperlink w:anchor="_Toc12322" w:history="1">
        <w:r>
          <w:rPr>
            <w:rFonts w:ascii="仿宋" w:eastAsia="仿宋" w:hAnsi="仿宋" w:cs="仿宋" w:hint="eastAsia"/>
            <w:lang w:eastAsia="zh-CN"/>
          </w:rPr>
          <w:t>(三)、生态环境保护措施</w:t>
        </w:r>
        <w:r>
          <w:tab/>
        </w:r>
        <w:r>
          <w:fldChar w:fldCharType="begin"/>
        </w:r>
        <w:r>
          <w:instrText xml:space="preserve"> PAGEREF _Toc12322 \h </w:instrText>
        </w:r>
        <w:r>
          <w:fldChar w:fldCharType="separate"/>
        </w:r>
        <w:r>
          <w:t>26</w:t>
        </w:r>
        <w:r>
          <w:fldChar w:fldCharType="end"/>
        </w:r>
      </w:hyperlink>
    </w:p>
    <w:p>
      <w:pPr>
        <w:pStyle w:val="TOC2"/>
        <w:tabs>
          <w:tab w:val="right" w:leader="dot" w:pos="8306"/>
        </w:tabs>
      </w:pPr>
      <w:hyperlink w:anchor="_Toc10915" w:history="1">
        <w:r>
          <w:rPr>
            <w:rFonts w:ascii="仿宋" w:eastAsia="仿宋" w:hAnsi="仿宋" w:cs="仿宋" w:hint="eastAsia"/>
            <w:lang w:eastAsia="zh-CN"/>
          </w:rPr>
          <w:t>(四)、地质灾害影响分析</w:t>
        </w:r>
        <w:r>
          <w:tab/>
        </w:r>
        <w:r>
          <w:fldChar w:fldCharType="begin"/>
        </w:r>
        <w:r>
          <w:instrText xml:space="preserve"> PAGEREF _Toc10915 \h </w:instrText>
        </w:r>
        <w:r>
          <w:fldChar w:fldCharType="separate"/>
        </w:r>
        <w:r>
          <w:t>28</w:t>
        </w:r>
        <w:r>
          <w:fldChar w:fldCharType="end"/>
        </w:r>
      </w:hyperlink>
    </w:p>
    <w:p>
      <w:pPr>
        <w:pStyle w:val="TOC2"/>
        <w:tabs>
          <w:tab w:val="right" w:leader="dot" w:pos="8306"/>
        </w:tabs>
      </w:pPr>
      <w:hyperlink w:anchor="_Toc22874" w:history="1">
        <w:r>
          <w:rPr>
            <w:rFonts w:ascii="仿宋" w:eastAsia="仿宋" w:hAnsi="仿宋" w:cs="仿宋" w:hint="eastAsia"/>
            <w:lang w:eastAsia="zh-CN"/>
          </w:rPr>
          <w:t>(五)、特殊环境影响</w:t>
        </w:r>
        <w:r>
          <w:tab/>
        </w:r>
        <w:r>
          <w:fldChar w:fldCharType="begin"/>
        </w:r>
        <w:r>
          <w:instrText xml:space="preserve"> PAGEREF _Toc22874 \h </w:instrText>
        </w:r>
        <w:r>
          <w:fldChar w:fldCharType="separate"/>
        </w:r>
        <w:r>
          <w:t>29</w:t>
        </w:r>
        <w:r>
          <w:fldChar w:fldCharType="end"/>
        </w:r>
      </w:hyperlink>
    </w:p>
    <w:p>
      <w:pPr>
        <w:pStyle w:val="TOC1"/>
        <w:tabs>
          <w:tab w:val="right" w:leader="dot" w:pos="8306"/>
        </w:tabs>
      </w:pPr>
      <w:hyperlink w:anchor="_Toc28532" w:history="1">
        <w:r>
          <w:rPr>
            <w:rFonts w:ascii="仿宋" w:eastAsia="仿宋" w:hAnsi="仿宋" w:cs="仿宋" w:hint="eastAsia"/>
            <w:lang w:eastAsia="zh-CN"/>
          </w:rPr>
          <w:t>五、经济影响分析</w:t>
        </w:r>
        <w:r>
          <w:tab/>
        </w:r>
        <w:r>
          <w:fldChar w:fldCharType="begin"/>
        </w:r>
        <w:r>
          <w:instrText xml:space="preserve"> PAGEREF _Toc28532 \h </w:instrText>
        </w:r>
        <w:r>
          <w:fldChar w:fldCharType="separate"/>
        </w:r>
        <w:r>
          <w:t>30</w:t>
        </w:r>
        <w:r>
          <w:fldChar w:fldCharType="end"/>
        </w:r>
      </w:hyperlink>
    </w:p>
    <w:p>
      <w:pPr>
        <w:pStyle w:val="TOC2"/>
        <w:tabs>
          <w:tab w:val="right" w:leader="dot" w:pos="8306"/>
        </w:tabs>
      </w:pPr>
      <w:hyperlink w:anchor="_Toc3989" w:history="1">
        <w:r>
          <w:rPr>
            <w:rFonts w:ascii="仿宋" w:eastAsia="仿宋" w:hAnsi="仿宋" w:cs="仿宋" w:hint="eastAsia"/>
            <w:lang w:eastAsia="zh-CN"/>
          </w:rPr>
          <w:t>(一)、经济费用效益或费用效果分析</w:t>
        </w:r>
        <w:r>
          <w:tab/>
        </w:r>
        <w:r>
          <w:fldChar w:fldCharType="begin"/>
        </w:r>
        <w:r>
          <w:instrText xml:space="preserve"> PAGEREF _Toc3989 \h </w:instrText>
        </w:r>
        <w:r>
          <w:fldChar w:fldCharType="separate"/>
        </w:r>
        <w:r>
          <w:t>30</w:t>
        </w:r>
        <w:r>
          <w:fldChar w:fldCharType="end"/>
        </w:r>
      </w:hyperlink>
    </w:p>
    <w:p>
      <w:pPr>
        <w:pStyle w:val="TOC2"/>
        <w:tabs>
          <w:tab w:val="right" w:leader="dot" w:pos="8306"/>
        </w:tabs>
      </w:pPr>
      <w:hyperlink w:anchor="_Toc27734" w:history="1">
        <w:r>
          <w:rPr>
            <w:rFonts w:ascii="仿宋" w:eastAsia="仿宋" w:hAnsi="仿宋" w:cs="仿宋" w:hint="eastAsia"/>
            <w:lang w:eastAsia="zh-CN"/>
          </w:rPr>
          <w:t>(二)、行业影响分析</w:t>
        </w:r>
        <w:r>
          <w:tab/>
        </w:r>
        <w:r>
          <w:fldChar w:fldCharType="begin"/>
        </w:r>
        <w:r>
          <w:instrText xml:space="preserve"> PAGEREF _Toc27734 \h </w:instrText>
        </w:r>
        <w:r>
          <w:fldChar w:fldCharType="separate"/>
        </w:r>
        <w:r>
          <w:t>33</w:t>
        </w:r>
        <w:r>
          <w:fldChar w:fldCharType="end"/>
        </w:r>
      </w:hyperlink>
    </w:p>
    <w:p>
      <w:pPr>
        <w:pStyle w:val="TOC2"/>
        <w:tabs>
          <w:tab w:val="right" w:leader="dot" w:pos="8306"/>
        </w:tabs>
      </w:pPr>
      <w:hyperlink w:anchor="_Toc12628" w:history="1">
        <w:r>
          <w:rPr>
            <w:rFonts w:ascii="仿宋" w:eastAsia="仿宋" w:hAnsi="仿宋" w:cs="仿宋" w:hint="eastAsia"/>
            <w:lang w:eastAsia="zh-CN"/>
          </w:rPr>
          <w:t>(三)、区域经济影响分析</w:t>
        </w:r>
        <w:r>
          <w:tab/>
        </w:r>
        <w:r>
          <w:fldChar w:fldCharType="begin"/>
        </w:r>
        <w:r>
          <w:instrText xml:space="preserve"> PAGEREF _Toc12628 \h </w:instrText>
        </w:r>
        <w:r>
          <w:fldChar w:fldCharType="separate"/>
        </w:r>
        <w:r>
          <w:t>34</w:t>
        </w:r>
        <w:r>
          <w:fldChar w:fldCharType="end"/>
        </w:r>
      </w:hyperlink>
    </w:p>
    <w:p>
      <w:pPr>
        <w:pStyle w:val="TOC2"/>
        <w:tabs>
          <w:tab w:val="right" w:leader="dot" w:pos="8306"/>
        </w:tabs>
      </w:pPr>
      <w:hyperlink w:anchor="_Toc22662" w:history="1">
        <w:r>
          <w:rPr>
            <w:rFonts w:ascii="仿宋" w:eastAsia="仿宋" w:hAnsi="仿宋" w:cs="仿宋" w:hint="eastAsia"/>
            <w:lang w:eastAsia="zh-CN"/>
          </w:rPr>
          <w:t>(四)、宏观经济影响分析</w:t>
        </w:r>
        <w:r>
          <w:tab/>
        </w:r>
        <w:r>
          <w:fldChar w:fldCharType="begin"/>
        </w:r>
        <w:r>
          <w:instrText xml:space="preserve"> PAGEREF _Toc22662 \h </w:instrText>
        </w:r>
        <w:r>
          <w:fldChar w:fldCharType="separate"/>
        </w:r>
        <w:r>
          <w:t>35</w:t>
        </w:r>
        <w:r>
          <w:fldChar w:fldCharType="end"/>
        </w:r>
      </w:hyperlink>
    </w:p>
    <w:p>
      <w:pPr>
        <w:pStyle w:val="TOC1"/>
        <w:tabs>
          <w:tab w:val="right" w:leader="dot" w:pos="8306"/>
        </w:tabs>
      </w:pPr>
      <w:hyperlink w:anchor="_Toc10396" w:history="1">
        <w:r>
          <w:rPr>
            <w:rFonts w:ascii="仿宋" w:eastAsia="仿宋" w:hAnsi="仿宋" w:cs="仿宋" w:hint="eastAsia"/>
            <w:lang w:eastAsia="zh-CN"/>
          </w:rPr>
          <w:t>六、社会影响分析</w:t>
        </w:r>
        <w:r>
          <w:tab/>
        </w:r>
        <w:r>
          <w:fldChar w:fldCharType="begin"/>
        </w:r>
        <w:r>
          <w:instrText xml:space="preserve"> PAGEREF _Toc10396 \h </w:instrText>
        </w:r>
        <w:r>
          <w:fldChar w:fldCharType="separate"/>
        </w:r>
        <w:r>
          <w:t>37</w:t>
        </w:r>
        <w:r>
          <w:fldChar w:fldCharType="end"/>
        </w:r>
      </w:hyperlink>
    </w:p>
    <w:p>
      <w:pPr>
        <w:pStyle w:val="TOC2"/>
        <w:tabs>
          <w:tab w:val="right" w:leader="dot" w:pos="8306"/>
        </w:tabs>
      </w:pPr>
      <w:hyperlink w:anchor="_Toc11978" w:history="1">
        <w:r>
          <w:rPr>
            <w:rFonts w:ascii="仿宋" w:eastAsia="仿宋" w:hAnsi="仿宋" w:cs="仿宋" w:hint="eastAsia"/>
            <w:lang w:eastAsia="zh-CN"/>
          </w:rPr>
          <w:t>(一)、社会影响效果分析</w:t>
        </w:r>
        <w:r>
          <w:tab/>
        </w:r>
        <w:r>
          <w:fldChar w:fldCharType="begin"/>
        </w:r>
        <w:r>
          <w:instrText xml:space="preserve"> PAGEREF _Toc11978 \h </w:instrText>
        </w:r>
        <w:r>
          <w:fldChar w:fldCharType="separate"/>
        </w:r>
        <w:r>
          <w:t>37</w:t>
        </w:r>
        <w:r>
          <w:fldChar w:fldCharType="end"/>
        </w:r>
      </w:hyperlink>
    </w:p>
    <w:p>
      <w:pPr>
        <w:pStyle w:val="TOC2"/>
        <w:tabs>
          <w:tab w:val="right" w:leader="dot" w:pos="8306"/>
        </w:tabs>
      </w:pPr>
      <w:hyperlink w:anchor="_Toc8868" w:history="1">
        <w:r>
          <w:rPr>
            <w:rFonts w:ascii="仿宋" w:eastAsia="仿宋" w:hAnsi="仿宋" w:cs="仿宋" w:hint="eastAsia"/>
            <w:lang w:eastAsia="zh-CN"/>
          </w:rPr>
          <w:t>(二)、社会适应性分析</w:t>
        </w:r>
        <w:r>
          <w:tab/>
        </w:r>
        <w:r>
          <w:fldChar w:fldCharType="begin"/>
        </w:r>
        <w:r>
          <w:instrText xml:space="preserve"> PAGEREF _Toc8868 \h </w:instrText>
        </w:r>
        <w:r>
          <w:fldChar w:fldCharType="separate"/>
        </w:r>
        <w:r>
          <w:t>39</w:t>
        </w:r>
        <w:r>
          <w:fldChar w:fldCharType="end"/>
        </w:r>
      </w:hyperlink>
    </w:p>
    <w:p>
      <w:pPr>
        <w:pStyle w:val="TOC2"/>
        <w:tabs>
          <w:tab w:val="right" w:leader="dot" w:pos="8306"/>
        </w:tabs>
      </w:pPr>
      <w:hyperlink w:anchor="_Toc14041" w:history="1">
        <w:r>
          <w:rPr>
            <w:rFonts w:ascii="仿宋" w:eastAsia="仿宋" w:hAnsi="仿宋" w:cs="仿宋" w:hint="eastAsia"/>
            <w:lang w:eastAsia="zh-CN"/>
          </w:rPr>
          <w:t>(三)、社会风险及对策分析</w:t>
        </w:r>
        <w:r>
          <w:tab/>
        </w:r>
        <w:r>
          <w:fldChar w:fldCharType="begin"/>
        </w:r>
        <w:r>
          <w:instrText xml:space="preserve"> PAGEREF _Toc14041 \h </w:instrText>
        </w:r>
        <w:r>
          <w:fldChar w:fldCharType="separate"/>
        </w:r>
        <w:r>
          <w:t>41</w:t>
        </w:r>
        <w:r>
          <w:fldChar w:fldCharType="end"/>
        </w:r>
      </w:hyperlink>
    </w:p>
    <w:p>
      <w:pPr>
        <w:pStyle w:val="TOC1"/>
        <w:tabs>
          <w:tab w:val="right" w:leader="dot" w:pos="8306"/>
        </w:tabs>
      </w:pPr>
      <w:hyperlink w:anchor="_Toc25117" w:history="1">
        <w:r>
          <w:rPr>
            <w:rFonts w:ascii="仿宋" w:eastAsia="仿宋" w:hAnsi="仿宋" w:cs="仿宋" w:hint="eastAsia"/>
            <w:lang w:eastAsia="zh-CN"/>
          </w:rPr>
          <w:t>七、土地利用与规划方案</w:t>
        </w:r>
        <w:r>
          <w:tab/>
        </w:r>
        <w:r>
          <w:fldChar w:fldCharType="begin"/>
        </w:r>
        <w:r>
          <w:instrText xml:space="preserve"> PAGEREF _Toc25117 \h </w:instrText>
        </w:r>
        <w:r>
          <w:fldChar w:fldCharType="separate"/>
        </w:r>
        <w:r>
          <w:t>44</w:t>
        </w:r>
        <w:r>
          <w:fldChar w:fldCharType="end"/>
        </w:r>
      </w:hyperlink>
    </w:p>
    <w:p>
      <w:pPr>
        <w:pStyle w:val="TOC2"/>
        <w:tabs>
          <w:tab w:val="right" w:leader="dot" w:pos="8306"/>
        </w:tabs>
      </w:pPr>
      <w:hyperlink w:anchor="_Toc17175" w:history="1">
        <w:r>
          <w:rPr>
            <w:rFonts w:ascii="仿宋" w:eastAsia="仿宋" w:hAnsi="仿宋" w:cs="仿宋" w:hint="eastAsia"/>
            <w:lang w:eastAsia="zh-CN"/>
          </w:rPr>
          <w:t>(一)、项目用地情况分析</w:t>
        </w:r>
        <w:r>
          <w:tab/>
        </w:r>
        <w:r>
          <w:fldChar w:fldCharType="begin"/>
        </w:r>
        <w:r>
          <w:instrText xml:space="preserve"> PAGEREF _Toc17175 \h </w:instrText>
        </w:r>
        <w:r>
          <w:fldChar w:fldCharType="separate"/>
        </w:r>
        <w:r>
          <w:t>44</w:t>
        </w:r>
        <w:r>
          <w:fldChar w:fldCharType="end"/>
        </w:r>
      </w:hyperlink>
    </w:p>
    <w:p>
      <w:pPr>
        <w:pStyle w:val="TOC2"/>
        <w:tabs>
          <w:tab w:val="right" w:leader="dot" w:pos="8306"/>
        </w:tabs>
      </w:pPr>
      <w:hyperlink w:anchor="_Toc26762" w:history="1">
        <w:r>
          <w:rPr>
            <w:rFonts w:ascii="仿宋" w:eastAsia="仿宋" w:hAnsi="仿宋" w:cs="仿宋" w:hint="eastAsia"/>
            <w:lang w:eastAsia="zh-CN"/>
          </w:rPr>
          <w:t>(二)、土地利用规划方案</w:t>
        </w:r>
        <w:r>
          <w:tab/>
        </w:r>
        <w:r>
          <w:fldChar w:fldCharType="begin"/>
        </w:r>
        <w:r>
          <w:instrText xml:space="preserve"> PAGEREF _Toc26762 \h </w:instrText>
        </w:r>
        <w:r>
          <w:fldChar w:fldCharType="separate"/>
        </w:r>
        <w:r>
          <w:t>45</w:t>
        </w:r>
        <w:r>
          <w:fldChar w:fldCharType="end"/>
        </w:r>
      </w:hyperlink>
    </w:p>
    <w:p>
      <w:pPr>
        <w:pStyle w:val="TOC1"/>
        <w:tabs>
          <w:tab w:val="right" w:leader="dot" w:pos="8306"/>
        </w:tabs>
      </w:pPr>
      <w:hyperlink w:anchor="_Toc3323" w:history="1">
        <w:r>
          <w:rPr>
            <w:rFonts w:ascii="仿宋" w:eastAsia="仿宋" w:hAnsi="仿宋" w:cs="仿宋" w:hint="eastAsia"/>
            <w:lang w:eastAsia="zh-CN"/>
          </w:rPr>
          <w:t>八、项目实施与管理方案</w:t>
        </w:r>
        <w:r>
          <w:tab/>
        </w:r>
        <w:r>
          <w:fldChar w:fldCharType="begin"/>
        </w:r>
        <w:r>
          <w:instrText xml:space="preserve"> PAGEREF _Toc3323 \h </w:instrText>
        </w:r>
        <w:r>
          <w:fldChar w:fldCharType="separate"/>
        </w:r>
        <w:r>
          <w:t>46</w:t>
        </w:r>
        <w:r>
          <w:fldChar w:fldCharType="end"/>
        </w:r>
      </w:hyperlink>
    </w:p>
    <w:p>
      <w:pPr>
        <w:pStyle w:val="TOC2"/>
        <w:tabs>
          <w:tab w:val="right" w:leader="dot" w:pos="8306"/>
        </w:tabs>
      </w:pPr>
      <w:hyperlink w:anchor="_Toc22399" w:history="1">
        <w:r>
          <w:rPr>
            <w:rFonts w:ascii="仿宋" w:eastAsia="仿宋" w:hAnsi="仿宋" w:cs="仿宋" w:hint="eastAsia"/>
            <w:lang w:eastAsia="zh-CN"/>
          </w:rPr>
          <w:t>(一)、项目实施计划</w:t>
        </w:r>
        <w:r>
          <w:tab/>
        </w:r>
        <w:r>
          <w:fldChar w:fldCharType="begin"/>
        </w:r>
        <w:r>
          <w:instrText xml:space="preserve"> PAGEREF _Toc22399 \h </w:instrText>
        </w:r>
        <w:r>
          <w:fldChar w:fldCharType="separate"/>
        </w:r>
        <w:r>
          <w:t>46</w:t>
        </w:r>
        <w:r>
          <w:fldChar w:fldCharType="end"/>
        </w:r>
      </w:hyperlink>
    </w:p>
    <w:p>
      <w:pPr>
        <w:pStyle w:val="TOC2"/>
        <w:tabs>
          <w:tab w:val="right" w:leader="dot" w:pos="8306"/>
        </w:tabs>
      </w:pPr>
      <w:hyperlink w:anchor="_Toc11737" w:history="1">
        <w:r>
          <w:rPr>
            <w:rFonts w:ascii="仿宋" w:eastAsia="仿宋" w:hAnsi="仿宋" w:cs="仿宋" w:hint="eastAsia"/>
            <w:lang w:eastAsia="zh-CN"/>
          </w:rPr>
          <w:t>(二)、项目组织机构与职责</w:t>
        </w:r>
        <w:r>
          <w:tab/>
        </w:r>
        <w:r>
          <w:fldChar w:fldCharType="begin"/>
        </w:r>
        <w:r>
          <w:instrText xml:space="preserve"> PAGEREF _Toc11737 \h </w:instrText>
        </w:r>
        <w:r>
          <w:fldChar w:fldCharType="separate"/>
        </w:r>
        <w:r>
          <w:t>48</w:t>
        </w:r>
        <w:r>
          <w:fldChar w:fldCharType="end"/>
        </w:r>
      </w:hyperlink>
    </w:p>
    <w:p>
      <w:pPr>
        <w:pStyle w:val="TOC2"/>
        <w:tabs>
          <w:tab w:val="right" w:leader="dot" w:pos="8306"/>
        </w:tabs>
      </w:pPr>
      <w:hyperlink w:anchor="_Toc12489" w:history="1">
        <w:r>
          <w:rPr>
            <w:rFonts w:ascii="仿宋" w:eastAsia="仿宋" w:hAnsi="仿宋" w:cs="仿宋" w:hint="eastAsia"/>
            <w:lang w:eastAsia="zh-CN"/>
          </w:rPr>
          <w:t>(三)、项目管理与监控体系</w:t>
        </w:r>
        <w:r>
          <w:tab/>
        </w:r>
        <w:r>
          <w:fldChar w:fldCharType="begin"/>
        </w:r>
        <w:r>
          <w:instrText xml:space="preserve"> PAGEREF _Toc12489 \h </w:instrText>
        </w:r>
        <w:r>
          <w:fldChar w:fldCharType="separate"/>
        </w:r>
        <w:r>
          <w:t>50</w:t>
        </w:r>
        <w:r>
          <w:fldChar w:fldCharType="end"/>
        </w:r>
      </w:hyperlink>
    </w:p>
    <w:p>
      <w:pPr>
        <w:pStyle w:val="TOC1"/>
        <w:tabs>
          <w:tab w:val="right" w:leader="dot" w:pos="8306"/>
        </w:tabs>
      </w:pPr>
      <w:hyperlink w:anchor="_Toc24306" w:history="1">
        <w:r>
          <w:rPr>
            <w:rFonts w:ascii="仿宋" w:eastAsia="仿宋" w:hAnsi="仿宋" w:cs="仿宋" w:hint="eastAsia"/>
            <w:lang w:eastAsia="zh-CN"/>
          </w:rPr>
          <w:t>九、环境保护与治理方案</w:t>
        </w:r>
        <w:r>
          <w:tab/>
        </w:r>
        <w:r>
          <w:fldChar w:fldCharType="begin"/>
        </w:r>
        <w:r>
          <w:instrText xml:space="preserve"> PAGEREF _Toc24306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11" w:history="1">
        <w:r>
          <w:rPr>
            <w:rFonts w:ascii="仿宋" w:eastAsia="仿宋" w:hAnsi="仿宋" w:cs="仿宋" w:hint="eastAsia"/>
            <w:lang w:eastAsia="zh-CN"/>
          </w:rPr>
          <w:t>(一)、项目环境影响评估</w:t>
        </w:r>
        <w:r>
          <w:tab/>
        </w:r>
        <w:r>
          <w:fldChar w:fldCharType="begin"/>
        </w:r>
        <w:r>
          <w:instrText xml:space="preserve"> PAGEREF _Toc5311 \h </w:instrText>
        </w:r>
        <w:r>
          <w:fldChar w:fldCharType="separate"/>
        </w:r>
        <w:r>
          <w:t>52</w:t>
        </w:r>
        <w:r>
          <w:fldChar w:fldCharType="end"/>
        </w:r>
      </w:hyperlink>
    </w:p>
    <w:p>
      <w:pPr>
        <w:pStyle w:val="TOC2"/>
        <w:tabs>
          <w:tab w:val="right" w:leader="dot" w:pos="8306"/>
        </w:tabs>
      </w:pPr>
      <w:hyperlink w:anchor="_Toc17132" w:history="1">
        <w:r>
          <w:rPr>
            <w:rFonts w:ascii="仿宋" w:eastAsia="仿宋" w:hAnsi="仿宋" w:cs="仿宋" w:hint="eastAsia"/>
            <w:lang w:eastAsia="zh-CN"/>
          </w:rPr>
          <w:t>(二)、环境保护措施与治理方案</w:t>
        </w:r>
        <w:r>
          <w:tab/>
        </w:r>
        <w:r>
          <w:fldChar w:fldCharType="begin"/>
        </w:r>
        <w:r>
          <w:instrText xml:space="preserve"> PAGEREF _Toc17132 \h </w:instrText>
        </w:r>
        <w:r>
          <w:fldChar w:fldCharType="separate"/>
        </w:r>
        <w:r>
          <w:t>52</w:t>
        </w:r>
        <w:r>
          <w:fldChar w:fldCharType="end"/>
        </w:r>
      </w:hyperlink>
    </w:p>
    <w:p>
      <w:pPr>
        <w:pStyle w:val="TOC1"/>
        <w:tabs>
          <w:tab w:val="right" w:leader="dot" w:pos="8306"/>
        </w:tabs>
      </w:pPr>
      <w:hyperlink w:anchor="_Toc22618" w:history="1">
        <w:r>
          <w:rPr>
            <w:rFonts w:ascii="仿宋" w:eastAsia="仿宋" w:hAnsi="仿宋" w:cs="仿宋" w:hint="eastAsia"/>
            <w:lang w:eastAsia="zh-CN"/>
          </w:rPr>
          <w:t>十、环境保护与绿色发展</w:t>
        </w:r>
        <w:r>
          <w:tab/>
        </w:r>
        <w:r>
          <w:fldChar w:fldCharType="begin"/>
        </w:r>
        <w:r>
          <w:instrText xml:space="preserve"> PAGEREF _Toc22618 \h </w:instrText>
        </w:r>
        <w:r>
          <w:fldChar w:fldCharType="separate"/>
        </w:r>
        <w:r>
          <w:t>53</w:t>
        </w:r>
        <w:r>
          <w:fldChar w:fldCharType="end"/>
        </w:r>
      </w:hyperlink>
    </w:p>
    <w:p>
      <w:pPr>
        <w:pStyle w:val="TOC2"/>
        <w:tabs>
          <w:tab w:val="right" w:leader="dot" w:pos="8306"/>
        </w:tabs>
      </w:pPr>
      <w:hyperlink w:anchor="_Toc19490" w:history="1">
        <w:r>
          <w:rPr>
            <w:rFonts w:ascii="仿宋" w:eastAsia="仿宋" w:hAnsi="仿宋" w:cs="仿宋" w:hint="eastAsia"/>
            <w:lang w:eastAsia="zh-CN"/>
          </w:rPr>
          <w:t>(一)、环境保护措施</w:t>
        </w:r>
        <w:r>
          <w:tab/>
        </w:r>
        <w:r>
          <w:fldChar w:fldCharType="begin"/>
        </w:r>
        <w:r>
          <w:instrText xml:space="preserve"> PAGEREF _Toc19490 \h </w:instrText>
        </w:r>
        <w:r>
          <w:fldChar w:fldCharType="separate"/>
        </w:r>
        <w:r>
          <w:t>53</w:t>
        </w:r>
        <w:r>
          <w:fldChar w:fldCharType="end"/>
        </w:r>
      </w:hyperlink>
    </w:p>
    <w:p>
      <w:pPr>
        <w:pStyle w:val="TOC2"/>
        <w:tabs>
          <w:tab w:val="right" w:leader="dot" w:pos="8306"/>
        </w:tabs>
      </w:pPr>
      <w:hyperlink w:anchor="_Toc22720" w:history="1">
        <w:r>
          <w:rPr>
            <w:rFonts w:ascii="仿宋" w:eastAsia="仿宋" w:hAnsi="仿宋" w:cs="仿宋" w:hint="eastAsia"/>
            <w:lang w:eastAsia="zh-CN"/>
          </w:rPr>
          <w:t>(二)、绿色发展与可持续发展策略</w:t>
        </w:r>
        <w:r>
          <w:tab/>
        </w:r>
        <w:r>
          <w:fldChar w:fldCharType="begin"/>
        </w:r>
        <w:r>
          <w:instrText xml:space="preserve"> PAGEREF _Toc22720 \h </w:instrText>
        </w:r>
        <w:r>
          <w:fldChar w:fldCharType="separate"/>
        </w:r>
        <w:r>
          <w:t>55</w:t>
        </w:r>
        <w:r>
          <w:fldChar w:fldCharType="end"/>
        </w:r>
      </w:hyperlink>
    </w:p>
    <w:p>
      <w:pPr>
        <w:pStyle w:val="TOC1"/>
        <w:tabs>
          <w:tab w:val="right" w:leader="dot" w:pos="8306"/>
        </w:tabs>
      </w:pPr>
      <w:hyperlink w:anchor="_Toc11891" w:history="1">
        <w:r>
          <w:rPr>
            <w:rFonts w:ascii="仿宋" w:eastAsia="仿宋" w:hAnsi="仿宋" w:cs="仿宋" w:hint="eastAsia"/>
            <w:lang w:eastAsia="zh-CN"/>
          </w:rPr>
          <w:t>十一、技术创新与产业升级</w:t>
        </w:r>
        <w:r>
          <w:tab/>
        </w:r>
        <w:r>
          <w:fldChar w:fldCharType="begin"/>
        </w:r>
        <w:r>
          <w:instrText xml:space="preserve"> PAGEREF _Toc11891 \h </w:instrText>
        </w:r>
        <w:r>
          <w:fldChar w:fldCharType="separate"/>
        </w:r>
        <w:r>
          <w:t>56</w:t>
        </w:r>
        <w:r>
          <w:fldChar w:fldCharType="end"/>
        </w:r>
      </w:hyperlink>
    </w:p>
    <w:p>
      <w:pPr>
        <w:pStyle w:val="TOC2"/>
        <w:tabs>
          <w:tab w:val="right" w:leader="dot" w:pos="8306"/>
        </w:tabs>
      </w:pPr>
      <w:hyperlink w:anchor="_Toc24674" w:history="1">
        <w:r>
          <w:rPr>
            <w:rFonts w:ascii="仿宋" w:eastAsia="仿宋" w:hAnsi="仿宋" w:cs="仿宋" w:hint="eastAsia"/>
            <w:lang w:eastAsia="zh-CN"/>
          </w:rPr>
          <w:t>(一)、技术创新方向与目标</w:t>
        </w:r>
        <w:r>
          <w:tab/>
        </w:r>
        <w:r>
          <w:fldChar w:fldCharType="begin"/>
        </w:r>
        <w:r>
          <w:instrText xml:space="preserve"> PAGEREF _Toc24674 \h </w:instrText>
        </w:r>
        <w:r>
          <w:fldChar w:fldCharType="separate"/>
        </w:r>
        <w:r>
          <w:t>56</w:t>
        </w:r>
        <w:r>
          <w:fldChar w:fldCharType="end"/>
        </w:r>
      </w:hyperlink>
    </w:p>
    <w:p>
      <w:pPr>
        <w:pStyle w:val="TOC2"/>
        <w:tabs>
          <w:tab w:val="right" w:leader="dot" w:pos="8306"/>
        </w:tabs>
      </w:pPr>
      <w:hyperlink w:anchor="_Toc113" w:history="1">
        <w:r>
          <w:rPr>
            <w:rFonts w:ascii="仿宋" w:eastAsia="仿宋" w:hAnsi="仿宋" w:cs="仿宋" w:hint="eastAsia"/>
            <w:lang w:eastAsia="zh-CN"/>
          </w:rPr>
          <w:t>(二)、产业升级路径与措施</w:t>
        </w:r>
        <w:r>
          <w:tab/>
        </w:r>
        <w:r>
          <w:fldChar w:fldCharType="begin"/>
        </w:r>
        <w:r>
          <w:instrText xml:space="preserve"> PAGEREF _Toc113 \h </w:instrText>
        </w:r>
        <w:r>
          <w:fldChar w:fldCharType="separate"/>
        </w:r>
        <w:r>
          <w:t>57</w:t>
        </w:r>
        <w:r>
          <w:fldChar w:fldCharType="end"/>
        </w:r>
      </w:hyperlink>
    </w:p>
    <w:p>
      <w:pPr>
        <w:pStyle w:val="TOC1"/>
        <w:tabs>
          <w:tab w:val="right" w:leader="dot" w:pos="8306"/>
        </w:tabs>
      </w:pPr>
      <w:hyperlink w:anchor="_Toc20963" w:history="1">
        <w:r>
          <w:rPr>
            <w:rFonts w:ascii="仿宋" w:eastAsia="仿宋" w:hAnsi="仿宋" w:cs="仿宋" w:hint="eastAsia"/>
            <w:lang w:eastAsia="zh-CN"/>
          </w:rPr>
          <w:t>十二、安全与应急管理</w:t>
        </w:r>
        <w:r>
          <w:tab/>
        </w:r>
        <w:r>
          <w:fldChar w:fldCharType="begin"/>
        </w:r>
        <w:r>
          <w:instrText xml:space="preserve"> PAGEREF _Toc20963 \h </w:instrText>
        </w:r>
        <w:r>
          <w:fldChar w:fldCharType="separate"/>
        </w:r>
        <w:r>
          <w:t>59</w:t>
        </w:r>
        <w:r>
          <w:fldChar w:fldCharType="end"/>
        </w:r>
      </w:hyperlink>
    </w:p>
    <w:p>
      <w:pPr>
        <w:pStyle w:val="TOC2"/>
        <w:tabs>
          <w:tab w:val="right" w:leader="dot" w:pos="8306"/>
        </w:tabs>
      </w:pPr>
      <w:hyperlink w:anchor="_Toc3871" w:history="1">
        <w:r>
          <w:rPr>
            <w:rFonts w:ascii="仿宋" w:eastAsia="仿宋" w:hAnsi="仿宋" w:cs="仿宋" w:hint="eastAsia"/>
            <w:lang w:eastAsia="zh-CN"/>
          </w:rPr>
          <w:t>(一)、安全生产管理</w:t>
        </w:r>
        <w:r>
          <w:tab/>
        </w:r>
        <w:r>
          <w:fldChar w:fldCharType="begin"/>
        </w:r>
        <w:r>
          <w:instrText xml:space="preserve"> PAGEREF _Toc3871 \h </w:instrText>
        </w:r>
        <w:r>
          <w:fldChar w:fldCharType="separate"/>
        </w:r>
        <w:r>
          <w:t>59</w:t>
        </w:r>
        <w:r>
          <w:fldChar w:fldCharType="end"/>
        </w:r>
      </w:hyperlink>
    </w:p>
    <w:p>
      <w:pPr>
        <w:pStyle w:val="TOC2"/>
        <w:tabs>
          <w:tab w:val="right" w:leader="dot" w:pos="8306"/>
        </w:tabs>
      </w:pPr>
      <w:hyperlink w:anchor="_Toc12130" w:history="1">
        <w:r>
          <w:rPr>
            <w:rFonts w:ascii="仿宋" w:eastAsia="仿宋" w:hAnsi="仿宋" w:cs="仿宋" w:hint="eastAsia"/>
            <w:lang w:eastAsia="zh-CN"/>
          </w:rPr>
          <w:t>(二)、应急预案与响应</w:t>
        </w:r>
        <w:r>
          <w:tab/>
        </w:r>
        <w:r>
          <w:fldChar w:fldCharType="begin"/>
        </w:r>
        <w:r>
          <w:instrText xml:space="preserve"> PAGEREF _Toc12130 \h </w:instrText>
        </w:r>
        <w:r>
          <w:fldChar w:fldCharType="separate"/>
        </w:r>
        <w:r>
          <w:t>60</w:t>
        </w:r>
        <w:r>
          <w:fldChar w:fldCharType="end"/>
        </w:r>
      </w:hyperlink>
    </w:p>
    <w:p>
      <w:pPr>
        <w:pStyle w:val="TOC1"/>
        <w:tabs>
          <w:tab w:val="right" w:leader="dot" w:pos="8306"/>
        </w:tabs>
      </w:pPr>
      <w:hyperlink w:anchor="_Toc16552" w:history="1">
        <w:r>
          <w:rPr>
            <w:rFonts w:ascii="仿宋" w:eastAsia="仿宋" w:hAnsi="仿宋" w:cs="仿宋" w:hint="eastAsia"/>
            <w:lang w:eastAsia="zh-CN"/>
          </w:rPr>
          <w:t>十三、设施与设备管理</w:t>
        </w:r>
        <w:r>
          <w:tab/>
        </w:r>
        <w:r>
          <w:fldChar w:fldCharType="begin"/>
        </w:r>
        <w:r>
          <w:instrText xml:space="preserve"> PAGEREF _Toc16552 \h </w:instrText>
        </w:r>
        <w:r>
          <w:fldChar w:fldCharType="separate"/>
        </w:r>
        <w:r>
          <w:t>62</w:t>
        </w:r>
        <w:r>
          <w:fldChar w:fldCharType="end"/>
        </w:r>
      </w:hyperlink>
    </w:p>
    <w:p>
      <w:pPr>
        <w:pStyle w:val="TOC2"/>
        <w:tabs>
          <w:tab w:val="right" w:leader="dot" w:pos="8306"/>
        </w:tabs>
      </w:pPr>
      <w:hyperlink w:anchor="_Toc2264" w:history="1">
        <w:r>
          <w:rPr>
            <w:rFonts w:ascii="仿宋" w:eastAsia="仿宋" w:hAnsi="仿宋" w:cs="仿宋" w:hint="eastAsia"/>
            <w:lang w:eastAsia="zh-CN"/>
          </w:rPr>
          <w:t>(一)、设施规划与配置</w:t>
        </w:r>
        <w:r>
          <w:tab/>
        </w:r>
        <w:r>
          <w:fldChar w:fldCharType="begin"/>
        </w:r>
        <w:r>
          <w:instrText xml:space="preserve"> PAGEREF _Toc2264 \h </w:instrText>
        </w:r>
        <w:r>
          <w:fldChar w:fldCharType="separate"/>
        </w:r>
        <w:r>
          <w:t>62</w:t>
        </w:r>
        <w:r>
          <w:fldChar w:fldCharType="end"/>
        </w:r>
      </w:hyperlink>
    </w:p>
    <w:p>
      <w:pPr>
        <w:pStyle w:val="TOC2"/>
        <w:tabs>
          <w:tab w:val="right" w:leader="dot" w:pos="8306"/>
        </w:tabs>
      </w:pPr>
      <w:hyperlink w:anchor="_Toc1454" w:history="1">
        <w:r>
          <w:rPr>
            <w:rFonts w:ascii="仿宋" w:eastAsia="仿宋" w:hAnsi="仿宋" w:cs="仿宋" w:hint="eastAsia"/>
            <w:lang w:eastAsia="zh-CN"/>
          </w:rPr>
          <w:t>(二)、设备采购与维护管理</w:t>
        </w:r>
        <w:r>
          <w:tab/>
        </w:r>
        <w:r>
          <w:fldChar w:fldCharType="begin"/>
        </w:r>
        <w:r>
          <w:instrText xml:space="preserve"> PAGEREF _Toc1454 \h </w:instrText>
        </w:r>
        <w:r>
          <w:fldChar w:fldCharType="separate"/>
        </w:r>
        <w:r>
          <w:t>63</w:t>
        </w:r>
        <w:r>
          <w:fldChar w:fldCharType="end"/>
        </w:r>
      </w:hyperlink>
    </w:p>
    <w:p>
      <w:pPr>
        <w:pStyle w:val="TOC2"/>
        <w:tabs>
          <w:tab w:val="right" w:leader="dot" w:pos="8306"/>
        </w:tabs>
      </w:pPr>
      <w:hyperlink w:anchor="_Toc29357" w:history="1">
        <w:r>
          <w:rPr>
            <w:rFonts w:ascii="仿宋" w:eastAsia="仿宋" w:hAnsi="仿宋" w:cs="仿宋" w:hint="eastAsia"/>
            <w:lang w:eastAsia="zh-CN"/>
          </w:rPr>
          <w:t>(三)、设施设备升级策略</w:t>
        </w:r>
        <w:r>
          <w:tab/>
        </w:r>
        <w:r>
          <w:fldChar w:fldCharType="begin"/>
        </w:r>
        <w:r>
          <w:instrText xml:space="preserve"> PAGEREF _Toc29357 \h </w:instrText>
        </w:r>
        <w:r>
          <w:fldChar w:fldCharType="separate"/>
        </w:r>
        <w:r>
          <w:t>63</w:t>
        </w:r>
        <w:r>
          <w:fldChar w:fldCharType="end"/>
        </w:r>
      </w:hyperlink>
    </w:p>
    <w:p>
      <w:pPr>
        <w:pStyle w:val="TOC1"/>
        <w:tabs>
          <w:tab w:val="right" w:leader="dot" w:pos="8306"/>
        </w:tabs>
      </w:pPr>
      <w:hyperlink w:anchor="_Toc5660" w:history="1">
        <w:r>
          <w:rPr>
            <w:rFonts w:ascii="仿宋" w:eastAsia="仿宋" w:hAnsi="仿宋" w:cs="仿宋" w:hint="eastAsia"/>
            <w:lang w:eastAsia="zh-CN"/>
          </w:rPr>
          <w:t>十四、知识产权管理与保护</w:t>
        </w:r>
        <w:r>
          <w:tab/>
        </w:r>
        <w:r>
          <w:fldChar w:fldCharType="begin"/>
        </w:r>
        <w:r>
          <w:instrText xml:space="preserve"> PAGEREF _Toc5660 \h </w:instrText>
        </w:r>
        <w:r>
          <w:fldChar w:fldCharType="separate"/>
        </w:r>
        <w:r>
          <w:t>64</w:t>
        </w:r>
        <w:r>
          <w:fldChar w:fldCharType="end"/>
        </w:r>
      </w:hyperlink>
    </w:p>
    <w:p>
      <w:pPr>
        <w:pStyle w:val="TOC2"/>
        <w:tabs>
          <w:tab w:val="right" w:leader="dot" w:pos="8306"/>
        </w:tabs>
      </w:pPr>
      <w:hyperlink w:anchor="_Toc28084" w:history="1">
        <w:r>
          <w:rPr>
            <w:rFonts w:ascii="仿宋" w:eastAsia="仿宋" w:hAnsi="仿宋" w:cs="仿宋" w:hint="eastAsia"/>
            <w:lang w:eastAsia="zh-CN"/>
          </w:rPr>
          <w:t>(一)、知识产权管理体系建设</w:t>
        </w:r>
        <w:r>
          <w:tab/>
        </w:r>
        <w:r>
          <w:fldChar w:fldCharType="begin"/>
        </w:r>
        <w:r>
          <w:instrText xml:space="preserve"> PAGEREF _Toc28084 \h </w:instrText>
        </w:r>
        <w:r>
          <w:fldChar w:fldCharType="separate"/>
        </w:r>
        <w:r>
          <w:t>64</w:t>
        </w:r>
        <w:r>
          <w:fldChar w:fldCharType="end"/>
        </w:r>
      </w:hyperlink>
    </w:p>
    <w:p>
      <w:pPr>
        <w:pStyle w:val="TOC2"/>
        <w:tabs>
          <w:tab w:val="right" w:leader="dot" w:pos="8306"/>
        </w:tabs>
      </w:pPr>
      <w:hyperlink w:anchor="_Toc23985" w:history="1">
        <w:r>
          <w:rPr>
            <w:rFonts w:ascii="仿宋" w:eastAsia="仿宋" w:hAnsi="仿宋" w:cs="仿宋" w:hint="eastAsia"/>
            <w:lang w:eastAsia="zh-CN"/>
          </w:rPr>
          <w:t>(二)、知识产权保护措施</w:t>
        </w:r>
        <w:r>
          <w:tab/>
        </w:r>
        <w:r>
          <w:fldChar w:fldCharType="begin"/>
        </w:r>
        <w:r>
          <w:instrText xml:space="preserve"> PAGEREF _Toc23985 \h </w:instrText>
        </w:r>
        <w:r>
          <w:fldChar w:fldCharType="separate"/>
        </w:r>
        <w:r>
          <w:t>65</w:t>
        </w:r>
        <w:r>
          <w:fldChar w:fldCharType="end"/>
        </w:r>
      </w:hyperlink>
    </w:p>
    <w:p>
      <w:pPr>
        <w:pStyle w:val="TOC1"/>
        <w:tabs>
          <w:tab w:val="right" w:leader="dot" w:pos="8306"/>
        </w:tabs>
      </w:pPr>
      <w:hyperlink w:anchor="_Toc13344" w:history="1">
        <w:r>
          <w:rPr>
            <w:rFonts w:ascii="仿宋" w:eastAsia="仿宋" w:hAnsi="仿宋" w:cs="仿宋" w:hint="eastAsia"/>
            <w:lang w:eastAsia="zh-CN"/>
          </w:rPr>
          <w:t>十五、成果转化与推广应用</w:t>
        </w:r>
        <w:r>
          <w:tab/>
        </w:r>
        <w:r>
          <w:fldChar w:fldCharType="begin"/>
        </w:r>
        <w:r>
          <w:instrText xml:space="preserve"> PAGEREF _Toc13344 \h </w:instrText>
        </w:r>
        <w:r>
          <w:fldChar w:fldCharType="separate"/>
        </w:r>
        <w:r>
          <w:t>67</w:t>
        </w:r>
        <w:r>
          <w:fldChar w:fldCharType="end"/>
        </w:r>
      </w:hyperlink>
    </w:p>
    <w:p>
      <w:pPr>
        <w:pStyle w:val="TOC2"/>
        <w:tabs>
          <w:tab w:val="right" w:leader="dot" w:pos="8306"/>
        </w:tabs>
      </w:pPr>
      <w:hyperlink w:anchor="_Toc23951" w:history="1">
        <w:r>
          <w:rPr>
            <w:rFonts w:ascii="仿宋" w:eastAsia="仿宋" w:hAnsi="仿宋" w:cs="仿宋" w:hint="eastAsia"/>
            <w:lang w:eastAsia="zh-CN"/>
          </w:rPr>
          <w:t>(一)、成果转化策略制定</w:t>
        </w:r>
        <w:r>
          <w:tab/>
        </w:r>
        <w:r>
          <w:fldChar w:fldCharType="begin"/>
        </w:r>
        <w:r>
          <w:instrText xml:space="preserve"> PAGEREF _Toc23951 \h </w:instrText>
        </w:r>
        <w:r>
          <w:fldChar w:fldCharType="separate"/>
        </w:r>
        <w:r>
          <w:t>67</w:t>
        </w:r>
        <w:r>
          <w:fldChar w:fldCharType="end"/>
        </w:r>
      </w:hyperlink>
    </w:p>
    <w:p>
      <w:pPr>
        <w:pStyle w:val="TOC2"/>
        <w:tabs>
          <w:tab w:val="right" w:leader="dot" w:pos="8306"/>
        </w:tabs>
      </w:pPr>
      <w:hyperlink w:anchor="_Toc15171" w:history="1">
        <w:r>
          <w:rPr>
            <w:rFonts w:ascii="仿宋" w:eastAsia="仿宋" w:hAnsi="仿宋" w:cs="仿宋" w:hint="eastAsia"/>
            <w:lang w:eastAsia="zh-CN"/>
          </w:rPr>
          <w:t>(二)、成果推广应用方案</w:t>
        </w:r>
        <w:r>
          <w:tab/>
        </w:r>
        <w:r>
          <w:fldChar w:fldCharType="begin"/>
        </w:r>
        <w:r>
          <w:instrText xml:space="preserve"> PAGEREF _Toc15171 \h </w:instrText>
        </w:r>
        <w:r>
          <w:fldChar w:fldCharType="separate"/>
        </w:r>
        <w:r>
          <w:t>68</w:t>
        </w:r>
        <w:r>
          <w:fldChar w:fldCharType="end"/>
        </w:r>
      </w:hyperlink>
    </w:p>
    <w:p>
      <w:pPr>
        <w:pStyle w:val="TOC1"/>
        <w:tabs>
          <w:tab w:val="right" w:leader="dot" w:pos="8306"/>
        </w:tabs>
      </w:pPr>
      <w:hyperlink w:anchor="_Toc13203" w:history="1">
        <w:r>
          <w:rPr>
            <w:rFonts w:ascii="仿宋" w:eastAsia="仿宋" w:hAnsi="仿宋" w:cs="仿宋" w:hint="eastAsia"/>
            <w:lang w:eastAsia="zh-CN"/>
          </w:rPr>
          <w:t>十六、企业合规与伦理</w:t>
        </w:r>
        <w:r>
          <w:tab/>
        </w:r>
        <w:r>
          <w:fldChar w:fldCharType="begin"/>
        </w:r>
        <w:r>
          <w:instrText xml:space="preserve"> PAGEREF _Toc13203 \h </w:instrText>
        </w:r>
        <w:r>
          <w:fldChar w:fldCharType="separate"/>
        </w:r>
        <w:r>
          <w:t>70</w:t>
        </w:r>
        <w:r>
          <w:fldChar w:fldCharType="end"/>
        </w:r>
      </w:hyperlink>
    </w:p>
    <w:p>
      <w:pPr>
        <w:pStyle w:val="TOC2"/>
        <w:tabs>
          <w:tab w:val="right" w:leader="dot" w:pos="8306"/>
        </w:tabs>
      </w:pPr>
      <w:hyperlink w:anchor="_Toc30733" w:history="1">
        <w:r>
          <w:rPr>
            <w:rFonts w:ascii="仿宋" w:eastAsia="仿宋" w:hAnsi="仿宋" w:cs="仿宋" w:hint="eastAsia"/>
            <w:lang w:eastAsia="zh-CN"/>
          </w:rPr>
          <w:t>(一)、合规政策与程序</w:t>
        </w:r>
        <w:r>
          <w:tab/>
        </w:r>
        <w:r>
          <w:fldChar w:fldCharType="begin"/>
        </w:r>
        <w:r>
          <w:instrText xml:space="preserve"> PAGEREF _Toc30733 \h </w:instrText>
        </w:r>
        <w:r>
          <w:fldChar w:fldCharType="separate"/>
        </w:r>
        <w:r>
          <w:t>70</w:t>
        </w:r>
        <w:r>
          <w:fldChar w:fldCharType="end"/>
        </w:r>
      </w:hyperlink>
    </w:p>
    <w:p>
      <w:pPr>
        <w:pStyle w:val="TOC2"/>
        <w:tabs>
          <w:tab w:val="right" w:leader="dot" w:pos="8306"/>
        </w:tabs>
      </w:pPr>
      <w:hyperlink w:anchor="_Toc15697" w:history="1">
        <w:r>
          <w:rPr>
            <w:rFonts w:ascii="仿宋" w:eastAsia="仿宋" w:hAnsi="仿宋" w:cs="仿宋" w:hint="eastAsia"/>
            <w:lang w:eastAsia="zh-CN"/>
          </w:rPr>
          <w:t>(二)、伦理规范与培训</w:t>
        </w:r>
        <w:r>
          <w:tab/>
        </w:r>
        <w:r>
          <w:fldChar w:fldCharType="begin"/>
        </w:r>
        <w:r>
          <w:instrText xml:space="preserve"> PAGEREF _Toc15697 \h </w:instrText>
        </w:r>
        <w:r>
          <w:fldChar w:fldCharType="separate"/>
        </w:r>
        <w:r>
          <w:t>71</w:t>
        </w:r>
        <w:r>
          <w:fldChar w:fldCharType="end"/>
        </w:r>
      </w:hyperlink>
    </w:p>
    <w:p>
      <w:pPr>
        <w:pStyle w:val="TOC2"/>
        <w:tabs>
          <w:tab w:val="right" w:leader="dot" w:pos="8306"/>
        </w:tabs>
      </w:pPr>
      <w:hyperlink w:anchor="_Toc9375" w:history="1">
        <w:r>
          <w:rPr>
            <w:rFonts w:ascii="仿宋" w:eastAsia="仿宋" w:hAnsi="仿宋" w:cs="仿宋" w:hint="eastAsia"/>
            <w:lang w:eastAsia="zh-CN"/>
          </w:rPr>
          <w:t>(三)、合规风险评估</w:t>
        </w:r>
        <w:r>
          <w:tab/>
        </w:r>
        <w:r>
          <w:fldChar w:fldCharType="begin"/>
        </w:r>
        <w:r>
          <w:instrText xml:space="preserve"> PAGEREF _Toc9375 \h </w:instrText>
        </w:r>
        <w:r>
          <w:fldChar w:fldCharType="separate"/>
        </w:r>
        <w:r>
          <w:t>72</w:t>
        </w:r>
        <w:r>
          <w:fldChar w:fldCharType="end"/>
        </w:r>
      </w:hyperlink>
    </w:p>
    <w:p>
      <w:pPr>
        <w:pStyle w:val="TOC2"/>
        <w:tabs>
          <w:tab w:val="right" w:leader="dot" w:pos="8306"/>
        </w:tabs>
      </w:pPr>
      <w:hyperlink w:anchor="_Toc15319" w:history="1">
        <w:r>
          <w:rPr>
            <w:rFonts w:ascii="仿宋" w:eastAsia="仿宋" w:hAnsi="仿宋" w:cs="仿宋" w:hint="eastAsia"/>
            <w:lang w:eastAsia="zh-CN"/>
          </w:rPr>
          <w:t>(四)、合规监督与执行</w:t>
        </w:r>
        <w:r>
          <w:tab/>
        </w:r>
        <w:r>
          <w:fldChar w:fldCharType="begin"/>
        </w:r>
        <w:r>
          <w:instrText xml:space="preserve"> PAGEREF _Toc15319 \h </w:instrText>
        </w:r>
        <w:r>
          <w:fldChar w:fldCharType="separate"/>
        </w:r>
        <w:r>
          <w:t>73</w:t>
        </w:r>
        <w:r>
          <w:fldChar w:fldCharType="end"/>
        </w:r>
      </w:hyperlink>
    </w:p>
    <w:p>
      <w:pPr>
        <w:pStyle w:val="TOC1"/>
        <w:tabs>
          <w:tab w:val="right" w:leader="dot" w:pos="8306"/>
        </w:tabs>
      </w:pPr>
      <w:hyperlink w:anchor="_Toc30584" w:history="1">
        <w:r>
          <w:rPr>
            <w:rFonts w:ascii="仿宋" w:eastAsia="仿宋" w:hAnsi="仿宋" w:cs="仿宋" w:hint="eastAsia"/>
            <w:lang w:eastAsia="zh-CN"/>
          </w:rPr>
          <w:t>十七、法律法规与政策遵循</w:t>
        </w:r>
        <w:r>
          <w:tab/>
        </w:r>
        <w:r>
          <w:fldChar w:fldCharType="begin"/>
        </w:r>
        <w:r>
          <w:instrText xml:space="preserve"> PAGEREF _Toc30584 \h </w:instrText>
        </w:r>
        <w:r>
          <w:fldChar w:fldCharType="separate"/>
        </w:r>
        <w:r>
          <w:t>74</w:t>
        </w:r>
        <w:r>
          <w:fldChar w:fldCharType="end"/>
        </w:r>
      </w:hyperlink>
    </w:p>
    <w:p>
      <w:pPr>
        <w:pStyle w:val="TOC2"/>
        <w:tabs>
          <w:tab w:val="right" w:leader="dot" w:pos="8306"/>
        </w:tabs>
      </w:pPr>
      <w:hyperlink w:anchor="_Toc18090" w:history="1">
        <w:r>
          <w:rPr>
            <w:rFonts w:ascii="仿宋" w:eastAsia="仿宋" w:hAnsi="仿宋" w:cs="仿宋" w:hint="eastAsia"/>
            <w:lang w:eastAsia="zh-CN"/>
          </w:rPr>
          <w:t>(一)、法律法规遵守</w:t>
        </w:r>
        <w:r>
          <w:tab/>
        </w:r>
        <w:r>
          <w:fldChar w:fldCharType="begin"/>
        </w:r>
        <w:r>
          <w:instrText xml:space="preserve"> PAGEREF _Toc18090 \h </w:instrText>
        </w:r>
        <w:r>
          <w:fldChar w:fldCharType="separate"/>
        </w:r>
        <w:r>
          <w:t>74</w:t>
        </w:r>
        <w:r>
          <w:fldChar w:fldCharType="end"/>
        </w:r>
      </w:hyperlink>
    </w:p>
    <w:p>
      <w:pPr>
        <w:pStyle w:val="TOC2"/>
        <w:tabs>
          <w:tab w:val="right" w:leader="dot" w:pos="8306"/>
        </w:tabs>
      </w:pPr>
      <w:hyperlink w:anchor="_Toc257" w:history="1">
        <w:r>
          <w:rPr>
            <w:rFonts w:ascii="仿宋" w:eastAsia="仿宋" w:hAnsi="仿宋" w:cs="仿宋" w:hint="eastAsia"/>
            <w:lang w:eastAsia="zh-CN"/>
          </w:rPr>
          <w:t>(二)、政策导向与利用</w:t>
        </w:r>
        <w:r>
          <w:tab/>
        </w:r>
        <w:r>
          <w:fldChar w:fldCharType="begin"/>
        </w:r>
        <w:r>
          <w:instrText xml:space="preserve"> PAGEREF _Toc257 \h </w:instrText>
        </w:r>
        <w:r>
          <w:fldChar w:fldCharType="separate"/>
        </w:r>
        <w:r>
          <w:t>75</w:t>
        </w:r>
        <w:r>
          <w:fldChar w:fldCharType="end"/>
        </w:r>
      </w:hyperlink>
    </w:p>
    <w:p>
      <w:pPr>
        <w:pStyle w:val="TOC1"/>
        <w:tabs>
          <w:tab w:val="right" w:leader="dot" w:pos="8306"/>
        </w:tabs>
      </w:pPr>
      <w:hyperlink w:anchor="_Toc4001" w:history="1">
        <w:r>
          <w:rPr>
            <w:rFonts w:ascii="仿宋" w:eastAsia="仿宋" w:hAnsi="仿宋" w:cs="仿宋" w:hint="eastAsia"/>
            <w:lang w:eastAsia="zh-CN"/>
          </w:rPr>
          <w:t>十八、质量管理与控制</w:t>
        </w:r>
        <w:r>
          <w:tab/>
        </w:r>
        <w:r>
          <w:fldChar w:fldCharType="begin"/>
        </w:r>
        <w:r>
          <w:instrText xml:space="preserve"> PAGEREF _Toc4001 \h </w:instrText>
        </w:r>
        <w:r>
          <w:fldChar w:fldCharType="separate"/>
        </w:r>
        <w:r>
          <w:t>76</w:t>
        </w:r>
        <w:r>
          <w:fldChar w:fldCharType="end"/>
        </w:r>
      </w:hyperlink>
    </w:p>
    <w:p>
      <w:pPr>
        <w:pStyle w:val="TOC2"/>
        <w:tabs>
          <w:tab w:val="right" w:leader="dot" w:pos="8306"/>
        </w:tabs>
      </w:pPr>
      <w:hyperlink w:anchor="_Toc19078" w:history="1">
        <w:r>
          <w:rPr>
            <w:rFonts w:ascii="仿宋" w:eastAsia="仿宋" w:hAnsi="仿宋" w:cs="仿宋" w:hint="eastAsia"/>
            <w:lang w:eastAsia="zh-CN"/>
          </w:rPr>
          <w:t>(一)、质量管理体系建设</w:t>
        </w:r>
        <w:r>
          <w:tab/>
        </w:r>
        <w:r>
          <w:fldChar w:fldCharType="begin"/>
        </w:r>
        <w:r>
          <w:instrText xml:space="preserve"> PAGEREF _Toc19078 \h </w:instrText>
        </w:r>
        <w:r>
          <w:fldChar w:fldCharType="separate"/>
        </w:r>
        <w:r>
          <w:t>76</w:t>
        </w:r>
        <w:r>
          <w:fldChar w:fldCharType="end"/>
        </w:r>
      </w:hyperlink>
    </w:p>
    <w:p>
      <w:pPr>
        <w:pStyle w:val="TOC2"/>
        <w:tabs>
          <w:tab w:val="right" w:leader="dot" w:pos="8306"/>
        </w:tabs>
      </w:pPr>
      <w:hyperlink w:anchor="_Toc18045" w:history="1">
        <w:r>
          <w:rPr>
            <w:rFonts w:ascii="仿宋" w:eastAsia="仿宋" w:hAnsi="仿宋" w:cs="仿宋" w:hint="eastAsia"/>
            <w:lang w:eastAsia="zh-CN"/>
          </w:rPr>
          <w:t>(二)、质量控制措施</w:t>
        </w:r>
        <w:r>
          <w:tab/>
        </w:r>
        <w:r>
          <w:fldChar w:fldCharType="begin"/>
        </w:r>
        <w:r>
          <w:instrText xml:space="preserve"> PAGEREF _Toc18045 \h </w:instrText>
        </w:r>
        <w:r>
          <w:fldChar w:fldCharType="separate"/>
        </w:r>
        <w:r>
          <w:t>77</w:t>
        </w:r>
        <w:r>
          <w:fldChar w:fldCharType="end"/>
        </w:r>
      </w:hyperlink>
    </w:p>
    <w:p>
      <w:pPr>
        <w:pStyle w:val="TOC1"/>
        <w:tabs>
          <w:tab w:val="right" w:leader="dot" w:pos="8306"/>
        </w:tabs>
      </w:pPr>
      <w:hyperlink w:anchor="_Toc27096" w:history="1">
        <w:r>
          <w:rPr>
            <w:rFonts w:ascii="仿宋" w:eastAsia="仿宋" w:hAnsi="仿宋" w:cs="仿宋" w:hint="eastAsia"/>
            <w:lang w:eastAsia="zh-CN"/>
          </w:rPr>
          <w:t>十九、项目施工方案</w:t>
        </w:r>
        <w:r>
          <w:tab/>
        </w:r>
        <w:r>
          <w:fldChar w:fldCharType="begin"/>
        </w:r>
        <w:r>
          <w:instrText xml:space="preserve"> PAGEREF _Toc27096 \h </w:instrText>
        </w:r>
        <w:r>
          <w:fldChar w:fldCharType="separate"/>
        </w:r>
        <w:r>
          <w:t>78</w:t>
        </w:r>
        <w:r>
          <w:fldChar w:fldCharType="end"/>
        </w:r>
      </w:hyperlink>
    </w:p>
    <w:p>
      <w:pPr>
        <w:pStyle w:val="TOC2"/>
        <w:tabs>
          <w:tab w:val="right" w:leader="dot" w:pos="8306"/>
        </w:tabs>
      </w:pPr>
      <w:hyperlink w:anchor="_Toc8824" w:history="1">
        <w:r>
          <w:rPr>
            <w:rFonts w:ascii="仿宋" w:eastAsia="仿宋" w:hAnsi="仿宋" w:cs="仿宋" w:hint="eastAsia"/>
            <w:lang w:eastAsia="zh-CN"/>
          </w:rPr>
          <w:t>(一)、施工组织设计</w:t>
        </w:r>
        <w:r>
          <w:tab/>
        </w:r>
        <w:r>
          <w:fldChar w:fldCharType="begin"/>
        </w:r>
        <w:r>
          <w:instrText xml:space="preserve"> PAGEREF _Toc8824 \h </w:instrText>
        </w:r>
        <w:r>
          <w:fldChar w:fldCharType="separate"/>
        </w:r>
        <w:r>
          <w:t>78</w:t>
        </w:r>
        <w:r>
          <w:fldChar w:fldCharType="end"/>
        </w:r>
      </w:hyperlink>
    </w:p>
    <w:p>
      <w:pPr>
        <w:pStyle w:val="TOC2"/>
        <w:tabs>
          <w:tab w:val="right" w:leader="dot" w:pos="8306"/>
        </w:tabs>
      </w:pPr>
      <w:hyperlink w:anchor="_Toc5938" w:history="1">
        <w:r>
          <w:rPr>
            <w:rFonts w:ascii="仿宋" w:eastAsia="仿宋" w:hAnsi="仿宋" w:cs="仿宋" w:hint="eastAsia"/>
            <w:lang w:eastAsia="zh-CN"/>
          </w:rPr>
          <w:t>(二)、施工工艺与技术路线</w:t>
        </w:r>
        <w:r>
          <w:tab/>
        </w:r>
        <w:r>
          <w:fldChar w:fldCharType="begin"/>
        </w:r>
        <w:r>
          <w:instrText xml:space="preserve"> PAGEREF _Toc5938 \h </w:instrText>
        </w:r>
        <w:r>
          <w:fldChar w:fldCharType="separate"/>
        </w:r>
        <w:r>
          <w:t>80</w:t>
        </w:r>
        <w:r>
          <w:fldChar w:fldCharType="end"/>
        </w:r>
      </w:hyperlink>
    </w:p>
    <w:p>
      <w:pPr>
        <w:pStyle w:val="TOC2"/>
        <w:tabs>
          <w:tab w:val="right" w:leader="dot" w:pos="8306"/>
        </w:tabs>
      </w:pPr>
      <w:hyperlink w:anchor="_Toc2341" w:history="1">
        <w:r>
          <w:rPr>
            <w:rFonts w:ascii="仿宋" w:eastAsia="仿宋" w:hAnsi="仿宋" w:cs="仿宋" w:hint="eastAsia"/>
            <w:lang w:eastAsia="zh-CN"/>
          </w:rPr>
          <w:t>(三)、关键节点施工计划</w:t>
        </w:r>
        <w:r>
          <w:tab/>
        </w:r>
        <w:r>
          <w:fldChar w:fldCharType="begin"/>
        </w:r>
        <w:r>
          <w:instrText xml:space="preserve"> PAGEREF _Toc2341 \h </w:instrText>
        </w:r>
        <w:r>
          <w:fldChar w:fldCharType="separate"/>
        </w:r>
        <w:r>
          <w:t>81</w:t>
        </w:r>
        <w:r>
          <w:fldChar w:fldCharType="end"/>
        </w:r>
      </w:hyperlink>
    </w:p>
    <w:p>
      <w:pPr>
        <w:pStyle w:val="TOC2"/>
        <w:tabs>
          <w:tab w:val="right" w:leader="dot" w:pos="8306"/>
        </w:tabs>
      </w:pPr>
      <w:hyperlink w:anchor="_Toc32536" w:history="1">
        <w:r>
          <w:rPr>
            <w:rFonts w:ascii="仿宋" w:eastAsia="仿宋" w:hAnsi="仿宋" w:cs="仿宋" w:hint="eastAsia"/>
            <w:lang w:eastAsia="zh-CN"/>
          </w:rPr>
          <w:t>(四)、施工现场管理</w:t>
        </w:r>
        <w:r>
          <w:tab/>
        </w:r>
        <w:r>
          <w:fldChar w:fldCharType="begin"/>
        </w:r>
        <w:r>
          <w:instrText xml:space="preserve"> PAGEREF _Toc32536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051"/>
      <w:r>
        <w:rPr>
          <w:rFonts w:ascii="仿宋" w:eastAsia="仿宋" w:hAnsi="仿宋" w:cs="仿宋" w:hint="eastAsia"/>
          <w:sz w:val="28"/>
          <w:lang w:eastAsia="zh-CN"/>
        </w:rPr>
        <w:t>一、光伏发电用逆变器项目概论</w:t>
      </w:r>
      <w:bookmarkEnd w:id="2"/>
    </w:p>
    <w:p>
      <w:pPr>
        <w:pStyle w:val="Heading2"/>
        <w:rPr>
          <w:rFonts w:ascii="仿宋" w:eastAsia="仿宋" w:hAnsi="仿宋" w:cs="仿宋" w:hint="eastAsia"/>
          <w:lang w:eastAsia="zh-CN"/>
        </w:rPr>
      </w:pPr>
      <w:bookmarkStart w:id="3" w:name="_Toc1423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的申报单位是“XXX实业发展公司”，这是一家在其所处行业内备受尊敬的企业。公司自成立以来，通过其在光伏发电用逆变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伏发电用逆变器项目及其他多个行业领域中都有着显著的贡献。秦XX以其出色的领导才能和敏锐的商业洞察力，带领公司在光伏发电用逆变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光伏发电用逆变器项目的重要合作伙伴。公司专注于[行业名称]领域，以创新作为驱动力，不断推动技术进步和市场扩张。在光伏发电用逆变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伏发电用逆变器项目中展现了强劲的增长和稳定的财务表现。公司通过有效的策略，在光伏发电用逆变器项目中扩大了其市场份额并增强了盈利能力。同时，公司积极承担社会责任，参与各类社会公益项目，增强了其在光伏发电用逆变器项目中的品牌形象和社会影响力。</w:t>
      </w:r>
    </w:p>
    <w:p>
      <w:pPr>
        <w:pStyle w:val="Heading2"/>
        <w:ind w:firstLine="560" w:firstLineChars="200"/>
        <w:rPr>
          <w:rFonts w:ascii="仿宋" w:eastAsia="仿宋" w:hAnsi="仿宋" w:cs="仿宋" w:hint="eastAsia"/>
          <w:sz w:val="28"/>
          <w:lang w:eastAsia="zh-CN"/>
        </w:rPr>
      </w:pPr>
      <w:bookmarkStart w:id="4" w:name="_Toc387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发电用逆变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光伏发电用逆变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5100"/>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4106"/>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一、光伏发电用逆变器项目的技术资源开发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用逆变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二、光伏发电用逆变器项目的人力资源管理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光伏发电用逆变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三、光伏发电用逆变器项目的资金资源筹措与优化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光伏发电用逆变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481"/>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光伏发电用逆变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光伏发电用逆变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光伏发电用逆变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853"/>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光伏发电用逆变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光伏发电用逆变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光伏发电用逆变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4169"/>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11025"/>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https://d.book118.com/095211130233011103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光伏发电用逆变器项目建设方案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BBD"/>
    <w:rsid w:val="00EA5B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521113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2024-02-01T08:37:00Z</dcterms:created>
  <dcterms:modified xsi:type="dcterms:W3CDTF">2024-02-01T08:37:38Z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EE6E2F4543F147FEBA3D059E667255FB_11</vt:lpwstr>
  </property>
  <property fmtid="{D5CDD505-2E9C-101B-9397-08002B2CF9AE}" pid="3" name="KSOProductBuildVer">
    <vt:lpwstr>2052-12.1.0.16250</vt:lpwstr>
  </property>
</Properties>
</file>