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节电设备项目规划设计方案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15" w:history="1">
        <w:r>
          <w:rPr>
            <w:rFonts w:ascii="仿宋" w:eastAsia="仿宋" w:hAnsi="仿宋" w:cs="仿宋" w:hint="eastAsia"/>
            <w:lang w:eastAsia="zh-CN"/>
          </w:rPr>
          <w:t>前言</w:t>
        </w:r>
        <w:r>
          <w:tab/>
        </w:r>
        <w:r>
          <w:fldChar w:fldCharType="begin"/>
        </w:r>
        <w:r>
          <w:instrText xml:space="preserve"> PAGEREF _Toc15515 \h </w:instrText>
        </w:r>
        <w:r>
          <w:fldChar w:fldCharType="separate"/>
        </w:r>
        <w:r>
          <w:t>3</w:t>
        </w:r>
        <w:r>
          <w:fldChar w:fldCharType="end"/>
        </w:r>
      </w:hyperlink>
    </w:p>
    <w:p>
      <w:pPr>
        <w:pStyle w:val="TOC1"/>
        <w:tabs>
          <w:tab w:val="right" w:leader="dot" w:pos="8306"/>
        </w:tabs>
      </w:pPr>
      <w:hyperlink w:anchor="_Toc4700" w:history="1">
        <w:r>
          <w:rPr>
            <w:rFonts w:ascii="仿宋" w:eastAsia="仿宋" w:hAnsi="仿宋" w:cs="仿宋" w:hint="eastAsia"/>
            <w:lang w:eastAsia="zh-CN"/>
          </w:rPr>
          <w:t>一、节电设备项目概论</w:t>
        </w:r>
        <w:r>
          <w:tab/>
        </w:r>
        <w:r>
          <w:fldChar w:fldCharType="begin"/>
        </w:r>
        <w:r>
          <w:instrText xml:space="preserve"> PAGEREF _Toc4700 \h </w:instrText>
        </w:r>
        <w:r>
          <w:fldChar w:fldCharType="separate"/>
        </w:r>
        <w:r>
          <w:t>3</w:t>
        </w:r>
        <w:r>
          <w:fldChar w:fldCharType="end"/>
        </w:r>
      </w:hyperlink>
    </w:p>
    <w:p>
      <w:pPr>
        <w:pStyle w:val="TOC2"/>
        <w:tabs>
          <w:tab w:val="right" w:leader="dot" w:pos="8306"/>
        </w:tabs>
      </w:pPr>
      <w:hyperlink w:anchor="_Toc8824" w:history="1">
        <w:r>
          <w:rPr>
            <w:rFonts w:ascii="仿宋" w:eastAsia="仿宋" w:hAnsi="仿宋" w:cs="仿宋" w:hint="eastAsia"/>
            <w:lang w:eastAsia="zh-CN"/>
          </w:rPr>
          <w:t>(一)、节电设备项目概况</w:t>
        </w:r>
        <w:r>
          <w:tab/>
        </w:r>
        <w:r>
          <w:fldChar w:fldCharType="begin"/>
        </w:r>
        <w:r>
          <w:instrText xml:space="preserve"> PAGEREF _Toc8824 \h </w:instrText>
        </w:r>
        <w:r>
          <w:fldChar w:fldCharType="separate"/>
        </w:r>
        <w:r>
          <w:t>3</w:t>
        </w:r>
        <w:r>
          <w:fldChar w:fldCharType="end"/>
        </w:r>
      </w:hyperlink>
    </w:p>
    <w:p>
      <w:pPr>
        <w:pStyle w:val="TOC2"/>
        <w:tabs>
          <w:tab w:val="right" w:leader="dot" w:pos="8306"/>
        </w:tabs>
      </w:pPr>
      <w:hyperlink w:anchor="_Toc7160" w:history="1">
        <w:r>
          <w:rPr>
            <w:rFonts w:ascii="仿宋" w:eastAsia="仿宋" w:hAnsi="仿宋" w:cs="仿宋" w:hint="eastAsia"/>
            <w:lang w:eastAsia="zh-CN"/>
          </w:rPr>
          <w:t>(二)、节电设备项目目标</w:t>
        </w:r>
        <w:r>
          <w:tab/>
        </w:r>
        <w:r>
          <w:fldChar w:fldCharType="begin"/>
        </w:r>
        <w:r>
          <w:instrText xml:space="preserve"> PAGEREF _Toc7160 \h </w:instrText>
        </w:r>
        <w:r>
          <w:fldChar w:fldCharType="separate"/>
        </w:r>
        <w:r>
          <w:t>5</w:t>
        </w:r>
        <w:r>
          <w:fldChar w:fldCharType="end"/>
        </w:r>
      </w:hyperlink>
    </w:p>
    <w:p>
      <w:pPr>
        <w:pStyle w:val="TOC2"/>
        <w:tabs>
          <w:tab w:val="right" w:leader="dot" w:pos="8306"/>
        </w:tabs>
      </w:pPr>
      <w:hyperlink w:anchor="_Toc22573" w:history="1">
        <w:r>
          <w:rPr>
            <w:rFonts w:ascii="仿宋" w:eastAsia="仿宋" w:hAnsi="仿宋" w:cs="仿宋" w:hint="eastAsia"/>
            <w:lang w:eastAsia="zh-CN"/>
          </w:rPr>
          <w:t>(三)、节电设备项目提出的理由</w:t>
        </w:r>
        <w:r>
          <w:tab/>
        </w:r>
        <w:r>
          <w:fldChar w:fldCharType="begin"/>
        </w:r>
        <w:r>
          <w:instrText xml:space="preserve"> PAGEREF _Toc22573 \h </w:instrText>
        </w:r>
        <w:r>
          <w:fldChar w:fldCharType="separate"/>
        </w:r>
        <w:r>
          <w:t>6</w:t>
        </w:r>
        <w:r>
          <w:fldChar w:fldCharType="end"/>
        </w:r>
      </w:hyperlink>
    </w:p>
    <w:p>
      <w:pPr>
        <w:pStyle w:val="TOC2"/>
        <w:tabs>
          <w:tab w:val="right" w:leader="dot" w:pos="8306"/>
        </w:tabs>
      </w:pPr>
      <w:hyperlink w:anchor="_Toc30433" w:history="1">
        <w:r>
          <w:rPr>
            <w:rFonts w:ascii="仿宋" w:eastAsia="仿宋" w:hAnsi="仿宋" w:cs="仿宋" w:hint="eastAsia"/>
            <w:lang w:eastAsia="zh-CN"/>
          </w:rPr>
          <w:t>(四)、节电设备项目意义</w:t>
        </w:r>
        <w:r>
          <w:tab/>
        </w:r>
        <w:r>
          <w:fldChar w:fldCharType="begin"/>
        </w:r>
        <w:r>
          <w:instrText xml:space="preserve"> PAGEREF _Toc30433 \h </w:instrText>
        </w:r>
        <w:r>
          <w:fldChar w:fldCharType="separate"/>
        </w:r>
        <w:r>
          <w:t>8</w:t>
        </w:r>
        <w:r>
          <w:fldChar w:fldCharType="end"/>
        </w:r>
      </w:hyperlink>
    </w:p>
    <w:p>
      <w:pPr>
        <w:pStyle w:val="TOC2"/>
        <w:tabs>
          <w:tab w:val="right" w:leader="dot" w:pos="8306"/>
        </w:tabs>
      </w:pPr>
      <w:hyperlink w:anchor="_Toc30845" w:history="1">
        <w:r>
          <w:rPr>
            <w:rFonts w:ascii="仿宋" w:eastAsia="仿宋" w:hAnsi="仿宋" w:cs="仿宋" w:hint="eastAsia"/>
            <w:lang w:eastAsia="zh-CN"/>
          </w:rPr>
          <w:t>(五)、节电设备项目背景</w:t>
        </w:r>
        <w:r>
          <w:tab/>
        </w:r>
        <w:r>
          <w:fldChar w:fldCharType="begin"/>
        </w:r>
        <w:r>
          <w:instrText xml:space="preserve"> PAGEREF _Toc30845 \h </w:instrText>
        </w:r>
        <w:r>
          <w:fldChar w:fldCharType="separate"/>
        </w:r>
        <w:r>
          <w:t>9</w:t>
        </w:r>
        <w:r>
          <w:fldChar w:fldCharType="end"/>
        </w:r>
      </w:hyperlink>
    </w:p>
    <w:p>
      <w:pPr>
        <w:pStyle w:val="TOC1"/>
        <w:tabs>
          <w:tab w:val="right" w:leader="dot" w:pos="8306"/>
        </w:tabs>
      </w:pPr>
      <w:hyperlink w:anchor="_Toc4975" w:history="1">
        <w:r>
          <w:rPr>
            <w:rFonts w:ascii="仿宋" w:eastAsia="仿宋" w:hAnsi="仿宋" w:cs="仿宋" w:hint="eastAsia"/>
            <w:lang w:eastAsia="zh-CN"/>
          </w:rPr>
          <w:t>二、节电设备项目土建工程</w:t>
        </w:r>
        <w:r>
          <w:tab/>
        </w:r>
        <w:r>
          <w:fldChar w:fldCharType="begin"/>
        </w:r>
        <w:r>
          <w:instrText xml:space="preserve"> PAGEREF _Toc4975 \h </w:instrText>
        </w:r>
        <w:r>
          <w:fldChar w:fldCharType="separate"/>
        </w:r>
        <w:r>
          <w:t>9</w:t>
        </w:r>
        <w:r>
          <w:fldChar w:fldCharType="end"/>
        </w:r>
      </w:hyperlink>
    </w:p>
    <w:p>
      <w:pPr>
        <w:pStyle w:val="TOC2"/>
        <w:tabs>
          <w:tab w:val="right" w:leader="dot" w:pos="8306"/>
        </w:tabs>
      </w:pPr>
      <w:hyperlink w:anchor="_Toc30846" w:history="1">
        <w:r>
          <w:rPr>
            <w:rFonts w:ascii="仿宋" w:eastAsia="仿宋" w:hAnsi="仿宋" w:cs="仿宋" w:hint="eastAsia"/>
            <w:lang w:eastAsia="zh-CN"/>
          </w:rPr>
          <w:t>(一)、建筑工程设计原则</w:t>
        </w:r>
        <w:r>
          <w:tab/>
        </w:r>
        <w:r>
          <w:fldChar w:fldCharType="begin"/>
        </w:r>
        <w:r>
          <w:instrText xml:space="preserve"> PAGEREF _Toc30846 \h </w:instrText>
        </w:r>
        <w:r>
          <w:fldChar w:fldCharType="separate"/>
        </w:r>
        <w:r>
          <w:t>9</w:t>
        </w:r>
        <w:r>
          <w:fldChar w:fldCharType="end"/>
        </w:r>
      </w:hyperlink>
    </w:p>
    <w:p>
      <w:pPr>
        <w:pStyle w:val="TOC2"/>
        <w:tabs>
          <w:tab w:val="right" w:leader="dot" w:pos="8306"/>
        </w:tabs>
      </w:pPr>
      <w:hyperlink w:anchor="_Toc10257" w:history="1">
        <w:r>
          <w:rPr>
            <w:rFonts w:ascii="仿宋" w:eastAsia="仿宋" w:hAnsi="仿宋" w:cs="仿宋" w:hint="eastAsia"/>
            <w:lang w:eastAsia="zh-CN"/>
          </w:rPr>
          <w:t>(二)、土建工程设计年限及安全等级</w:t>
        </w:r>
        <w:r>
          <w:tab/>
        </w:r>
        <w:r>
          <w:fldChar w:fldCharType="begin"/>
        </w:r>
        <w:r>
          <w:instrText xml:space="preserve"> PAGEREF _Toc10257 \h </w:instrText>
        </w:r>
        <w:r>
          <w:fldChar w:fldCharType="separate"/>
        </w:r>
        <w:r>
          <w:t>11</w:t>
        </w:r>
        <w:r>
          <w:fldChar w:fldCharType="end"/>
        </w:r>
      </w:hyperlink>
    </w:p>
    <w:p>
      <w:pPr>
        <w:pStyle w:val="TOC2"/>
        <w:tabs>
          <w:tab w:val="right" w:leader="dot" w:pos="8306"/>
        </w:tabs>
      </w:pPr>
      <w:hyperlink w:anchor="_Toc15304" w:history="1">
        <w:r>
          <w:rPr>
            <w:rFonts w:ascii="仿宋" w:eastAsia="仿宋" w:hAnsi="仿宋" w:cs="仿宋" w:hint="eastAsia"/>
            <w:lang w:eastAsia="zh-CN"/>
          </w:rPr>
          <w:t>(三)、建筑工程设计总体要求</w:t>
        </w:r>
        <w:r>
          <w:tab/>
        </w:r>
        <w:r>
          <w:fldChar w:fldCharType="begin"/>
        </w:r>
        <w:r>
          <w:instrText xml:space="preserve"> PAGEREF _Toc15304 \h </w:instrText>
        </w:r>
        <w:r>
          <w:fldChar w:fldCharType="separate"/>
        </w:r>
        <w:r>
          <w:t>12</w:t>
        </w:r>
        <w:r>
          <w:fldChar w:fldCharType="end"/>
        </w:r>
      </w:hyperlink>
    </w:p>
    <w:p>
      <w:pPr>
        <w:pStyle w:val="TOC2"/>
        <w:tabs>
          <w:tab w:val="right" w:leader="dot" w:pos="8306"/>
        </w:tabs>
      </w:pPr>
      <w:hyperlink w:anchor="_Toc7490" w:history="1">
        <w:r>
          <w:rPr>
            <w:rFonts w:ascii="仿宋" w:eastAsia="仿宋" w:hAnsi="仿宋" w:cs="仿宋" w:hint="eastAsia"/>
            <w:lang w:eastAsia="zh-CN"/>
          </w:rPr>
          <w:t>(四)、土建工程建设指标</w:t>
        </w:r>
        <w:r>
          <w:tab/>
        </w:r>
        <w:r>
          <w:fldChar w:fldCharType="begin"/>
        </w:r>
        <w:r>
          <w:instrText xml:space="preserve"> PAGEREF _Toc7490 \h </w:instrText>
        </w:r>
        <w:r>
          <w:fldChar w:fldCharType="separate"/>
        </w:r>
        <w:r>
          <w:t>12</w:t>
        </w:r>
        <w:r>
          <w:fldChar w:fldCharType="end"/>
        </w:r>
      </w:hyperlink>
    </w:p>
    <w:p>
      <w:pPr>
        <w:pStyle w:val="TOC1"/>
        <w:tabs>
          <w:tab w:val="right" w:leader="dot" w:pos="8306"/>
        </w:tabs>
      </w:pPr>
      <w:hyperlink w:anchor="_Toc22310" w:history="1">
        <w:r>
          <w:rPr>
            <w:rFonts w:ascii="仿宋" w:eastAsia="仿宋" w:hAnsi="仿宋" w:cs="仿宋" w:hint="eastAsia"/>
            <w:lang w:eastAsia="zh-CN"/>
          </w:rPr>
          <w:t>三、节电设备项目建设单位说明</w:t>
        </w:r>
        <w:r>
          <w:tab/>
        </w:r>
        <w:r>
          <w:fldChar w:fldCharType="begin"/>
        </w:r>
        <w:r>
          <w:instrText xml:space="preserve"> PAGEREF _Toc22310 \h </w:instrText>
        </w:r>
        <w:r>
          <w:fldChar w:fldCharType="separate"/>
        </w:r>
        <w:r>
          <w:t>13</w:t>
        </w:r>
        <w:r>
          <w:fldChar w:fldCharType="end"/>
        </w:r>
      </w:hyperlink>
    </w:p>
    <w:p>
      <w:pPr>
        <w:pStyle w:val="TOC2"/>
        <w:tabs>
          <w:tab w:val="right" w:leader="dot" w:pos="8306"/>
        </w:tabs>
      </w:pPr>
      <w:hyperlink w:anchor="_Toc12786" w:history="1">
        <w:r>
          <w:rPr>
            <w:rFonts w:ascii="仿宋" w:eastAsia="仿宋" w:hAnsi="仿宋" w:cs="仿宋" w:hint="eastAsia"/>
            <w:lang w:eastAsia="zh-CN"/>
          </w:rPr>
          <w:t>(一)、节电设备项目承办单位基本情况</w:t>
        </w:r>
        <w:r>
          <w:tab/>
        </w:r>
        <w:r>
          <w:fldChar w:fldCharType="begin"/>
        </w:r>
        <w:r>
          <w:instrText xml:space="preserve"> PAGEREF _Toc12786 \h </w:instrText>
        </w:r>
        <w:r>
          <w:fldChar w:fldCharType="separate"/>
        </w:r>
        <w:r>
          <w:t>13</w:t>
        </w:r>
        <w:r>
          <w:fldChar w:fldCharType="end"/>
        </w:r>
      </w:hyperlink>
    </w:p>
    <w:p>
      <w:pPr>
        <w:pStyle w:val="TOC2"/>
        <w:tabs>
          <w:tab w:val="right" w:leader="dot" w:pos="8306"/>
        </w:tabs>
      </w:pPr>
      <w:hyperlink w:anchor="_Toc24018" w:history="1">
        <w:r>
          <w:rPr>
            <w:rFonts w:ascii="仿宋" w:eastAsia="仿宋" w:hAnsi="仿宋" w:cs="仿宋" w:hint="eastAsia"/>
            <w:lang w:eastAsia="zh-CN"/>
          </w:rPr>
          <w:t>(二)、公司经济效益分析</w:t>
        </w:r>
        <w:r>
          <w:tab/>
        </w:r>
        <w:r>
          <w:fldChar w:fldCharType="begin"/>
        </w:r>
        <w:r>
          <w:instrText xml:space="preserve"> PAGEREF _Toc24018 \h </w:instrText>
        </w:r>
        <w:r>
          <w:fldChar w:fldCharType="separate"/>
        </w:r>
        <w:r>
          <w:t>13</w:t>
        </w:r>
        <w:r>
          <w:fldChar w:fldCharType="end"/>
        </w:r>
      </w:hyperlink>
    </w:p>
    <w:p>
      <w:pPr>
        <w:pStyle w:val="TOC1"/>
        <w:tabs>
          <w:tab w:val="right" w:leader="dot" w:pos="8306"/>
        </w:tabs>
      </w:pPr>
      <w:hyperlink w:anchor="_Toc25690" w:history="1">
        <w:r>
          <w:rPr>
            <w:rFonts w:ascii="仿宋" w:eastAsia="仿宋" w:hAnsi="仿宋" w:cs="仿宋" w:hint="eastAsia"/>
            <w:lang w:eastAsia="zh-CN"/>
          </w:rPr>
          <w:t>四、节电设备项目选址可行性分析</w:t>
        </w:r>
        <w:r>
          <w:tab/>
        </w:r>
        <w:r>
          <w:fldChar w:fldCharType="begin"/>
        </w:r>
        <w:r>
          <w:instrText xml:space="preserve"> PAGEREF _Toc25690 \h </w:instrText>
        </w:r>
        <w:r>
          <w:fldChar w:fldCharType="separate"/>
        </w:r>
        <w:r>
          <w:t>14</w:t>
        </w:r>
        <w:r>
          <w:fldChar w:fldCharType="end"/>
        </w:r>
      </w:hyperlink>
    </w:p>
    <w:p>
      <w:pPr>
        <w:pStyle w:val="TOC2"/>
        <w:tabs>
          <w:tab w:val="right" w:leader="dot" w:pos="8306"/>
        </w:tabs>
      </w:pPr>
      <w:hyperlink w:anchor="_Toc13691" w:history="1">
        <w:r>
          <w:rPr>
            <w:rFonts w:ascii="仿宋" w:eastAsia="仿宋" w:hAnsi="仿宋" w:cs="仿宋" w:hint="eastAsia"/>
            <w:lang w:eastAsia="zh-CN"/>
          </w:rPr>
          <w:t>(一)、节电设备项目选址</w:t>
        </w:r>
        <w:r>
          <w:tab/>
        </w:r>
        <w:r>
          <w:fldChar w:fldCharType="begin"/>
        </w:r>
        <w:r>
          <w:instrText xml:space="preserve"> PAGEREF _Toc13691 \h </w:instrText>
        </w:r>
        <w:r>
          <w:fldChar w:fldCharType="separate"/>
        </w:r>
        <w:r>
          <w:t>14</w:t>
        </w:r>
        <w:r>
          <w:fldChar w:fldCharType="end"/>
        </w:r>
      </w:hyperlink>
    </w:p>
    <w:p>
      <w:pPr>
        <w:pStyle w:val="TOC2"/>
        <w:tabs>
          <w:tab w:val="right" w:leader="dot" w:pos="8306"/>
        </w:tabs>
      </w:pPr>
      <w:hyperlink w:anchor="_Toc19033" w:history="1">
        <w:r>
          <w:rPr>
            <w:rFonts w:ascii="仿宋" w:eastAsia="仿宋" w:hAnsi="仿宋" w:cs="仿宋" w:hint="eastAsia"/>
            <w:lang w:eastAsia="zh-CN"/>
          </w:rPr>
          <w:t>(二)、用地控制指标</w:t>
        </w:r>
        <w:r>
          <w:tab/>
        </w:r>
        <w:r>
          <w:fldChar w:fldCharType="begin"/>
        </w:r>
        <w:r>
          <w:instrText xml:space="preserve"> PAGEREF _Toc19033 \h </w:instrText>
        </w:r>
        <w:r>
          <w:fldChar w:fldCharType="separate"/>
        </w:r>
        <w:r>
          <w:t>14</w:t>
        </w:r>
        <w:r>
          <w:fldChar w:fldCharType="end"/>
        </w:r>
      </w:hyperlink>
    </w:p>
    <w:p>
      <w:pPr>
        <w:pStyle w:val="TOC2"/>
        <w:tabs>
          <w:tab w:val="right" w:leader="dot" w:pos="8306"/>
        </w:tabs>
      </w:pPr>
      <w:hyperlink w:anchor="_Toc4016" w:history="1">
        <w:r>
          <w:rPr>
            <w:rFonts w:ascii="仿宋" w:eastAsia="仿宋" w:hAnsi="仿宋" w:cs="仿宋" w:hint="eastAsia"/>
            <w:lang w:eastAsia="zh-CN"/>
          </w:rPr>
          <w:t>(三)、节约用地措施</w:t>
        </w:r>
        <w:r>
          <w:tab/>
        </w:r>
        <w:r>
          <w:fldChar w:fldCharType="begin"/>
        </w:r>
        <w:r>
          <w:instrText xml:space="preserve"> PAGEREF _Toc4016 \h </w:instrText>
        </w:r>
        <w:r>
          <w:fldChar w:fldCharType="separate"/>
        </w:r>
        <w:r>
          <w:t>16</w:t>
        </w:r>
        <w:r>
          <w:fldChar w:fldCharType="end"/>
        </w:r>
      </w:hyperlink>
    </w:p>
    <w:p>
      <w:pPr>
        <w:pStyle w:val="TOC2"/>
        <w:tabs>
          <w:tab w:val="right" w:leader="dot" w:pos="8306"/>
        </w:tabs>
      </w:pPr>
      <w:hyperlink w:anchor="_Toc7623" w:history="1">
        <w:r>
          <w:rPr>
            <w:rFonts w:ascii="仿宋" w:eastAsia="仿宋" w:hAnsi="仿宋" w:cs="仿宋" w:hint="eastAsia"/>
            <w:lang w:eastAsia="zh-CN"/>
          </w:rPr>
          <w:t>(四)、总图布置方案</w:t>
        </w:r>
        <w:r>
          <w:tab/>
        </w:r>
        <w:r>
          <w:fldChar w:fldCharType="begin"/>
        </w:r>
        <w:r>
          <w:instrText xml:space="preserve"> PAGEREF _Toc7623 \h </w:instrText>
        </w:r>
        <w:r>
          <w:fldChar w:fldCharType="separate"/>
        </w:r>
        <w:r>
          <w:t>17</w:t>
        </w:r>
        <w:r>
          <w:fldChar w:fldCharType="end"/>
        </w:r>
      </w:hyperlink>
    </w:p>
    <w:p>
      <w:pPr>
        <w:pStyle w:val="TOC2"/>
        <w:tabs>
          <w:tab w:val="right" w:leader="dot" w:pos="8306"/>
        </w:tabs>
      </w:pPr>
      <w:hyperlink w:anchor="_Toc23391" w:history="1">
        <w:r>
          <w:rPr>
            <w:rFonts w:ascii="仿宋" w:eastAsia="仿宋" w:hAnsi="仿宋" w:cs="仿宋" w:hint="eastAsia"/>
            <w:lang w:eastAsia="zh-CN"/>
          </w:rPr>
          <w:t>(五)、选址综合评价</w:t>
        </w:r>
        <w:r>
          <w:tab/>
        </w:r>
        <w:r>
          <w:fldChar w:fldCharType="begin"/>
        </w:r>
        <w:r>
          <w:instrText xml:space="preserve"> PAGEREF _Toc23391 \h </w:instrText>
        </w:r>
        <w:r>
          <w:fldChar w:fldCharType="separate"/>
        </w:r>
        <w:r>
          <w:t>18</w:t>
        </w:r>
        <w:r>
          <w:fldChar w:fldCharType="end"/>
        </w:r>
      </w:hyperlink>
    </w:p>
    <w:p>
      <w:pPr>
        <w:pStyle w:val="TOC1"/>
        <w:tabs>
          <w:tab w:val="right" w:leader="dot" w:pos="8306"/>
        </w:tabs>
      </w:pPr>
      <w:hyperlink w:anchor="_Toc9320" w:history="1">
        <w:r>
          <w:rPr>
            <w:rFonts w:ascii="仿宋" w:eastAsia="仿宋" w:hAnsi="仿宋" w:cs="仿宋" w:hint="eastAsia"/>
            <w:lang w:eastAsia="zh-CN"/>
          </w:rPr>
          <w:t>五、工艺说明</w:t>
        </w:r>
        <w:r>
          <w:tab/>
        </w:r>
        <w:r>
          <w:fldChar w:fldCharType="begin"/>
        </w:r>
        <w:r>
          <w:instrText xml:space="preserve"> PAGEREF _Toc9320 \h </w:instrText>
        </w:r>
        <w:r>
          <w:fldChar w:fldCharType="separate"/>
        </w:r>
        <w:r>
          <w:t>20</w:t>
        </w:r>
        <w:r>
          <w:fldChar w:fldCharType="end"/>
        </w:r>
      </w:hyperlink>
    </w:p>
    <w:p>
      <w:pPr>
        <w:pStyle w:val="TOC2"/>
        <w:tabs>
          <w:tab w:val="right" w:leader="dot" w:pos="8306"/>
        </w:tabs>
      </w:pPr>
      <w:hyperlink w:anchor="_Toc22410" w:history="1">
        <w:r>
          <w:rPr>
            <w:rFonts w:ascii="仿宋" w:eastAsia="仿宋" w:hAnsi="仿宋" w:cs="仿宋" w:hint="eastAsia"/>
            <w:lang w:eastAsia="zh-CN"/>
          </w:rPr>
          <w:t>(一)、技术管理特点</w:t>
        </w:r>
        <w:r>
          <w:tab/>
        </w:r>
        <w:r>
          <w:fldChar w:fldCharType="begin"/>
        </w:r>
        <w:r>
          <w:instrText xml:space="preserve"> PAGEREF _Toc22410 \h </w:instrText>
        </w:r>
        <w:r>
          <w:fldChar w:fldCharType="separate"/>
        </w:r>
        <w:r>
          <w:t>20</w:t>
        </w:r>
        <w:r>
          <w:fldChar w:fldCharType="end"/>
        </w:r>
      </w:hyperlink>
    </w:p>
    <w:p>
      <w:pPr>
        <w:pStyle w:val="TOC2"/>
        <w:tabs>
          <w:tab w:val="right" w:leader="dot" w:pos="8306"/>
        </w:tabs>
      </w:pPr>
      <w:hyperlink w:anchor="_Toc6240" w:history="1">
        <w:r>
          <w:rPr>
            <w:rFonts w:ascii="仿宋" w:eastAsia="仿宋" w:hAnsi="仿宋" w:cs="仿宋" w:hint="eastAsia"/>
            <w:lang w:eastAsia="zh-CN"/>
          </w:rPr>
          <w:t>(二)、节电设备项目工艺技术设计方案</w:t>
        </w:r>
        <w:r>
          <w:tab/>
        </w:r>
        <w:r>
          <w:fldChar w:fldCharType="begin"/>
        </w:r>
        <w:r>
          <w:instrText xml:space="preserve"> PAGEREF _Toc6240 \h </w:instrText>
        </w:r>
        <w:r>
          <w:fldChar w:fldCharType="separate"/>
        </w:r>
        <w:r>
          <w:t>21</w:t>
        </w:r>
        <w:r>
          <w:fldChar w:fldCharType="end"/>
        </w:r>
      </w:hyperlink>
    </w:p>
    <w:p>
      <w:pPr>
        <w:pStyle w:val="TOC2"/>
        <w:tabs>
          <w:tab w:val="right" w:leader="dot" w:pos="8306"/>
        </w:tabs>
      </w:pPr>
      <w:hyperlink w:anchor="_Toc30813" w:history="1">
        <w:r>
          <w:rPr>
            <w:rFonts w:ascii="仿宋" w:eastAsia="仿宋" w:hAnsi="仿宋" w:cs="仿宋" w:hint="eastAsia"/>
            <w:lang w:eastAsia="zh-CN"/>
          </w:rPr>
          <w:t>(三)、设备选型方案</w:t>
        </w:r>
        <w:r>
          <w:tab/>
        </w:r>
        <w:r>
          <w:fldChar w:fldCharType="begin"/>
        </w:r>
        <w:r>
          <w:instrText xml:space="preserve"> PAGEREF _Toc30813 \h </w:instrText>
        </w:r>
        <w:r>
          <w:fldChar w:fldCharType="separate"/>
        </w:r>
        <w:r>
          <w:t>22</w:t>
        </w:r>
        <w:r>
          <w:fldChar w:fldCharType="end"/>
        </w:r>
      </w:hyperlink>
    </w:p>
    <w:p>
      <w:pPr>
        <w:pStyle w:val="TOC1"/>
        <w:tabs>
          <w:tab w:val="right" w:leader="dot" w:pos="8306"/>
        </w:tabs>
      </w:pPr>
      <w:hyperlink w:anchor="_Toc7510" w:history="1">
        <w:r>
          <w:rPr>
            <w:rFonts w:ascii="仿宋" w:eastAsia="仿宋" w:hAnsi="仿宋" w:cs="仿宋" w:hint="eastAsia"/>
            <w:lang w:eastAsia="zh-CN"/>
          </w:rPr>
          <w:t>六、节电设备项目文档管理</w:t>
        </w:r>
        <w:r>
          <w:tab/>
        </w:r>
        <w:r>
          <w:fldChar w:fldCharType="begin"/>
        </w:r>
        <w:r>
          <w:instrText xml:space="preserve"> PAGEREF _Toc7510 \h </w:instrText>
        </w:r>
        <w:r>
          <w:fldChar w:fldCharType="separate"/>
        </w:r>
        <w:r>
          <w:t>23</w:t>
        </w:r>
        <w:r>
          <w:fldChar w:fldCharType="end"/>
        </w:r>
      </w:hyperlink>
    </w:p>
    <w:p>
      <w:pPr>
        <w:pStyle w:val="TOC2"/>
        <w:tabs>
          <w:tab w:val="right" w:leader="dot" w:pos="8306"/>
        </w:tabs>
      </w:pPr>
      <w:hyperlink w:anchor="_Toc6735" w:history="1">
        <w:r>
          <w:rPr>
            <w:rFonts w:ascii="仿宋" w:eastAsia="仿宋" w:hAnsi="仿宋" w:cs="仿宋" w:hint="eastAsia"/>
            <w:lang w:eastAsia="zh-CN"/>
          </w:rPr>
          <w:t>(一)、文档编制与审查</w:t>
        </w:r>
        <w:r>
          <w:tab/>
        </w:r>
        <w:r>
          <w:fldChar w:fldCharType="begin"/>
        </w:r>
        <w:r>
          <w:instrText xml:space="preserve"> PAGEREF _Toc6735 \h </w:instrText>
        </w:r>
        <w:r>
          <w:fldChar w:fldCharType="separate"/>
        </w:r>
        <w:r>
          <w:t>23</w:t>
        </w:r>
        <w:r>
          <w:fldChar w:fldCharType="end"/>
        </w:r>
      </w:hyperlink>
    </w:p>
    <w:p>
      <w:pPr>
        <w:pStyle w:val="TOC2"/>
        <w:tabs>
          <w:tab w:val="right" w:leader="dot" w:pos="8306"/>
        </w:tabs>
      </w:pPr>
      <w:hyperlink w:anchor="_Toc28586" w:history="1">
        <w:r>
          <w:rPr>
            <w:rFonts w:ascii="仿宋" w:eastAsia="仿宋" w:hAnsi="仿宋" w:cs="仿宋" w:hint="eastAsia"/>
            <w:lang w:eastAsia="zh-CN"/>
          </w:rPr>
          <w:t>(二)、文档发布与分发</w:t>
        </w:r>
        <w:r>
          <w:tab/>
        </w:r>
        <w:r>
          <w:fldChar w:fldCharType="begin"/>
        </w:r>
        <w:r>
          <w:instrText xml:space="preserve"> PAGEREF _Toc28586 \h </w:instrText>
        </w:r>
        <w:r>
          <w:fldChar w:fldCharType="separate"/>
        </w:r>
        <w:r>
          <w:t>25</w:t>
        </w:r>
        <w:r>
          <w:fldChar w:fldCharType="end"/>
        </w:r>
      </w:hyperlink>
    </w:p>
    <w:p>
      <w:pPr>
        <w:pStyle w:val="TOC2"/>
        <w:tabs>
          <w:tab w:val="right" w:leader="dot" w:pos="8306"/>
        </w:tabs>
      </w:pPr>
      <w:hyperlink w:anchor="_Toc6901" w:history="1">
        <w:r>
          <w:rPr>
            <w:rFonts w:ascii="仿宋" w:eastAsia="仿宋" w:hAnsi="仿宋" w:cs="仿宋" w:hint="eastAsia"/>
            <w:lang w:eastAsia="zh-CN"/>
          </w:rPr>
          <w:t>(三)、文档存档与归档</w:t>
        </w:r>
        <w:r>
          <w:tab/>
        </w:r>
        <w:r>
          <w:fldChar w:fldCharType="begin"/>
        </w:r>
        <w:r>
          <w:instrText xml:space="preserve"> PAGEREF _Toc6901 \h </w:instrText>
        </w:r>
        <w:r>
          <w:fldChar w:fldCharType="separate"/>
        </w:r>
        <w:r>
          <w:t>26</w:t>
        </w:r>
        <w:r>
          <w:fldChar w:fldCharType="end"/>
        </w:r>
      </w:hyperlink>
    </w:p>
    <w:p>
      <w:pPr>
        <w:pStyle w:val="TOC1"/>
        <w:tabs>
          <w:tab w:val="right" w:leader="dot" w:pos="8306"/>
        </w:tabs>
      </w:pPr>
      <w:hyperlink w:anchor="_Toc9838" w:history="1">
        <w:r>
          <w:rPr>
            <w:rFonts w:ascii="仿宋" w:eastAsia="仿宋" w:hAnsi="仿宋" w:cs="仿宋" w:hint="eastAsia"/>
            <w:lang w:eastAsia="zh-CN"/>
          </w:rPr>
          <w:t>七、节电设备项目技术管理</w:t>
        </w:r>
        <w:r>
          <w:tab/>
        </w:r>
        <w:r>
          <w:fldChar w:fldCharType="begin"/>
        </w:r>
        <w:r>
          <w:instrText xml:space="preserve"> PAGEREF _Toc9838 \h </w:instrText>
        </w:r>
        <w:r>
          <w:fldChar w:fldCharType="separate"/>
        </w:r>
        <w:r>
          <w:t>27</w:t>
        </w:r>
        <w:r>
          <w:fldChar w:fldCharType="end"/>
        </w:r>
      </w:hyperlink>
    </w:p>
    <w:p>
      <w:pPr>
        <w:pStyle w:val="TOC2"/>
        <w:tabs>
          <w:tab w:val="right" w:leader="dot" w:pos="8306"/>
        </w:tabs>
      </w:pPr>
      <w:hyperlink w:anchor="_Toc28071" w:history="1">
        <w:r>
          <w:rPr>
            <w:rFonts w:ascii="仿宋" w:eastAsia="仿宋" w:hAnsi="仿宋" w:cs="仿宋" w:hint="eastAsia"/>
            <w:lang w:eastAsia="zh-CN"/>
          </w:rPr>
          <w:t>(一)、技术方案选用方向</w:t>
        </w:r>
        <w:r>
          <w:tab/>
        </w:r>
        <w:r>
          <w:fldChar w:fldCharType="begin"/>
        </w:r>
        <w:r>
          <w:instrText xml:space="preserve"> PAGEREF _Toc28071 \h </w:instrText>
        </w:r>
        <w:r>
          <w:fldChar w:fldCharType="separate"/>
        </w:r>
        <w:r>
          <w:t>27</w:t>
        </w:r>
        <w:r>
          <w:fldChar w:fldCharType="end"/>
        </w:r>
      </w:hyperlink>
    </w:p>
    <w:p>
      <w:pPr>
        <w:pStyle w:val="TOC2"/>
        <w:tabs>
          <w:tab w:val="right" w:leader="dot" w:pos="8306"/>
        </w:tabs>
      </w:pPr>
      <w:hyperlink w:anchor="_Toc26108" w:history="1">
        <w:r>
          <w:rPr>
            <w:rFonts w:ascii="仿宋" w:eastAsia="仿宋" w:hAnsi="仿宋" w:cs="仿宋" w:hint="eastAsia"/>
            <w:lang w:eastAsia="zh-CN"/>
          </w:rPr>
          <w:t>(二)、工艺技术方案选用原则</w:t>
        </w:r>
        <w:r>
          <w:tab/>
        </w:r>
        <w:r>
          <w:fldChar w:fldCharType="begin"/>
        </w:r>
        <w:r>
          <w:instrText xml:space="preserve"> PAGEREF _Toc26108 \h </w:instrText>
        </w:r>
        <w:r>
          <w:fldChar w:fldCharType="separate"/>
        </w:r>
        <w:r>
          <w:t>28</w:t>
        </w:r>
        <w:r>
          <w:fldChar w:fldCharType="end"/>
        </w:r>
      </w:hyperlink>
    </w:p>
    <w:p>
      <w:pPr>
        <w:pStyle w:val="TOC2"/>
        <w:tabs>
          <w:tab w:val="right" w:leader="dot" w:pos="8306"/>
        </w:tabs>
      </w:pPr>
      <w:hyperlink w:anchor="_Toc12851" w:history="1">
        <w:r>
          <w:rPr>
            <w:rFonts w:ascii="仿宋" w:eastAsia="仿宋" w:hAnsi="仿宋" w:cs="仿宋" w:hint="eastAsia"/>
            <w:lang w:eastAsia="zh-CN"/>
          </w:rPr>
          <w:t>(三)、工艺技术方案要求</w:t>
        </w:r>
        <w:r>
          <w:tab/>
        </w:r>
        <w:r>
          <w:fldChar w:fldCharType="begin"/>
        </w:r>
        <w:r>
          <w:instrText xml:space="preserve"> PAGEREF _Toc12851 \h </w:instrText>
        </w:r>
        <w:r>
          <w:fldChar w:fldCharType="separate"/>
        </w:r>
        <w:r>
          <w:t>31</w:t>
        </w:r>
        <w:r>
          <w:fldChar w:fldCharType="end"/>
        </w:r>
      </w:hyperlink>
    </w:p>
    <w:p>
      <w:pPr>
        <w:pStyle w:val="TOC1"/>
        <w:tabs>
          <w:tab w:val="right" w:leader="dot" w:pos="8306"/>
        </w:tabs>
      </w:pPr>
      <w:hyperlink w:anchor="_Toc4187" w:history="1">
        <w:r>
          <w:rPr>
            <w:rFonts w:ascii="仿宋" w:eastAsia="仿宋" w:hAnsi="仿宋" w:cs="仿宋" w:hint="eastAsia"/>
            <w:lang w:eastAsia="zh-CN"/>
          </w:rPr>
          <w:t>八、节电设备项目人力资源管理</w:t>
        </w:r>
        <w:r>
          <w:tab/>
        </w:r>
        <w:r>
          <w:fldChar w:fldCharType="begin"/>
        </w:r>
        <w:r>
          <w:instrText xml:space="preserve"> PAGEREF _Toc4187 \h </w:instrText>
        </w:r>
        <w:r>
          <w:fldChar w:fldCharType="separate"/>
        </w:r>
        <w:r>
          <w:t>33</w:t>
        </w:r>
        <w:r>
          <w:fldChar w:fldCharType="end"/>
        </w:r>
      </w:hyperlink>
    </w:p>
    <w:p>
      <w:pPr>
        <w:pStyle w:val="TOC2"/>
        <w:tabs>
          <w:tab w:val="right" w:leader="dot" w:pos="8306"/>
        </w:tabs>
      </w:pPr>
      <w:hyperlink w:anchor="_Toc17961" w:history="1">
        <w:r>
          <w:rPr>
            <w:rFonts w:ascii="仿宋" w:eastAsia="仿宋" w:hAnsi="仿宋" w:cs="仿宋" w:hint="eastAsia"/>
            <w:lang w:eastAsia="zh-CN"/>
          </w:rPr>
          <w:t>(一)、建立健全的预算管理制度</w:t>
        </w:r>
        <w:r>
          <w:tab/>
        </w:r>
        <w:r>
          <w:fldChar w:fldCharType="begin"/>
        </w:r>
        <w:r>
          <w:instrText xml:space="preserve"> PAGEREF _Toc17961 \h </w:instrText>
        </w:r>
        <w:r>
          <w:fldChar w:fldCharType="separate"/>
        </w:r>
        <w:r>
          <w:t>33</w:t>
        </w:r>
        <w:r>
          <w:fldChar w:fldCharType="end"/>
        </w:r>
      </w:hyperlink>
    </w:p>
    <w:p>
      <w:pPr>
        <w:pStyle w:val="TOC2"/>
        <w:tabs>
          <w:tab w:val="right" w:leader="dot" w:pos="8306"/>
        </w:tabs>
      </w:pPr>
      <w:hyperlink w:anchor="_Toc10720" w:history="1">
        <w:r>
          <w:rPr>
            <w:rFonts w:ascii="仿宋" w:eastAsia="仿宋" w:hAnsi="仿宋" w:cs="仿宋" w:hint="eastAsia"/>
            <w:lang w:eastAsia="zh-CN"/>
          </w:rPr>
          <w:t>(二)、加强资金流动监控</w:t>
        </w:r>
        <w:r>
          <w:tab/>
        </w:r>
        <w:r>
          <w:fldChar w:fldCharType="begin"/>
        </w:r>
        <w:r>
          <w:instrText xml:space="preserve"> PAGEREF _Toc10720 \h </w:instrText>
        </w:r>
        <w:r>
          <w:fldChar w:fldCharType="separate"/>
        </w:r>
        <w:r>
          <w:t>35</w:t>
        </w:r>
        <w:r>
          <w:fldChar w:fldCharType="end"/>
        </w:r>
      </w:hyperlink>
    </w:p>
    <w:p>
      <w:pPr>
        <w:pStyle w:val="TOC2"/>
        <w:tabs>
          <w:tab w:val="right" w:leader="dot" w:pos="8306"/>
        </w:tabs>
      </w:pPr>
      <w:hyperlink w:anchor="_Toc19847" w:history="1">
        <w:r>
          <w:rPr>
            <w:rFonts w:ascii="仿宋" w:eastAsia="仿宋" w:hAnsi="仿宋" w:cs="仿宋" w:hint="eastAsia"/>
            <w:lang w:eastAsia="zh-CN"/>
          </w:rPr>
          <w:t>(三)、制定完善的风险控制机制</w:t>
        </w:r>
        <w:r>
          <w:tab/>
        </w:r>
        <w:r>
          <w:fldChar w:fldCharType="begin"/>
        </w:r>
        <w:r>
          <w:instrText xml:space="preserve"> PAGEREF _Toc19847 \h </w:instrText>
        </w:r>
        <w:r>
          <w:fldChar w:fldCharType="separate"/>
        </w:r>
        <w:r>
          <w:t>36</w:t>
        </w:r>
        <w:r>
          <w:fldChar w:fldCharType="end"/>
        </w:r>
      </w:hyperlink>
    </w:p>
    <w:p>
      <w:pPr>
        <w:pStyle w:val="TOC2"/>
        <w:tabs>
          <w:tab w:val="right" w:leader="dot" w:pos="8306"/>
        </w:tabs>
      </w:pPr>
      <w:hyperlink w:anchor="_Toc7074" w:history="1">
        <w:r>
          <w:rPr>
            <w:rFonts w:ascii="仿宋" w:eastAsia="仿宋" w:hAnsi="仿宋" w:cs="仿宋" w:hint="eastAsia"/>
            <w:lang w:eastAsia="zh-CN"/>
          </w:rPr>
          <w:t>(四)、优化成本管理</w:t>
        </w:r>
        <w:r>
          <w:tab/>
        </w:r>
        <w:r>
          <w:fldChar w:fldCharType="begin"/>
        </w:r>
        <w:r>
          <w:instrText xml:space="preserve"> PAGEREF _Toc7074 \h </w:instrText>
        </w:r>
        <w:r>
          <w:fldChar w:fldCharType="separate"/>
        </w:r>
        <w:r>
          <w:t>37</w:t>
        </w:r>
        <w:r>
          <w:fldChar w:fldCharType="end"/>
        </w:r>
      </w:hyperlink>
    </w:p>
    <w:p>
      <w:pPr>
        <w:pStyle w:val="TOC1"/>
        <w:tabs>
          <w:tab w:val="right" w:leader="dot" w:pos="8306"/>
        </w:tabs>
      </w:pPr>
      <w:hyperlink w:anchor="_Toc21967" w:history="1">
        <w:r>
          <w:rPr>
            <w:rFonts w:ascii="仿宋" w:eastAsia="仿宋" w:hAnsi="仿宋" w:cs="仿宋" w:hint="eastAsia"/>
            <w:lang w:eastAsia="zh-CN"/>
          </w:rPr>
          <w:t>九、生产安全保护</w:t>
        </w:r>
        <w:r>
          <w:tab/>
        </w:r>
        <w:r>
          <w:fldChar w:fldCharType="begin"/>
        </w:r>
        <w:r>
          <w:instrText xml:space="preserve"> PAGEREF _Toc21967 \h </w:instrText>
        </w:r>
        <w:r>
          <w:fldChar w:fldCharType="separate"/>
        </w:r>
        <w:r>
          <w:t>38</w:t>
        </w:r>
        <w:r>
          <w:fldChar w:fldCharType="end"/>
        </w:r>
      </w:hyperlink>
    </w:p>
    <w:p>
      <w:pPr>
        <w:pStyle w:val="TOC2"/>
        <w:tabs>
          <w:tab w:val="right" w:leader="dot" w:pos="8306"/>
        </w:tabs>
      </w:pPr>
      <w:hyperlink w:anchor="_Toc2747" w:history="1">
        <w:r>
          <w:rPr>
            <w:rFonts w:ascii="仿宋" w:eastAsia="仿宋" w:hAnsi="仿宋" w:cs="仿宋" w:hint="eastAsia"/>
            <w:lang w:eastAsia="zh-CN"/>
          </w:rPr>
          <w:t>(一)、消防安全</w:t>
        </w:r>
        <w:r>
          <w:tab/>
        </w:r>
        <w:r>
          <w:fldChar w:fldCharType="begin"/>
        </w:r>
        <w:r>
          <w:instrText xml:space="preserve"> PAGEREF _Toc2747 \h </w:instrText>
        </w:r>
        <w:r>
          <w:fldChar w:fldCharType="separate"/>
        </w:r>
        <w:r>
          <w:t>38</w:t>
        </w:r>
        <w:r>
          <w:fldChar w:fldCharType="end"/>
        </w:r>
      </w:hyperlink>
    </w:p>
    <w:p>
      <w:pPr>
        <w:pStyle w:val="TOC2"/>
        <w:tabs>
          <w:tab w:val="right" w:leader="dot" w:pos="8306"/>
        </w:tabs>
      </w:pPr>
      <w:hyperlink w:anchor="_Toc3792" w:history="1">
        <w:r>
          <w:rPr>
            <w:rFonts w:ascii="仿宋" w:eastAsia="仿宋" w:hAnsi="仿宋" w:cs="仿宋" w:hint="eastAsia"/>
            <w:lang w:eastAsia="zh-CN"/>
          </w:rPr>
          <w:t>(二)、防火防爆总图布置措施</w:t>
        </w:r>
        <w:r>
          <w:tab/>
        </w:r>
        <w:r>
          <w:fldChar w:fldCharType="begin"/>
        </w:r>
        <w:r>
          <w:instrText xml:space="preserve"> PAGEREF _Toc3792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96" w:history="1">
        <w:r>
          <w:rPr>
            <w:rFonts w:ascii="仿宋" w:eastAsia="仿宋" w:hAnsi="仿宋" w:cs="仿宋" w:hint="eastAsia"/>
            <w:lang w:eastAsia="zh-CN"/>
          </w:rPr>
          <w:t>(三)、自然灾害防范措施</w:t>
        </w:r>
        <w:r>
          <w:tab/>
        </w:r>
        <w:r>
          <w:fldChar w:fldCharType="begin"/>
        </w:r>
        <w:r>
          <w:instrText xml:space="preserve"> PAGEREF _Toc29296 \h </w:instrText>
        </w:r>
        <w:r>
          <w:fldChar w:fldCharType="separate"/>
        </w:r>
        <w:r>
          <w:t>40</w:t>
        </w:r>
        <w:r>
          <w:fldChar w:fldCharType="end"/>
        </w:r>
      </w:hyperlink>
    </w:p>
    <w:p>
      <w:pPr>
        <w:pStyle w:val="TOC2"/>
        <w:tabs>
          <w:tab w:val="right" w:leader="dot" w:pos="8306"/>
        </w:tabs>
      </w:pPr>
      <w:hyperlink w:anchor="_Toc11942" w:history="1">
        <w:r>
          <w:rPr>
            <w:rFonts w:ascii="仿宋" w:eastAsia="仿宋" w:hAnsi="仿宋" w:cs="仿宋" w:hint="eastAsia"/>
            <w:lang w:eastAsia="zh-CN"/>
          </w:rPr>
          <w:t>(四)、安全色及安全标志使用要求</w:t>
        </w:r>
        <w:r>
          <w:tab/>
        </w:r>
        <w:r>
          <w:fldChar w:fldCharType="begin"/>
        </w:r>
        <w:r>
          <w:instrText xml:space="preserve"> PAGEREF _Toc11942 \h </w:instrText>
        </w:r>
        <w:r>
          <w:fldChar w:fldCharType="separate"/>
        </w:r>
        <w:r>
          <w:t>41</w:t>
        </w:r>
        <w:r>
          <w:fldChar w:fldCharType="end"/>
        </w:r>
      </w:hyperlink>
    </w:p>
    <w:p>
      <w:pPr>
        <w:pStyle w:val="TOC2"/>
        <w:tabs>
          <w:tab w:val="right" w:leader="dot" w:pos="8306"/>
        </w:tabs>
      </w:pPr>
      <w:hyperlink w:anchor="_Toc24753" w:history="1">
        <w:r>
          <w:rPr>
            <w:rFonts w:ascii="仿宋" w:eastAsia="仿宋" w:hAnsi="仿宋" w:cs="仿宋" w:hint="eastAsia"/>
            <w:lang w:eastAsia="zh-CN"/>
          </w:rPr>
          <w:t>(五)、防尘防毒措施</w:t>
        </w:r>
        <w:r>
          <w:tab/>
        </w:r>
        <w:r>
          <w:fldChar w:fldCharType="begin"/>
        </w:r>
        <w:r>
          <w:instrText xml:space="preserve"> PAGEREF _Toc24753 \h </w:instrText>
        </w:r>
        <w:r>
          <w:fldChar w:fldCharType="separate"/>
        </w:r>
        <w:r>
          <w:t>42</w:t>
        </w:r>
        <w:r>
          <w:fldChar w:fldCharType="end"/>
        </w:r>
      </w:hyperlink>
    </w:p>
    <w:p>
      <w:pPr>
        <w:pStyle w:val="TOC2"/>
        <w:tabs>
          <w:tab w:val="right" w:leader="dot" w:pos="8306"/>
        </w:tabs>
      </w:pPr>
      <w:hyperlink w:anchor="_Toc698" w:history="1">
        <w:r>
          <w:rPr>
            <w:rFonts w:ascii="仿宋" w:eastAsia="仿宋" w:hAnsi="仿宋" w:cs="仿宋" w:hint="eastAsia"/>
            <w:lang w:eastAsia="zh-CN"/>
          </w:rPr>
          <w:t>(六)、防静电、触电防护及防雷措施</w:t>
        </w:r>
        <w:r>
          <w:tab/>
        </w:r>
        <w:r>
          <w:fldChar w:fldCharType="begin"/>
        </w:r>
        <w:r>
          <w:instrText xml:space="preserve"> PAGEREF _Toc698 \h </w:instrText>
        </w:r>
        <w:r>
          <w:fldChar w:fldCharType="separate"/>
        </w:r>
        <w:r>
          <w:t>43</w:t>
        </w:r>
        <w:r>
          <w:fldChar w:fldCharType="end"/>
        </w:r>
      </w:hyperlink>
    </w:p>
    <w:p>
      <w:pPr>
        <w:pStyle w:val="TOC2"/>
        <w:tabs>
          <w:tab w:val="right" w:leader="dot" w:pos="8306"/>
        </w:tabs>
      </w:pPr>
      <w:hyperlink w:anchor="_Toc28566" w:history="1">
        <w:r>
          <w:rPr>
            <w:rFonts w:ascii="仿宋" w:eastAsia="仿宋" w:hAnsi="仿宋" w:cs="仿宋" w:hint="eastAsia"/>
            <w:lang w:eastAsia="zh-CN"/>
          </w:rPr>
          <w:t>(七)、机械设备安全保障措施</w:t>
        </w:r>
        <w:r>
          <w:tab/>
        </w:r>
        <w:r>
          <w:fldChar w:fldCharType="begin"/>
        </w:r>
        <w:r>
          <w:instrText xml:space="preserve"> PAGEREF _Toc28566 \h </w:instrText>
        </w:r>
        <w:r>
          <w:fldChar w:fldCharType="separate"/>
        </w:r>
        <w:r>
          <w:t>45</w:t>
        </w:r>
        <w:r>
          <w:fldChar w:fldCharType="end"/>
        </w:r>
      </w:hyperlink>
    </w:p>
    <w:p>
      <w:pPr>
        <w:pStyle w:val="TOC1"/>
        <w:tabs>
          <w:tab w:val="right" w:leader="dot" w:pos="8306"/>
        </w:tabs>
      </w:pPr>
      <w:hyperlink w:anchor="_Toc32202" w:history="1">
        <w:r>
          <w:rPr>
            <w:rFonts w:ascii="仿宋" w:eastAsia="仿宋" w:hAnsi="仿宋" w:cs="仿宋" w:hint="eastAsia"/>
            <w:lang w:eastAsia="zh-CN"/>
          </w:rPr>
          <w:t>十、节电设备项目创新与研发</w:t>
        </w:r>
        <w:r>
          <w:tab/>
        </w:r>
        <w:r>
          <w:fldChar w:fldCharType="begin"/>
        </w:r>
        <w:r>
          <w:instrText xml:space="preserve"> PAGEREF _Toc32202 \h </w:instrText>
        </w:r>
        <w:r>
          <w:fldChar w:fldCharType="separate"/>
        </w:r>
        <w:r>
          <w:t>46</w:t>
        </w:r>
        <w:r>
          <w:fldChar w:fldCharType="end"/>
        </w:r>
      </w:hyperlink>
    </w:p>
    <w:p>
      <w:pPr>
        <w:pStyle w:val="TOC2"/>
        <w:tabs>
          <w:tab w:val="right" w:leader="dot" w:pos="8306"/>
        </w:tabs>
      </w:pPr>
      <w:hyperlink w:anchor="_Toc11203" w:history="1">
        <w:r>
          <w:rPr>
            <w:rFonts w:ascii="仿宋" w:eastAsia="仿宋" w:hAnsi="仿宋" w:cs="仿宋" w:hint="eastAsia"/>
            <w:lang w:eastAsia="zh-CN"/>
          </w:rPr>
          <w:t>(一)、创新策略与方向</w:t>
        </w:r>
        <w:r>
          <w:tab/>
        </w:r>
        <w:r>
          <w:fldChar w:fldCharType="begin"/>
        </w:r>
        <w:r>
          <w:instrText xml:space="preserve"> PAGEREF _Toc11203 \h </w:instrText>
        </w:r>
        <w:r>
          <w:fldChar w:fldCharType="separate"/>
        </w:r>
        <w:r>
          <w:t>46</w:t>
        </w:r>
        <w:r>
          <w:fldChar w:fldCharType="end"/>
        </w:r>
      </w:hyperlink>
    </w:p>
    <w:p>
      <w:pPr>
        <w:pStyle w:val="TOC2"/>
        <w:tabs>
          <w:tab w:val="right" w:leader="dot" w:pos="8306"/>
        </w:tabs>
      </w:pPr>
      <w:hyperlink w:anchor="_Toc21322" w:history="1">
        <w:r>
          <w:rPr>
            <w:rFonts w:ascii="仿宋" w:eastAsia="仿宋" w:hAnsi="仿宋" w:cs="仿宋" w:hint="eastAsia"/>
            <w:lang w:eastAsia="zh-CN"/>
          </w:rPr>
          <w:t>(二)、研发规划与投入</w:t>
        </w:r>
        <w:r>
          <w:tab/>
        </w:r>
        <w:r>
          <w:fldChar w:fldCharType="begin"/>
        </w:r>
        <w:r>
          <w:instrText xml:space="preserve"> PAGEREF _Toc21322 \h </w:instrText>
        </w:r>
        <w:r>
          <w:fldChar w:fldCharType="separate"/>
        </w:r>
        <w:r>
          <w:t>47</w:t>
        </w:r>
        <w:r>
          <w:fldChar w:fldCharType="end"/>
        </w:r>
      </w:hyperlink>
    </w:p>
    <w:p>
      <w:pPr>
        <w:pStyle w:val="TOC1"/>
        <w:tabs>
          <w:tab w:val="right" w:leader="dot" w:pos="8306"/>
        </w:tabs>
      </w:pPr>
      <w:hyperlink w:anchor="_Toc22226" w:history="1">
        <w:r>
          <w:rPr>
            <w:rFonts w:ascii="仿宋" w:eastAsia="仿宋" w:hAnsi="仿宋" w:cs="仿宋" w:hint="eastAsia"/>
            <w:lang w:eastAsia="zh-CN"/>
          </w:rPr>
          <w:t>十一、节电设备项目财务管理</w:t>
        </w:r>
        <w:r>
          <w:tab/>
        </w:r>
        <w:r>
          <w:fldChar w:fldCharType="begin"/>
        </w:r>
        <w:r>
          <w:instrText xml:space="preserve"> PAGEREF _Toc22226 \h </w:instrText>
        </w:r>
        <w:r>
          <w:fldChar w:fldCharType="separate"/>
        </w:r>
        <w:r>
          <w:t>49</w:t>
        </w:r>
        <w:r>
          <w:fldChar w:fldCharType="end"/>
        </w:r>
      </w:hyperlink>
    </w:p>
    <w:p>
      <w:pPr>
        <w:pStyle w:val="TOC2"/>
        <w:tabs>
          <w:tab w:val="right" w:leader="dot" w:pos="8306"/>
        </w:tabs>
      </w:pPr>
      <w:hyperlink w:anchor="_Toc29330" w:history="1">
        <w:r>
          <w:rPr>
            <w:rFonts w:ascii="仿宋" w:eastAsia="仿宋" w:hAnsi="仿宋" w:cs="仿宋" w:hint="eastAsia"/>
            <w:lang w:eastAsia="zh-CN"/>
          </w:rPr>
          <w:t>(一)、资金需求大</w:t>
        </w:r>
        <w:r>
          <w:tab/>
        </w:r>
        <w:r>
          <w:fldChar w:fldCharType="begin"/>
        </w:r>
        <w:r>
          <w:instrText xml:space="preserve"> PAGEREF _Toc29330 \h </w:instrText>
        </w:r>
        <w:r>
          <w:fldChar w:fldCharType="separate"/>
        </w:r>
        <w:r>
          <w:t>49</w:t>
        </w:r>
        <w:r>
          <w:fldChar w:fldCharType="end"/>
        </w:r>
      </w:hyperlink>
    </w:p>
    <w:p>
      <w:pPr>
        <w:pStyle w:val="TOC2"/>
        <w:tabs>
          <w:tab w:val="right" w:leader="dot" w:pos="8306"/>
        </w:tabs>
      </w:pPr>
      <w:hyperlink w:anchor="_Toc11834" w:history="1">
        <w:r>
          <w:rPr>
            <w:rFonts w:ascii="仿宋" w:eastAsia="仿宋" w:hAnsi="仿宋" w:cs="仿宋" w:hint="eastAsia"/>
            <w:lang w:eastAsia="zh-CN"/>
          </w:rPr>
          <w:t>(二)、研发周期长</w:t>
        </w:r>
        <w:r>
          <w:tab/>
        </w:r>
        <w:r>
          <w:fldChar w:fldCharType="begin"/>
        </w:r>
        <w:r>
          <w:instrText xml:space="preserve"> PAGEREF _Toc11834 \h </w:instrText>
        </w:r>
        <w:r>
          <w:fldChar w:fldCharType="separate"/>
        </w:r>
        <w:r>
          <w:t>50</w:t>
        </w:r>
        <w:r>
          <w:fldChar w:fldCharType="end"/>
        </w:r>
      </w:hyperlink>
    </w:p>
    <w:p>
      <w:pPr>
        <w:pStyle w:val="TOC2"/>
        <w:tabs>
          <w:tab w:val="right" w:leader="dot" w:pos="8306"/>
        </w:tabs>
      </w:pPr>
      <w:hyperlink w:anchor="_Toc2231" w:history="1">
        <w:r>
          <w:rPr>
            <w:rFonts w:ascii="仿宋" w:eastAsia="仿宋" w:hAnsi="仿宋" w:cs="仿宋" w:hint="eastAsia"/>
            <w:lang w:eastAsia="zh-CN"/>
          </w:rPr>
          <w:t>(三)、市场风险大</w:t>
        </w:r>
        <w:r>
          <w:tab/>
        </w:r>
        <w:r>
          <w:fldChar w:fldCharType="begin"/>
        </w:r>
        <w:r>
          <w:instrText xml:space="preserve"> PAGEREF _Toc2231 \h </w:instrText>
        </w:r>
        <w:r>
          <w:fldChar w:fldCharType="separate"/>
        </w:r>
        <w:r>
          <w:t>51</w:t>
        </w:r>
        <w:r>
          <w:fldChar w:fldCharType="end"/>
        </w:r>
      </w:hyperlink>
    </w:p>
    <w:p>
      <w:pPr>
        <w:pStyle w:val="TOC2"/>
        <w:tabs>
          <w:tab w:val="right" w:leader="dot" w:pos="8306"/>
        </w:tabs>
      </w:pPr>
      <w:hyperlink w:anchor="_Toc25168" w:history="1">
        <w:r>
          <w:rPr>
            <w:rFonts w:ascii="仿宋" w:eastAsia="仿宋" w:hAnsi="仿宋" w:cs="仿宋" w:hint="eastAsia"/>
            <w:lang w:eastAsia="zh-CN"/>
          </w:rPr>
          <w:t>(四)、利润率高</w:t>
        </w:r>
        <w:r>
          <w:tab/>
        </w:r>
        <w:r>
          <w:fldChar w:fldCharType="begin"/>
        </w:r>
        <w:r>
          <w:instrText xml:space="preserve"> PAGEREF _Toc25168 \h </w:instrText>
        </w:r>
        <w:r>
          <w:fldChar w:fldCharType="separate"/>
        </w:r>
        <w:r>
          <w:t>54</w:t>
        </w:r>
        <w:r>
          <w:fldChar w:fldCharType="end"/>
        </w:r>
      </w:hyperlink>
    </w:p>
    <w:p>
      <w:pPr>
        <w:pStyle w:val="TOC1"/>
        <w:tabs>
          <w:tab w:val="right" w:leader="dot" w:pos="8306"/>
        </w:tabs>
      </w:pPr>
      <w:hyperlink w:anchor="_Toc9736" w:history="1">
        <w:r>
          <w:rPr>
            <w:rFonts w:ascii="仿宋" w:eastAsia="仿宋" w:hAnsi="仿宋" w:cs="仿宋" w:hint="eastAsia"/>
            <w:lang w:eastAsia="zh-CN"/>
          </w:rPr>
          <w:t>十二、节电设备项目社会影响</w:t>
        </w:r>
        <w:r>
          <w:tab/>
        </w:r>
        <w:r>
          <w:fldChar w:fldCharType="begin"/>
        </w:r>
        <w:r>
          <w:instrText xml:space="preserve"> PAGEREF _Toc9736 \h </w:instrText>
        </w:r>
        <w:r>
          <w:fldChar w:fldCharType="separate"/>
        </w:r>
        <w:r>
          <w:t>56</w:t>
        </w:r>
        <w:r>
          <w:fldChar w:fldCharType="end"/>
        </w:r>
      </w:hyperlink>
    </w:p>
    <w:p>
      <w:pPr>
        <w:pStyle w:val="TOC2"/>
        <w:tabs>
          <w:tab w:val="right" w:leader="dot" w:pos="8306"/>
        </w:tabs>
      </w:pPr>
      <w:hyperlink w:anchor="_Toc1609" w:history="1">
        <w:r>
          <w:rPr>
            <w:rFonts w:ascii="仿宋" w:eastAsia="仿宋" w:hAnsi="仿宋" w:cs="仿宋" w:hint="eastAsia"/>
            <w:lang w:eastAsia="zh-CN"/>
          </w:rPr>
          <w:t>(一)、社会责任与义务</w:t>
        </w:r>
        <w:r>
          <w:tab/>
        </w:r>
        <w:r>
          <w:fldChar w:fldCharType="begin"/>
        </w:r>
        <w:r>
          <w:instrText xml:space="preserve"> PAGEREF _Toc1609 \h </w:instrText>
        </w:r>
        <w:r>
          <w:fldChar w:fldCharType="separate"/>
        </w:r>
        <w:r>
          <w:t>56</w:t>
        </w:r>
        <w:r>
          <w:fldChar w:fldCharType="end"/>
        </w:r>
      </w:hyperlink>
    </w:p>
    <w:p>
      <w:pPr>
        <w:pStyle w:val="TOC2"/>
        <w:tabs>
          <w:tab w:val="right" w:leader="dot" w:pos="8306"/>
        </w:tabs>
      </w:pPr>
      <w:hyperlink w:anchor="_Toc19580" w:history="1">
        <w:r>
          <w:rPr>
            <w:rFonts w:ascii="仿宋" w:eastAsia="仿宋" w:hAnsi="仿宋" w:cs="仿宋" w:hint="eastAsia"/>
            <w:lang w:eastAsia="zh-CN"/>
          </w:rPr>
          <w:t>(二)、社会参与与沟通</w:t>
        </w:r>
        <w:r>
          <w:tab/>
        </w:r>
        <w:r>
          <w:fldChar w:fldCharType="begin"/>
        </w:r>
        <w:r>
          <w:instrText xml:space="preserve"> PAGEREF _Toc19580 \h </w:instrText>
        </w:r>
        <w:r>
          <w:fldChar w:fldCharType="separate"/>
        </w:r>
        <w:r>
          <w:t>57</w:t>
        </w:r>
        <w:r>
          <w:fldChar w:fldCharType="end"/>
        </w:r>
      </w:hyperlink>
    </w:p>
    <w:p>
      <w:pPr>
        <w:pStyle w:val="TOC1"/>
        <w:tabs>
          <w:tab w:val="right" w:leader="dot" w:pos="8306"/>
        </w:tabs>
      </w:pPr>
      <w:hyperlink w:anchor="_Toc18800" w:history="1">
        <w:r>
          <w:rPr>
            <w:rFonts w:ascii="仿宋" w:eastAsia="仿宋" w:hAnsi="仿宋" w:cs="仿宋" w:hint="eastAsia"/>
            <w:lang w:eastAsia="zh-CN"/>
          </w:rPr>
          <w:t>十三、节电设备项目治理与监督</w:t>
        </w:r>
        <w:r>
          <w:tab/>
        </w:r>
        <w:r>
          <w:fldChar w:fldCharType="begin"/>
        </w:r>
        <w:r>
          <w:instrText xml:space="preserve"> PAGEREF _Toc18800 \h </w:instrText>
        </w:r>
        <w:r>
          <w:fldChar w:fldCharType="separate"/>
        </w:r>
        <w:r>
          <w:t>58</w:t>
        </w:r>
        <w:r>
          <w:fldChar w:fldCharType="end"/>
        </w:r>
      </w:hyperlink>
    </w:p>
    <w:p>
      <w:pPr>
        <w:pStyle w:val="TOC2"/>
        <w:tabs>
          <w:tab w:val="right" w:leader="dot" w:pos="8306"/>
        </w:tabs>
      </w:pPr>
      <w:hyperlink w:anchor="_Toc5788" w:history="1">
        <w:r>
          <w:rPr>
            <w:rFonts w:ascii="仿宋" w:eastAsia="仿宋" w:hAnsi="仿宋" w:cs="仿宋" w:hint="eastAsia"/>
            <w:lang w:eastAsia="zh-CN"/>
          </w:rPr>
          <w:t>(一)、节电设备项目治理结构</w:t>
        </w:r>
        <w:r>
          <w:tab/>
        </w:r>
        <w:r>
          <w:fldChar w:fldCharType="begin"/>
        </w:r>
        <w:r>
          <w:instrText xml:space="preserve"> PAGEREF _Toc5788 \h </w:instrText>
        </w:r>
        <w:r>
          <w:fldChar w:fldCharType="separate"/>
        </w:r>
        <w:r>
          <w:t>58</w:t>
        </w:r>
        <w:r>
          <w:fldChar w:fldCharType="end"/>
        </w:r>
      </w:hyperlink>
    </w:p>
    <w:p>
      <w:pPr>
        <w:pStyle w:val="TOC2"/>
        <w:tabs>
          <w:tab w:val="right" w:leader="dot" w:pos="8306"/>
        </w:tabs>
      </w:pPr>
      <w:hyperlink w:anchor="_Toc2798" w:history="1">
        <w:r>
          <w:rPr>
            <w:rFonts w:ascii="仿宋" w:eastAsia="仿宋" w:hAnsi="仿宋" w:cs="仿宋" w:hint="eastAsia"/>
            <w:lang w:eastAsia="zh-CN"/>
          </w:rPr>
          <w:t>(二)、监督与审计</w:t>
        </w:r>
        <w:r>
          <w:tab/>
        </w:r>
        <w:r>
          <w:fldChar w:fldCharType="begin"/>
        </w:r>
        <w:r>
          <w:instrText xml:space="preserve"> PAGEREF _Toc2798 \h </w:instrText>
        </w:r>
        <w:r>
          <w:fldChar w:fldCharType="separate"/>
        </w:r>
        <w:r>
          <w:t>59</w:t>
        </w:r>
        <w:r>
          <w:fldChar w:fldCharType="end"/>
        </w:r>
      </w:hyperlink>
    </w:p>
    <w:p>
      <w:pPr>
        <w:pStyle w:val="TOC1"/>
        <w:tabs>
          <w:tab w:val="right" w:leader="dot" w:pos="8306"/>
        </w:tabs>
      </w:pPr>
      <w:hyperlink w:anchor="_Toc25259" w:history="1">
        <w:r>
          <w:rPr>
            <w:rFonts w:ascii="仿宋" w:eastAsia="仿宋" w:hAnsi="仿宋" w:cs="仿宋" w:hint="eastAsia"/>
            <w:lang w:eastAsia="zh-CN"/>
          </w:rPr>
          <w:t>十四、节电设备项目实施时间节点</w:t>
        </w:r>
        <w:r>
          <w:tab/>
        </w:r>
        <w:r>
          <w:fldChar w:fldCharType="begin"/>
        </w:r>
        <w:r>
          <w:instrText xml:space="preserve"> PAGEREF _Toc25259 \h </w:instrText>
        </w:r>
        <w:r>
          <w:fldChar w:fldCharType="separate"/>
        </w:r>
        <w:r>
          <w:t>61</w:t>
        </w:r>
        <w:r>
          <w:fldChar w:fldCharType="end"/>
        </w:r>
      </w:hyperlink>
    </w:p>
    <w:p>
      <w:pPr>
        <w:pStyle w:val="TOC2"/>
        <w:tabs>
          <w:tab w:val="right" w:leader="dot" w:pos="8306"/>
        </w:tabs>
      </w:pPr>
      <w:hyperlink w:anchor="_Toc9418" w:history="1">
        <w:r>
          <w:rPr>
            <w:rFonts w:ascii="仿宋" w:eastAsia="仿宋" w:hAnsi="仿宋" w:cs="仿宋" w:hint="eastAsia"/>
            <w:lang w:eastAsia="zh-CN"/>
          </w:rPr>
          <w:t>(一)、节电设备项目启动阶段时间节点</w:t>
        </w:r>
        <w:r>
          <w:tab/>
        </w:r>
        <w:r>
          <w:fldChar w:fldCharType="begin"/>
        </w:r>
        <w:r>
          <w:instrText xml:space="preserve"> PAGEREF _Toc9418 \h </w:instrText>
        </w:r>
        <w:r>
          <w:fldChar w:fldCharType="separate"/>
        </w:r>
        <w:r>
          <w:t>61</w:t>
        </w:r>
        <w:r>
          <w:fldChar w:fldCharType="end"/>
        </w:r>
      </w:hyperlink>
    </w:p>
    <w:p>
      <w:pPr>
        <w:pStyle w:val="TOC2"/>
        <w:tabs>
          <w:tab w:val="right" w:leader="dot" w:pos="8306"/>
        </w:tabs>
      </w:pPr>
      <w:hyperlink w:anchor="_Toc3097" w:history="1">
        <w:r>
          <w:rPr>
            <w:rFonts w:ascii="仿宋" w:eastAsia="仿宋" w:hAnsi="仿宋" w:cs="仿宋" w:hint="eastAsia"/>
            <w:lang w:eastAsia="zh-CN"/>
          </w:rPr>
          <w:t>(二)、节电设备项目执行阶段时间节点</w:t>
        </w:r>
        <w:r>
          <w:tab/>
        </w:r>
        <w:r>
          <w:fldChar w:fldCharType="begin"/>
        </w:r>
        <w:r>
          <w:instrText xml:space="preserve"> PAGEREF _Toc3097 \h </w:instrText>
        </w:r>
        <w:r>
          <w:fldChar w:fldCharType="separate"/>
        </w:r>
        <w:r>
          <w:t>62</w:t>
        </w:r>
        <w:r>
          <w:fldChar w:fldCharType="end"/>
        </w:r>
      </w:hyperlink>
    </w:p>
    <w:p>
      <w:pPr>
        <w:pStyle w:val="TOC2"/>
        <w:tabs>
          <w:tab w:val="right" w:leader="dot" w:pos="8306"/>
        </w:tabs>
      </w:pPr>
      <w:hyperlink w:anchor="_Toc28697" w:history="1">
        <w:r>
          <w:rPr>
            <w:rFonts w:ascii="仿宋" w:eastAsia="仿宋" w:hAnsi="仿宋" w:cs="仿宋" w:hint="eastAsia"/>
            <w:lang w:eastAsia="zh-CN"/>
          </w:rPr>
          <w:t>(三)、节电设备项目完成阶段时间节点</w:t>
        </w:r>
        <w:r>
          <w:tab/>
        </w:r>
        <w:r>
          <w:fldChar w:fldCharType="begin"/>
        </w:r>
        <w:r>
          <w:instrText xml:space="preserve"> PAGEREF _Toc28697 \h </w:instrText>
        </w:r>
        <w:r>
          <w:fldChar w:fldCharType="separate"/>
        </w:r>
        <w:r>
          <w:t>63</w:t>
        </w:r>
        <w:r>
          <w:fldChar w:fldCharType="end"/>
        </w:r>
      </w:hyperlink>
    </w:p>
    <w:p>
      <w:pPr>
        <w:pStyle w:val="TOC1"/>
        <w:tabs>
          <w:tab w:val="right" w:leader="dot" w:pos="8306"/>
        </w:tabs>
      </w:pPr>
      <w:hyperlink w:anchor="_Toc19844" w:history="1">
        <w:r>
          <w:rPr>
            <w:rFonts w:ascii="仿宋" w:eastAsia="仿宋" w:hAnsi="仿宋" w:cs="仿宋" w:hint="eastAsia"/>
            <w:lang w:eastAsia="zh-CN"/>
          </w:rPr>
          <w:t>十五、风险识别与分类</w:t>
        </w:r>
        <w:r>
          <w:tab/>
        </w:r>
        <w:r>
          <w:fldChar w:fldCharType="begin"/>
        </w:r>
        <w:r>
          <w:instrText xml:space="preserve"> PAGEREF _Toc19844 \h </w:instrText>
        </w:r>
        <w:r>
          <w:fldChar w:fldCharType="separate"/>
        </w:r>
        <w:r>
          <w:t>64</w:t>
        </w:r>
        <w:r>
          <w:fldChar w:fldCharType="end"/>
        </w:r>
      </w:hyperlink>
    </w:p>
    <w:p>
      <w:pPr>
        <w:pStyle w:val="TOC2"/>
        <w:tabs>
          <w:tab w:val="right" w:leader="dot" w:pos="8306"/>
        </w:tabs>
      </w:pPr>
      <w:hyperlink w:anchor="_Toc21360" w:history="1">
        <w:r>
          <w:rPr>
            <w:rFonts w:ascii="仿宋" w:eastAsia="仿宋" w:hAnsi="仿宋" w:cs="仿宋" w:hint="eastAsia"/>
            <w:lang w:eastAsia="zh-CN"/>
          </w:rPr>
          <w:t>(一)、风险识别</w:t>
        </w:r>
        <w:r>
          <w:tab/>
        </w:r>
        <w:r>
          <w:fldChar w:fldCharType="begin"/>
        </w:r>
        <w:r>
          <w:instrText xml:space="preserve"> PAGEREF _Toc21360 \h </w:instrText>
        </w:r>
        <w:r>
          <w:fldChar w:fldCharType="separate"/>
        </w:r>
        <w:r>
          <w:t>64</w:t>
        </w:r>
        <w:r>
          <w:fldChar w:fldCharType="end"/>
        </w:r>
      </w:hyperlink>
    </w:p>
    <w:p>
      <w:pPr>
        <w:pStyle w:val="TOC2"/>
        <w:tabs>
          <w:tab w:val="right" w:leader="dot" w:pos="8306"/>
        </w:tabs>
      </w:pPr>
      <w:hyperlink w:anchor="_Toc30679" w:history="1">
        <w:r>
          <w:rPr>
            <w:rFonts w:ascii="仿宋" w:eastAsia="仿宋" w:hAnsi="仿宋" w:cs="仿宋" w:hint="eastAsia"/>
            <w:lang w:eastAsia="zh-CN"/>
          </w:rPr>
          <w:t>(二)、风险分类</w:t>
        </w:r>
        <w:r>
          <w:tab/>
        </w:r>
        <w:r>
          <w:fldChar w:fldCharType="begin"/>
        </w:r>
        <w:r>
          <w:instrText xml:space="preserve"> PAGEREF _Toc30679 \h </w:instrText>
        </w:r>
        <w:r>
          <w:fldChar w:fldCharType="separate"/>
        </w:r>
        <w:r>
          <w:t>65</w:t>
        </w:r>
        <w:r>
          <w:fldChar w:fldCharType="end"/>
        </w:r>
      </w:hyperlink>
    </w:p>
    <w:p>
      <w:pPr>
        <w:pStyle w:val="TOC1"/>
        <w:tabs>
          <w:tab w:val="right" w:leader="dot" w:pos="8306"/>
        </w:tabs>
      </w:pPr>
      <w:hyperlink w:anchor="_Toc30224" w:history="1">
        <w:r>
          <w:rPr>
            <w:rFonts w:ascii="仿宋" w:eastAsia="仿宋" w:hAnsi="仿宋" w:cs="仿宋" w:hint="eastAsia"/>
            <w:lang w:eastAsia="zh-CN"/>
          </w:rPr>
          <w:t>十六、质量管理体系</w:t>
        </w:r>
        <w:r>
          <w:tab/>
        </w:r>
        <w:r>
          <w:fldChar w:fldCharType="begin"/>
        </w:r>
        <w:r>
          <w:instrText xml:space="preserve"> PAGEREF _Toc30224 \h </w:instrText>
        </w:r>
        <w:r>
          <w:fldChar w:fldCharType="separate"/>
        </w:r>
        <w:r>
          <w:t>67</w:t>
        </w:r>
        <w:r>
          <w:fldChar w:fldCharType="end"/>
        </w:r>
      </w:hyperlink>
    </w:p>
    <w:p>
      <w:pPr>
        <w:pStyle w:val="TOC2"/>
        <w:tabs>
          <w:tab w:val="right" w:leader="dot" w:pos="8306"/>
        </w:tabs>
      </w:pPr>
      <w:hyperlink w:anchor="_Toc20294" w:history="1">
        <w:r>
          <w:rPr>
            <w:rFonts w:ascii="仿宋" w:eastAsia="仿宋" w:hAnsi="仿宋" w:cs="仿宋" w:hint="eastAsia"/>
            <w:lang w:eastAsia="zh-CN"/>
          </w:rPr>
          <w:t>(一)、质量目标与方针</w:t>
        </w:r>
        <w:r>
          <w:tab/>
        </w:r>
        <w:r>
          <w:fldChar w:fldCharType="begin"/>
        </w:r>
        <w:r>
          <w:instrText xml:space="preserve"> PAGEREF _Toc20294 \h </w:instrText>
        </w:r>
        <w:r>
          <w:fldChar w:fldCharType="separate"/>
        </w:r>
        <w:r>
          <w:t>67</w:t>
        </w:r>
        <w:r>
          <w:fldChar w:fldCharType="end"/>
        </w:r>
      </w:hyperlink>
    </w:p>
    <w:p>
      <w:pPr>
        <w:pStyle w:val="TOC2"/>
        <w:tabs>
          <w:tab w:val="right" w:leader="dot" w:pos="8306"/>
        </w:tabs>
      </w:pPr>
      <w:hyperlink w:anchor="_Toc17778" w:history="1">
        <w:r>
          <w:rPr>
            <w:rFonts w:ascii="仿宋" w:eastAsia="仿宋" w:hAnsi="仿宋" w:cs="仿宋" w:hint="eastAsia"/>
            <w:lang w:eastAsia="zh-CN"/>
          </w:rPr>
          <w:t>(二)、质量管理责任</w:t>
        </w:r>
        <w:r>
          <w:tab/>
        </w:r>
        <w:r>
          <w:fldChar w:fldCharType="begin"/>
        </w:r>
        <w:r>
          <w:instrText xml:space="preserve"> PAGEREF _Toc17778 \h </w:instrText>
        </w:r>
        <w:r>
          <w:fldChar w:fldCharType="separate"/>
        </w:r>
        <w:r>
          <w:t>68</w:t>
        </w:r>
        <w:r>
          <w:fldChar w:fldCharType="end"/>
        </w:r>
      </w:hyperlink>
    </w:p>
    <w:p>
      <w:pPr>
        <w:pStyle w:val="TOC2"/>
        <w:tabs>
          <w:tab w:val="right" w:leader="dot" w:pos="8306"/>
        </w:tabs>
      </w:pPr>
      <w:hyperlink w:anchor="_Toc9523" w:history="1">
        <w:r>
          <w:rPr>
            <w:rFonts w:ascii="仿宋" w:eastAsia="仿宋" w:hAnsi="仿宋" w:cs="仿宋" w:hint="eastAsia"/>
            <w:lang w:eastAsia="zh-CN"/>
          </w:rPr>
          <w:t>(三)、质量管理体系文件</w:t>
        </w:r>
        <w:r>
          <w:tab/>
        </w:r>
        <w:r>
          <w:fldChar w:fldCharType="begin"/>
        </w:r>
        <w:r>
          <w:instrText xml:space="preserve"> PAGEREF _Toc9523 \h </w:instrText>
        </w:r>
        <w:r>
          <w:fldChar w:fldCharType="separate"/>
        </w:r>
        <w:r>
          <w:t>69</w:t>
        </w:r>
        <w:r>
          <w:fldChar w:fldCharType="end"/>
        </w:r>
      </w:hyperlink>
    </w:p>
    <w:p>
      <w:pPr>
        <w:pStyle w:val="TOC2"/>
        <w:tabs>
          <w:tab w:val="right" w:leader="dot" w:pos="8306"/>
        </w:tabs>
      </w:pPr>
      <w:hyperlink w:anchor="_Toc10258" w:history="1">
        <w:r>
          <w:rPr>
            <w:rFonts w:ascii="仿宋" w:eastAsia="仿宋" w:hAnsi="仿宋" w:cs="仿宋" w:hint="eastAsia"/>
            <w:lang w:eastAsia="zh-CN"/>
          </w:rPr>
          <w:t>(四)、质量培训与教育</w:t>
        </w:r>
        <w:r>
          <w:tab/>
        </w:r>
        <w:r>
          <w:fldChar w:fldCharType="begin"/>
        </w:r>
        <w:r>
          <w:instrText xml:space="preserve"> PAGEREF _Toc10258 \h </w:instrText>
        </w:r>
        <w:r>
          <w:fldChar w:fldCharType="separate"/>
        </w:r>
        <w:r>
          <w:t>71</w:t>
        </w:r>
        <w:r>
          <w:fldChar w:fldCharType="end"/>
        </w:r>
      </w:hyperlink>
    </w:p>
    <w:p>
      <w:pPr>
        <w:pStyle w:val="TOC2"/>
        <w:tabs>
          <w:tab w:val="right" w:leader="dot" w:pos="8306"/>
        </w:tabs>
      </w:pPr>
      <w:hyperlink w:anchor="_Toc15941" w:history="1">
        <w:r>
          <w:rPr>
            <w:rFonts w:ascii="仿宋" w:eastAsia="仿宋" w:hAnsi="仿宋" w:cs="仿宋" w:hint="eastAsia"/>
            <w:lang w:eastAsia="zh-CN"/>
          </w:rPr>
          <w:t>(五)、质量审核与评价</w:t>
        </w:r>
        <w:r>
          <w:tab/>
        </w:r>
        <w:r>
          <w:fldChar w:fldCharType="begin"/>
        </w:r>
        <w:r>
          <w:instrText xml:space="preserve"> PAGEREF _Toc15941 \h </w:instrText>
        </w:r>
        <w:r>
          <w:fldChar w:fldCharType="separate"/>
        </w:r>
        <w:r>
          <w:t>72</w:t>
        </w:r>
        <w:r>
          <w:fldChar w:fldCharType="end"/>
        </w:r>
      </w:hyperlink>
    </w:p>
    <w:p>
      <w:pPr>
        <w:pStyle w:val="TOC2"/>
        <w:tabs>
          <w:tab w:val="right" w:leader="dot" w:pos="8306"/>
        </w:tabs>
      </w:pPr>
      <w:hyperlink w:anchor="_Toc20392" w:history="1">
        <w:r>
          <w:rPr>
            <w:rFonts w:ascii="仿宋" w:eastAsia="仿宋" w:hAnsi="仿宋" w:cs="仿宋" w:hint="eastAsia"/>
            <w:lang w:eastAsia="zh-CN"/>
          </w:rPr>
          <w:t>(六)、不符合与纠正措施</w:t>
        </w:r>
        <w:r>
          <w:tab/>
        </w:r>
        <w:r>
          <w:fldChar w:fldCharType="begin"/>
        </w:r>
        <w:r>
          <w:instrText xml:space="preserve"> PAGEREF _Toc20392 \h </w:instrText>
        </w:r>
        <w:r>
          <w:fldChar w:fldCharType="separate"/>
        </w:r>
        <w:r>
          <w:t>74</w:t>
        </w:r>
        <w:r>
          <w:fldChar w:fldCharType="end"/>
        </w:r>
      </w:hyperlink>
    </w:p>
    <w:p>
      <w:pPr>
        <w:pStyle w:val="TOC1"/>
        <w:tabs>
          <w:tab w:val="right" w:leader="dot" w:pos="8306"/>
        </w:tabs>
      </w:pPr>
      <w:hyperlink w:anchor="_Toc20028" w:history="1">
        <w:r>
          <w:rPr>
            <w:rFonts w:ascii="仿宋" w:eastAsia="仿宋" w:hAnsi="仿宋" w:cs="仿宋" w:hint="eastAsia"/>
            <w:lang w:eastAsia="zh-CN"/>
          </w:rPr>
          <w:t>十七、节电设备项目工程方案分析</w:t>
        </w:r>
        <w:r>
          <w:tab/>
        </w:r>
        <w:r>
          <w:fldChar w:fldCharType="begin"/>
        </w:r>
        <w:r>
          <w:instrText xml:space="preserve"> PAGEREF _Toc20028 \h </w:instrText>
        </w:r>
        <w:r>
          <w:fldChar w:fldCharType="separate"/>
        </w:r>
        <w:r>
          <w:t>75</w:t>
        </w:r>
        <w:r>
          <w:fldChar w:fldCharType="end"/>
        </w:r>
      </w:hyperlink>
    </w:p>
    <w:p>
      <w:pPr>
        <w:pStyle w:val="TOC2"/>
        <w:tabs>
          <w:tab w:val="right" w:leader="dot" w:pos="8306"/>
        </w:tabs>
      </w:pPr>
      <w:hyperlink w:anchor="_Toc28218" w:history="1">
        <w:r>
          <w:rPr>
            <w:rFonts w:ascii="仿宋" w:eastAsia="仿宋" w:hAnsi="仿宋" w:cs="仿宋" w:hint="eastAsia"/>
            <w:lang w:eastAsia="zh-CN"/>
          </w:rPr>
          <w:t>(一)、建筑工程设计原则</w:t>
        </w:r>
        <w:r>
          <w:tab/>
        </w:r>
        <w:r>
          <w:fldChar w:fldCharType="begin"/>
        </w:r>
        <w:r>
          <w:instrText xml:space="preserve"> PAGEREF _Toc28218 \h </w:instrText>
        </w:r>
        <w:r>
          <w:fldChar w:fldCharType="separate"/>
        </w:r>
        <w:r>
          <w:t>75</w:t>
        </w:r>
        <w:r>
          <w:fldChar w:fldCharType="end"/>
        </w:r>
      </w:hyperlink>
    </w:p>
    <w:p>
      <w:pPr>
        <w:pStyle w:val="TOC2"/>
        <w:tabs>
          <w:tab w:val="right" w:leader="dot" w:pos="8306"/>
        </w:tabs>
      </w:pPr>
      <w:hyperlink w:anchor="_Toc24381" w:history="1">
        <w:r>
          <w:rPr>
            <w:rFonts w:ascii="仿宋" w:eastAsia="仿宋" w:hAnsi="仿宋" w:cs="仿宋" w:hint="eastAsia"/>
            <w:lang w:eastAsia="zh-CN"/>
          </w:rPr>
          <w:t>(二)、土建工程建设指标</w:t>
        </w:r>
        <w:r>
          <w:tab/>
        </w:r>
        <w:r>
          <w:fldChar w:fldCharType="begin"/>
        </w:r>
        <w:r>
          <w:instrText xml:space="preserve"> PAGEREF _Toc24381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00"/>
      <w:r>
        <w:rPr>
          <w:rFonts w:ascii="仿宋" w:eastAsia="仿宋" w:hAnsi="仿宋" w:cs="仿宋" w:hint="eastAsia"/>
          <w:sz w:val="28"/>
          <w:lang w:eastAsia="zh-CN"/>
        </w:rPr>
        <w:t>一、节电设备项目概论</w:t>
      </w:r>
      <w:bookmarkEnd w:id="2"/>
    </w:p>
    <w:p>
      <w:pPr>
        <w:pStyle w:val="Heading2"/>
        <w:rPr>
          <w:rFonts w:ascii="仿宋" w:eastAsia="仿宋" w:hAnsi="仿宋" w:cs="仿宋" w:hint="eastAsia"/>
          <w:lang w:eastAsia="zh-CN"/>
        </w:rPr>
      </w:pPr>
      <w:bookmarkStart w:id="3" w:name="_Toc8824"/>
      <w:r>
        <w:rPr>
          <w:rFonts w:ascii="仿宋" w:eastAsia="仿宋" w:hAnsi="仿宋" w:cs="仿宋" w:hint="eastAsia"/>
          <w:lang w:eastAsia="zh-CN"/>
        </w:rPr>
        <w:t>(一)、节电设备项目概况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起源追溯至对市场的深入洞察。市场的不断演变与变革为节电设备项目提供了难得的机遇。当前市场存在的需求缺口和变革的大环境共同构成了节电设备项目的背景。这个节电设备项目旨在充分利用市场机遇，填补行业中尚未满足的需求，为客户提供全新的解决方案。市场的变革和需求的增长使得这个节电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节电设备项目名称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节电设备项目正式命名为节电设备。这个名称不仅仅是一个标识，更代表了节电设备项目的核心理念和愿景。它蕴含着节电设备项目所要解决问题的关键字，具有强烈的表达和辨识度，为节电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节电设备项目目标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核心目标是提供一种全新、高效的解决方案，满足客户日益增长的需求。节电设备项目追求的不仅仅是满足市场需求，更是在市场中获得卓越的竞争优势。通过不断提升产品或服务的质量和创新水平，节电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节电设备项目范围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全面涵盖了产品研发、制造、市场推广和售后服务，确保从产品设计到最终用户体验的全方位关注。这一全面的节电设备项目范围是为了确保节电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节电设备项目时间表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节电设备项目计划在未来18个月内完成，包括研发、测试、市场试点和正式推出等不同阶段。这个时间表的合理设计是为了确保节电设备项目各个阶段的顺利推进，以便按时交付高质量的成果。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节电设备项目预算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节电设备项目总预算估算为XX百万美元，主要分配在研发、市场推广、人员培训和运营等方面。这一充足的预算为节电设备项目提供了充足的资源，确保节电设备项目在各个方面都能取得优异的表现。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节电设备项目风险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节电设备项目可能面临的风险包括市场接受度低、技术难题、竞争激烈等。节电设备项目团队已经制定了相应的风险应对计划，通过前瞻性的风险管理，确保节电设备项目在面对不确定性时能够迅速做出应对。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节电设备项目团队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节电设备项目汇聚了一支经验丰富、多领域专业素养的核心团队，确保节电设备项目在各个方面都能拥有高水平的执行力。团队的协同作战是节电设备项目成功的关键因素之一。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节电设备项目背景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节电设备项目的背景根植于市场对更高效、创新产品的渴望，同时也受到科技发展对行业格局的深刻改变的影响。这为节电设备项目提供了广阔的发展空间和市场需求。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节电设备项目现状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截至目前，节电设备项目已完成市场调研和技术验证，取得了初步的成功。这为节电设备项目在未来的发展奠定了坚实的基础，为更远大的目标打下了坚实的基石。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160"/>
      <w:r>
        <w:rPr>
          <w:rFonts w:ascii="仿宋" w:eastAsia="仿宋" w:hAnsi="仿宋" w:cs="仿宋" w:hint="eastAsia"/>
          <w:sz w:val="28"/>
          <w:lang w:eastAsia="zh-CN"/>
        </w:rPr>
        <w:t>(二)、节电设备项目目标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keyword》节电设备项目首要业务目标是在市场中占据有利地位，实现产品/服务的成功推广和销售。通过不断提升产品质量、创新性，节电设备项目追求成为行业中的领导者，赢得更多客户的青睐。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在科技迅速发展的时代，节电设备项目着眼于技术创新。通过持续的研发和技术升级，节电设备项目旨在推出更具创新性的产品或服务，以满足市场对新鲜、先进解决方案的需求。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为了建立可持续的客户关系，节电设备项目设定了客户满意度目标。通过提供卓越的产品质量和优质的客户服务，节电设备项目追求赢得客户的信任和忠诚度，确保他们的满意度达到行业领先水平。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节电设备项目注重社会责任和可持续发展。通过实施环保、社会责任节电设备项目，节电设备项目致力于在经济发展的同时保护环境，促进社会公平，实现可持续经营。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节电设备项目的团队是实现目标的核心驱动力。因此，节电设备项目设定了团队发展目标，包括提升团队成员的专业技能、培养领导力，以及搭建协同高效的团队工作氛围。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573"/>
      <w:r>
        <w:rPr>
          <w:rFonts w:ascii="仿宋" w:eastAsia="仿宋" w:hAnsi="仿宋" w:cs="仿宋" w:hint="eastAsia"/>
          <w:sz w:val="28"/>
          <w:lang w:eastAsia="zh-CN"/>
        </w:rPr>
        <w:t>(三)、节电设备项目提出的理由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节电设备项目提出的理由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提出源于对市场机遇的深刻洞察。当前市场中存在的需求缺口和行业发展趋势表明，有巨大的商业机会等待被开发。通过准确捕捉市场机遇，节电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理念基于对技术创新的信仰。通过持续的研发和技术投入，节电设备项目有望推出更具创新性的产品或服务。在科技飞速发展的当下，节电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提出是为了增强企业的行业竞争力。通过提升产品或服务的质量和独特性，节电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响应了消费者需求的变化。随着社会和科技的不断发展，消费者对产品和服务的需求也在发生变化。通过深入了解并及时回应消费者的新需求，节电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节电设备项目的提出是企业战略发展规划的一部分。在面对日益激烈的市场竞争和不断变化的商业环境中，节电设备项目作为企业战略的一环，旨在为企业开辟新的增长领域，巩固企业在行业中的地位。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提出不仅仅是基于商业考量，还注重社会责任。通过推出环保、社会责任等方面的节电设备项目，节电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节电设备项目的提出反映了对利益相关者期望的关注。包括客户、员工、投资者等利益相关者在企业发展中都有着各自的期望，节电设备项目力求在满足这些期望的同时，取得更大的共赢。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433"/>
      <w:r>
        <w:rPr>
          <w:rFonts w:ascii="仿宋" w:eastAsia="仿宋" w:hAnsi="仿宋" w:cs="仿宋" w:hint="eastAsia"/>
          <w:sz w:val="28"/>
          <w:lang w:eastAsia="zh-CN"/>
        </w:rPr>
        <w:t>(四)、节电设备项目意义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在实施节电设备项目的过程中，我们不仅仅是在追逐商业成功，更是为企业和社会的多个层面创造了深远的意义。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首要意义在于提升企业的市场竞争力。通过持续的创新和对产品质量的高标准要求，节电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节电设备项目的推进将促使行业技术水平的提升。通过引入先进技术和创新性解决方案，节电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节电设备项目不仅创造了大量就业机会，提高了就业水平，还注重社会责任和环保。通过参与社会公益事业和推动环保节电设备项目，节电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综合而言，节电设备项目意义重大，不仅推动了企业的发展，也为行业和社会的进步贡献了积极力量。这是一个全面而深刻的影响，将在未来产生可持续的正面效应。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845"/>
      <w:r>
        <w:rPr>
          <w:rFonts w:ascii="仿宋" w:eastAsia="仿宋" w:hAnsi="仿宋" w:cs="仿宋" w:hint="eastAsia"/>
          <w:sz w:val="28"/>
          <w:lang w:eastAsia="zh-CN"/>
        </w:rPr>
        <w:t>(五)、节电设备项目背景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在当今迅猛发展的商业环境中，节电设备项目的动因根植于对多方面因素的审慎考量。这个节电设备项目的提出并非孤立的决策，而是对企业所处背景深入思考的产物。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市场的不断演变是节电设备项目背后的首要原因。科技的迅速发展和全球市场的快速变化使得企业必须灵活应对。节电设备项目应运而生，旨在通过创新性的解决方案迎合市场的多变需求，赢得竞争中的先机。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竞争的激烈程度也是节电设备项目背景中不可忽视的一环。企业需要在激烈竞争中脱颖而出，为此，节电设备项目致力于打破常规，提供独特的价值主张，以吸引客户并确保市场份额的增长。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技术的迅速发展为企业带来了机遇与挑战。作为节电设备项目启动的背景之一，对新兴技术的应用将有助于提升企业的技术水平，使其在不断演进的商业环境中保持竞争优势。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此外，社会对企业责任的期望也在逐渐升高。节电设备项目充分融入了社会责任的理念，通过可持续经营和社会公益节电设备项目，企图为社会贡献一份力量，在商业成功的同时关注社会价值。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975"/>
      <w:r>
        <w:rPr>
          <w:rFonts w:ascii="仿宋" w:eastAsia="仿宋" w:hAnsi="仿宋" w:cs="仿宋" w:hint="eastAsia"/>
          <w:sz w:val="28"/>
          <w:lang w:eastAsia="zh-CN"/>
        </w:rPr>
        <w:t>二、节电设备项目土建工程</w:t>
      </w:r>
      <w:bookmarkEnd w:id="8"/>
    </w:p>
    <w:p>
      <w:pPr>
        <w:pStyle w:val="Heading2"/>
        <w:rPr>
          <w:rFonts w:ascii="仿宋" w:eastAsia="仿宋" w:hAnsi="仿宋" w:cs="仿宋" w:hint="eastAsia"/>
          <w:lang w:eastAsia="zh-CN"/>
        </w:rPr>
      </w:pPr>
      <w:bookmarkStart w:id="9" w:name="_Toc3084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在节电设备项目的建筑工程设计中，我们将秉承一系列重要的设计原则，以确保节电设备项目建筑在功能、美观、可持续性等方面达到最佳效果。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首要原则是确保建筑的功能性得到最大化的发挥。我们将充分理解节电设备项目的实际需求，合理布局各个功能区域，保证建筑在满足业务需求的同时，提供高效的工作环境。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在建筑设计中，我们将综合考虑建设和运营成本。通过精细的经济效益分析，确保设计方案在高效利用资源的同时，对节电设备项目的长期盈利能力有积极的贡献。</w:t>
      </w:r>
    </w:p>
    <w:p>
      <w:pPr>
        <w:pStyle w:val="Heading2"/>
        <w:ind w:firstLine="560" w:firstLineChars="200"/>
        <w:rPr>
          <w:rFonts w:ascii="仿宋" w:eastAsia="仿宋" w:hAnsi="仿宋" w:cs="仿宋" w:hint="eastAsia"/>
          <w:sz w:val="28"/>
          <w:lang w:eastAsia="zh-CN"/>
        </w:rPr>
      </w:pPr>
      <w:bookmarkStart w:id="10" w:name="_Toc1025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电设备项目的土建工程设计中，我们将精准设定设计年限，结合节电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节电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530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节电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节电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节电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49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本期工程节电设备项目预计总建筑面积XXX平方米，其中：计容建筑面积XXX平方米，计划建筑工程投资XX万元，占节电设备项目总投资的XX%。</w:t>
      </w:r>
    </w:p>
    <w:p>
      <w:pPr>
        <w:pStyle w:val="Heading1"/>
        <w:ind w:firstLine="560" w:firstLineChars="200"/>
        <w:rPr>
          <w:rFonts w:ascii="仿宋" w:eastAsia="仿宋" w:hAnsi="仿宋" w:cs="仿宋" w:hint="eastAsia"/>
          <w:sz w:val="28"/>
          <w:lang w:eastAsia="zh-CN"/>
        </w:rPr>
      </w:pPr>
      <w:bookmarkStart w:id="13" w:name="_Toc22310"/>
      <w:r>
        <w:rPr>
          <w:rFonts w:ascii="仿宋" w:eastAsia="仿宋" w:hAnsi="仿宋" w:cs="仿宋" w:hint="eastAsia"/>
          <w:sz w:val="28"/>
          <w:lang w:eastAsia="zh-CN"/>
        </w:rPr>
        <w:t>三、节电设备项目建设单位说明</w:t>
      </w:r>
      <w:bookmarkEnd w:id="13"/>
    </w:p>
    <w:p>
      <w:pPr>
        <w:pStyle w:val="Heading2"/>
        <w:rPr>
          <w:rFonts w:ascii="仿宋" w:eastAsia="仿宋" w:hAnsi="仿宋" w:cs="仿宋" w:hint="eastAsia"/>
          <w:lang w:eastAsia="zh-CN"/>
        </w:rPr>
      </w:pPr>
      <w:bookmarkStart w:id="14" w:name="_Toc12786"/>
      <w:r>
        <w:rPr>
          <w:rFonts w:ascii="仿宋" w:eastAsia="仿宋" w:hAnsi="仿宋" w:cs="仿宋" w:hint="eastAsia"/>
          <w:lang w:eastAsia="zh-CN"/>
        </w:rPr>
        <w:t>(一)、节电设备项目承办单位基本情况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4018"/>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节电设备项目承办单位的XXXX，我们着眼于实现可持续的经济效益。通过技术创新和解决方案的提供，公司预计在节电设备项目执行期间将获得可观的收入增长。这一收入来源主要包括节电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同时，我们注重成本控制和效率提升，以确保节电设备项目的可持续盈利。透过精细的管理和资源优化，公司期望实现节电设备项目利润最大化。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节电设备项目实施进行全面的投资评估，包括节电设备项目启动阶段的资金投入和后续运营成本。通过对节电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节电设备项目实施过程中具备足够的资金流动性，公司将进行详尽的现金流分析。这包括资金需求的合理预测、节电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5690"/>
      <w:r>
        <w:rPr>
          <w:rFonts w:ascii="仿宋" w:eastAsia="仿宋" w:hAnsi="仿宋" w:cs="仿宋" w:hint="eastAsia"/>
          <w:sz w:val="28"/>
          <w:lang w:eastAsia="zh-CN"/>
        </w:rPr>
        <w:t>四、节电设备项目选址可行性分析</w:t>
      </w:r>
      <w:bookmarkEnd w:id="16"/>
    </w:p>
    <w:p>
      <w:pPr>
        <w:pStyle w:val="Heading2"/>
        <w:rPr>
          <w:rFonts w:ascii="仿宋" w:eastAsia="仿宋" w:hAnsi="仿宋" w:cs="仿宋" w:hint="eastAsia"/>
          <w:lang w:eastAsia="zh-CN"/>
        </w:rPr>
      </w:pPr>
      <w:bookmarkStart w:id="17" w:name="_Toc13691"/>
      <w:r>
        <w:rPr>
          <w:rFonts w:ascii="仿宋" w:eastAsia="仿宋" w:hAnsi="仿宋" w:cs="仿宋" w:hint="eastAsia"/>
          <w:lang w:eastAsia="zh-CN"/>
        </w:rPr>
        <w:t>(一)、节电设备项目选址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该节电设备项目选址位于XX省XX市XX区XXX街道</w:t>
      </w:r>
    </w:p>
    <w:p>
      <w:pPr>
        <w:pStyle w:val="Heading2"/>
        <w:ind w:firstLine="560" w:firstLineChars="200"/>
        <w:rPr>
          <w:rFonts w:ascii="仿宋" w:eastAsia="仿宋" w:hAnsi="仿宋" w:cs="仿宋" w:hint="eastAsia"/>
          <w:sz w:val="28"/>
          <w:lang w:eastAsia="zh-CN"/>
        </w:rPr>
      </w:pPr>
      <w:bookmarkStart w:id="18" w:name="_Toc1903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节电设备项目的征地面积将根据节电设备项目的实际规模和需求进行精确规划。具体面积XXX平方米，旨在确保节电设备项目不仅能够满足当前的发展需求，还能够预留空间以适应未来的扩展。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净用地面积是在征地面积基础上去除不可利用面积后的实际可开发用地。具体面积XXX平方米，考虑到环保、交通、安全等多方面因素，以确保节电设备项目在整体利用效率上达到最优。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节电设备项目计划建设的建筑总规模具体面积XXX平方米。这一规模的确定综合考虑了节电设备项目的性质、规模，以及城市规划的相关要求，确保建筑布局与周边环境协调一致。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绿地率是节电设备项目用地中被规划为绿地的比例。具体面积XXX平方米，旨在通过合理规划绿地，改善节电设备项目周边环境，提升居民生活质量，并符合城市整体绿化规划。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容积率是用地上可以建设的建筑总体积与用地面积之比。具体面积XXX，通过合理的容积率规划，确保节电设备项目建筑规模与周边环境和谐共生。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确保节电设备项目选址与当地城市规划相一致，具体面积XXX平方米。通过与城市规划部门深入沟通，确保节电设备项目不仅符合城市的整体发展方向，还能够融入城市的发展布局，为城市的长远发展贡献力量。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节电设备项目选址符合当地产业政策，具体面积XXX平方米。这包括节电设备项目对当地经济的促进作用，以及对相关产业的带动效应，确保节电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用地总体要求必须符合环保和可持续发展的原则，具体面积XXX平方米。通过采用绿色建筑设计、节能减排等措施，确保节电设备项目在建设和运营过程中对环境的影响最小化，达到可持续发展的要求。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确保节电设备项目选址具备必要的公共设施配套，具体面积XXX平方米。这包括交通便利性、教育、医疗等基础设施，以提高居民生活品质，使得节电设备项目选址更具吸引力。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考虑用地总体要求对当地社会稳定性的影响，具体面积XXX平方米。通过深入了解当地社区反馈，确保节电设备项目的选址和建设过程对当地社会和谐稳定产生积极作用。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节电设备项目选址不仅符合法规和规划，还在实际操作中具有可行性。这一全面规划将为节电设备项目的成功实施提供坚实的基础，确保节电设备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4016"/>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https://d.book118.com/095323142140011101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5113AF"/>
    <w:rsid w:val="655113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32314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2024-01-28T18:56:00Z</dcterms:created>
  <dcterms:modified xsi:type="dcterms:W3CDTF">2024-01-28T18:56:57Z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85828983F9C8418ABAD68D691D1EC2FF_11</vt:lpwstr>
  </property>
  <property fmtid="{D5CDD505-2E9C-101B-9397-08002B2CF9AE}" pid="3" name="KSOProductBuildVer">
    <vt:lpwstr>2052-12.1.0.16250</vt:lpwstr>
  </property>
</Properties>
</file>