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轧辊磨床项目建设总纲及方案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31" w:history="1">
        <w:r>
          <w:rPr>
            <w:rFonts w:ascii="仿宋" w:eastAsia="仿宋" w:hAnsi="仿宋" w:cs="仿宋" w:hint="eastAsia"/>
            <w:lang w:eastAsia="zh-CN"/>
          </w:rPr>
          <w:t>序言</w:t>
        </w:r>
        <w:r>
          <w:tab/>
        </w:r>
        <w:r>
          <w:fldChar w:fldCharType="begin"/>
        </w:r>
        <w:r>
          <w:instrText xml:space="preserve"> PAGEREF _Toc5831 \h </w:instrText>
        </w:r>
        <w:r>
          <w:fldChar w:fldCharType="separate"/>
        </w:r>
        <w:r>
          <w:t>3</w:t>
        </w:r>
        <w:r>
          <w:fldChar w:fldCharType="end"/>
        </w:r>
      </w:hyperlink>
    </w:p>
    <w:p>
      <w:pPr>
        <w:pStyle w:val="TOC1"/>
        <w:tabs>
          <w:tab w:val="right" w:leader="dot" w:pos="8306"/>
        </w:tabs>
      </w:pPr>
      <w:hyperlink w:anchor="_Toc15205" w:history="1">
        <w:r>
          <w:rPr>
            <w:rFonts w:ascii="仿宋" w:eastAsia="仿宋" w:hAnsi="仿宋" w:cs="仿宋" w:hint="eastAsia"/>
            <w:lang w:eastAsia="zh-CN"/>
          </w:rPr>
          <w:t>一、发展规划、产业政策和行业准入分析</w:t>
        </w:r>
        <w:r>
          <w:tab/>
        </w:r>
        <w:r>
          <w:fldChar w:fldCharType="begin"/>
        </w:r>
        <w:r>
          <w:instrText xml:space="preserve"> PAGEREF _Toc15205 \h </w:instrText>
        </w:r>
        <w:r>
          <w:fldChar w:fldCharType="separate"/>
        </w:r>
        <w:r>
          <w:t>3</w:t>
        </w:r>
        <w:r>
          <w:fldChar w:fldCharType="end"/>
        </w:r>
      </w:hyperlink>
    </w:p>
    <w:p>
      <w:pPr>
        <w:pStyle w:val="TOC2"/>
        <w:tabs>
          <w:tab w:val="right" w:leader="dot" w:pos="8306"/>
        </w:tabs>
      </w:pPr>
      <w:hyperlink w:anchor="_Toc11775" w:history="1">
        <w:r>
          <w:rPr>
            <w:rFonts w:ascii="仿宋" w:eastAsia="仿宋" w:hAnsi="仿宋" w:cs="仿宋" w:hint="eastAsia"/>
            <w:lang w:eastAsia="zh-CN"/>
          </w:rPr>
          <w:t>(一)、发展规划分析</w:t>
        </w:r>
        <w:r>
          <w:tab/>
        </w:r>
        <w:r>
          <w:fldChar w:fldCharType="begin"/>
        </w:r>
        <w:r>
          <w:instrText xml:space="preserve"> PAGEREF _Toc11775 \h </w:instrText>
        </w:r>
        <w:r>
          <w:fldChar w:fldCharType="separate"/>
        </w:r>
        <w:r>
          <w:t>3</w:t>
        </w:r>
        <w:r>
          <w:fldChar w:fldCharType="end"/>
        </w:r>
      </w:hyperlink>
    </w:p>
    <w:p>
      <w:pPr>
        <w:pStyle w:val="TOC2"/>
        <w:tabs>
          <w:tab w:val="right" w:leader="dot" w:pos="8306"/>
        </w:tabs>
      </w:pPr>
      <w:hyperlink w:anchor="_Toc23999" w:history="1">
        <w:r>
          <w:rPr>
            <w:rFonts w:ascii="仿宋" w:eastAsia="仿宋" w:hAnsi="仿宋" w:cs="仿宋" w:hint="eastAsia"/>
            <w:lang w:eastAsia="zh-CN"/>
          </w:rPr>
          <w:t>(二)、产业政策分析</w:t>
        </w:r>
        <w:r>
          <w:tab/>
        </w:r>
        <w:r>
          <w:fldChar w:fldCharType="begin"/>
        </w:r>
        <w:r>
          <w:instrText xml:space="preserve"> PAGEREF _Toc23999 \h </w:instrText>
        </w:r>
        <w:r>
          <w:fldChar w:fldCharType="separate"/>
        </w:r>
        <w:r>
          <w:t>5</w:t>
        </w:r>
        <w:r>
          <w:fldChar w:fldCharType="end"/>
        </w:r>
      </w:hyperlink>
    </w:p>
    <w:p>
      <w:pPr>
        <w:pStyle w:val="TOC2"/>
        <w:tabs>
          <w:tab w:val="right" w:leader="dot" w:pos="8306"/>
        </w:tabs>
      </w:pPr>
      <w:hyperlink w:anchor="_Toc32002" w:history="1">
        <w:r>
          <w:rPr>
            <w:rFonts w:ascii="仿宋" w:eastAsia="仿宋" w:hAnsi="仿宋" w:cs="仿宋" w:hint="eastAsia"/>
            <w:lang w:eastAsia="zh-CN"/>
          </w:rPr>
          <w:t>(三)、行业准入分析</w:t>
        </w:r>
        <w:r>
          <w:tab/>
        </w:r>
        <w:r>
          <w:fldChar w:fldCharType="begin"/>
        </w:r>
        <w:r>
          <w:instrText xml:space="preserve"> PAGEREF _Toc32002 \h </w:instrText>
        </w:r>
        <w:r>
          <w:fldChar w:fldCharType="separate"/>
        </w:r>
        <w:r>
          <w:t>6</w:t>
        </w:r>
        <w:r>
          <w:fldChar w:fldCharType="end"/>
        </w:r>
      </w:hyperlink>
    </w:p>
    <w:p>
      <w:pPr>
        <w:pStyle w:val="TOC1"/>
        <w:tabs>
          <w:tab w:val="right" w:leader="dot" w:pos="8306"/>
        </w:tabs>
      </w:pPr>
      <w:hyperlink w:anchor="_Toc1062" w:history="1">
        <w:r>
          <w:rPr>
            <w:rFonts w:ascii="仿宋" w:eastAsia="仿宋" w:hAnsi="仿宋" w:cs="仿宋" w:hint="eastAsia"/>
            <w:lang w:eastAsia="zh-CN"/>
          </w:rPr>
          <w:t>二、社会影响分析</w:t>
        </w:r>
        <w:r>
          <w:tab/>
        </w:r>
        <w:r>
          <w:fldChar w:fldCharType="begin"/>
        </w:r>
        <w:r>
          <w:instrText xml:space="preserve"> PAGEREF _Toc1062 \h </w:instrText>
        </w:r>
        <w:r>
          <w:fldChar w:fldCharType="separate"/>
        </w:r>
        <w:r>
          <w:t>7</w:t>
        </w:r>
        <w:r>
          <w:fldChar w:fldCharType="end"/>
        </w:r>
      </w:hyperlink>
    </w:p>
    <w:p>
      <w:pPr>
        <w:pStyle w:val="TOC2"/>
        <w:tabs>
          <w:tab w:val="right" w:leader="dot" w:pos="8306"/>
        </w:tabs>
      </w:pPr>
      <w:hyperlink w:anchor="_Toc11941" w:history="1">
        <w:r>
          <w:rPr>
            <w:rFonts w:ascii="仿宋" w:eastAsia="仿宋" w:hAnsi="仿宋" w:cs="仿宋" w:hint="eastAsia"/>
            <w:lang w:eastAsia="zh-CN"/>
          </w:rPr>
          <w:t>(一)、社会影响效果分析</w:t>
        </w:r>
        <w:r>
          <w:tab/>
        </w:r>
        <w:r>
          <w:fldChar w:fldCharType="begin"/>
        </w:r>
        <w:r>
          <w:instrText xml:space="preserve"> PAGEREF _Toc11941 \h </w:instrText>
        </w:r>
        <w:r>
          <w:fldChar w:fldCharType="separate"/>
        </w:r>
        <w:r>
          <w:t>7</w:t>
        </w:r>
        <w:r>
          <w:fldChar w:fldCharType="end"/>
        </w:r>
      </w:hyperlink>
    </w:p>
    <w:p>
      <w:pPr>
        <w:pStyle w:val="TOC2"/>
        <w:tabs>
          <w:tab w:val="right" w:leader="dot" w:pos="8306"/>
        </w:tabs>
      </w:pPr>
      <w:hyperlink w:anchor="_Toc25426" w:history="1">
        <w:r>
          <w:rPr>
            <w:rFonts w:ascii="仿宋" w:eastAsia="仿宋" w:hAnsi="仿宋" w:cs="仿宋" w:hint="eastAsia"/>
            <w:lang w:eastAsia="zh-CN"/>
          </w:rPr>
          <w:t>(二)、社会适应性分析</w:t>
        </w:r>
        <w:r>
          <w:tab/>
        </w:r>
        <w:r>
          <w:fldChar w:fldCharType="begin"/>
        </w:r>
        <w:r>
          <w:instrText xml:space="preserve"> PAGEREF _Toc25426 \h </w:instrText>
        </w:r>
        <w:r>
          <w:fldChar w:fldCharType="separate"/>
        </w:r>
        <w:r>
          <w:t>10</w:t>
        </w:r>
        <w:r>
          <w:fldChar w:fldCharType="end"/>
        </w:r>
      </w:hyperlink>
    </w:p>
    <w:p>
      <w:pPr>
        <w:pStyle w:val="TOC2"/>
        <w:tabs>
          <w:tab w:val="right" w:leader="dot" w:pos="8306"/>
        </w:tabs>
      </w:pPr>
      <w:hyperlink w:anchor="_Toc3323" w:history="1">
        <w:r>
          <w:rPr>
            <w:rFonts w:ascii="仿宋" w:eastAsia="仿宋" w:hAnsi="仿宋" w:cs="仿宋" w:hint="eastAsia"/>
            <w:lang w:eastAsia="zh-CN"/>
          </w:rPr>
          <w:t>(三)、社会风险及对策分析</w:t>
        </w:r>
        <w:r>
          <w:tab/>
        </w:r>
        <w:r>
          <w:fldChar w:fldCharType="begin"/>
        </w:r>
        <w:r>
          <w:instrText xml:space="preserve"> PAGEREF _Toc3323 \h </w:instrText>
        </w:r>
        <w:r>
          <w:fldChar w:fldCharType="separate"/>
        </w:r>
        <w:r>
          <w:t>11</w:t>
        </w:r>
        <w:r>
          <w:fldChar w:fldCharType="end"/>
        </w:r>
      </w:hyperlink>
    </w:p>
    <w:p>
      <w:pPr>
        <w:pStyle w:val="TOC1"/>
        <w:tabs>
          <w:tab w:val="right" w:leader="dot" w:pos="8306"/>
        </w:tabs>
      </w:pPr>
      <w:hyperlink w:anchor="_Toc19558" w:history="1">
        <w:r>
          <w:rPr>
            <w:rFonts w:ascii="仿宋" w:eastAsia="仿宋" w:hAnsi="仿宋" w:cs="仿宋" w:hint="eastAsia"/>
            <w:lang w:eastAsia="zh-CN"/>
          </w:rPr>
          <w:t>三、建设风险评估分析</w:t>
        </w:r>
        <w:r>
          <w:tab/>
        </w:r>
        <w:r>
          <w:fldChar w:fldCharType="begin"/>
        </w:r>
        <w:r>
          <w:instrText xml:space="preserve"> PAGEREF _Toc19558 \h </w:instrText>
        </w:r>
        <w:r>
          <w:fldChar w:fldCharType="separate"/>
        </w:r>
        <w:r>
          <w:t>15</w:t>
        </w:r>
        <w:r>
          <w:fldChar w:fldCharType="end"/>
        </w:r>
      </w:hyperlink>
    </w:p>
    <w:p>
      <w:pPr>
        <w:pStyle w:val="TOC2"/>
        <w:tabs>
          <w:tab w:val="right" w:leader="dot" w:pos="8306"/>
        </w:tabs>
      </w:pPr>
      <w:hyperlink w:anchor="_Toc24226" w:history="1">
        <w:r>
          <w:rPr>
            <w:rFonts w:ascii="仿宋" w:eastAsia="仿宋" w:hAnsi="仿宋" w:cs="仿宋" w:hint="eastAsia"/>
            <w:lang w:eastAsia="zh-CN"/>
          </w:rPr>
          <w:t>(一)、政策风险分析</w:t>
        </w:r>
        <w:r>
          <w:tab/>
        </w:r>
        <w:r>
          <w:fldChar w:fldCharType="begin"/>
        </w:r>
        <w:r>
          <w:instrText xml:space="preserve"> PAGEREF _Toc24226 \h </w:instrText>
        </w:r>
        <w:r>
          <w:fldChar w:fldCharType="separate"/>
        </w:r>
        <w:r>
          <w:t>15</w:t>
        </w:r>
        <w:r>
          <w:fldChar w:fldCharType="end"/>
        </w:r>
      </w:hyperlink>
    </w:p>
    <w:p>
      <w:pPr>
        <w:pStyle w:val="TOC2"/>
        <w:tabs>
          <w:tab w:val="right" w:leader="dot" w:pos="8306"/>
        </w:tabs>
      </w:pPr>
      <w:hyperlink w:anchor="_Toc25954" w:history="1">
        <w:r>
          <w:rPr>
            <w:rFonts w:ascii="仿宋" w:eastAsia="仿宋" w:hAnsi="仿宋" w:cs="仿宋" w:hint="eastAsia"/>
            <w:lang w:eastAsia="zh-CN"/>
          </w:rPr>
          <w:t>(二)、社会风险分析</w:t>
        </w:r>
        <w:r>
          <w:tab/>
        </w:r>
        <w:r>
          <w:fldChar w:fldCharType="begin"/>
        </w:r>
        <w:r>
          <w:instrText xml:space="preserve"> PAGEREF _Toc25954 \h </w:instrText>
        </w:r>
        <w:r>
          <w:fldChar w:fldCharType="separate"/>
        </w:r>
        <w:r>
          <w:t>16</w:t>
        </w:r>
        <w:r>
          <w:fldChar w:fldCharType="end"/>
        </w:r>
      </w:hyperlink>
    </w:p>
    <w:p>
      <w:pPr>
        <w:pStyle w:val="TOC2"/>
        <w:tabs>
          <w:tab w:val="right" w:leader="dot" w:pos="8306"/>
        </w:tabs>
      </w:pPr>
      <w:hyperlink w:anchor="_Toc19450" w:history="1">
        <w:r>
          <w:rPr>
            <w:rFonts w:ascii="仿宋" w:eastAsia="仿宋" w:hAnsi="仿宋" w:cs="仿宋" w:hint="eastAsia"/>
            <w:lang w:eastAsia="zh-CN"/>
          </w:rPr>
          <w:t>(三)、市场风险分析</w:t>
        </w:r>
        <w:r>
          <w:tab/>
        </w:r>
        <w:r>
          <w:fldChar w:fldCharType="begin"/>
        </w:r>
        <w:r>
          <w:instrText xml:space="preserve"> PAGEREF _Toc19450 \h </w:instrText>
        </w:r>
        <w:r>
          <w:fldChar w:fldCharType="separate"/>
        </w:r>
        <w:r>
          <w:t>18</w:t>
        </w:r>
        <w:r>
          <w:fldChar w:fldCharType="end"/>
        </w:r>
      </w:hyperlink>
    </w:p>
    <w:p>
      <w:pPr>
        <w:pStyle w:val="TOC2"/>
        <w:tabs>
          <w:tab w:val="right" w:leader="dot" w:pos="8306"/>
        </w:tabs>
      </w:pPr>
      <w:hyperlink w:anchor="_Toc19998" w:history="1">
        <w:r>
          <w:rPr>
            <w:rFonts w:ascii="仿宋" w:eastAsia="仿宋" w:hAnsi="仿宋" w:cs="仿宋" w:hint="eastAsia"/>
            <w:lang w:eastAsia="zh-CN"/>
          </w:rPr>
          <w:t>(四)、资金风险分析</w:t>
        </w:r>
        <w:r>
          <w:tab/>
        </w:r>
        <w:r>
          <w:fldChar w:fldCharType="begin"/>
        </w:r>
        <w:r>
          <w:instrText xml:space="preserve"> PAGEREF _Toc19998 \h </w:instrText>
        </w:r>
        <w:r>
          <w:fldChar w:fldCharType="separate"/>
        </w:r>
        <w:r>
          <w:t>18</w:t>
        </w:r>
        <w:r>
          <w:fldChar w:fldCharType="end"/>
        </w:r>
      </w:hyperlink>
    </w:p>
    <w:p>
      <w:pPr>
        <w:pStyle w:val="TOC2"/>
        <w:tabs>
          <w:tab w:val="right" w:leader="dot" w:pos="8306"/>
        </w:tabs>
      </w:pPr>
      <w:hyperlink w:anchor="_Toc29343" w:history="1">
        <w:r>
          <w:rPr>
            <w:rFonts w:ascii="仿宋" w:eastAsia="仿宋" w:hAnsi="仿宋" w:cs="仿宋" w:hint="eastAsia"/>
            <w:lang w:eastAsia="zh-CN"/>
          </w:rPr>
          <w:t>(五)、技术风险分析</w:t>
        </w:r>
        <w:r>
          <w:tab/>
        </w:r>
        <w:r>
          <w:fldChar w:fldCharType="begin"/>
        </w:r>
        <w:r>
          <w:instrText xml:space="preserve"> PAGEREF _Toc29343 \h </w:instrText>
        </w:r>
        <w:r>
          <w:fldChar w:fldCharType="separate"/>
        </w:r>
        <w:r>
          <w:t>19</w:t>
        </w:r>
        <w:r>
          <w:fldChar w:fldCharType="end"/>
        </w:r>
      </w:hyperlink>
    </w:p>
    <w:p>
      <w:pPr>
        <w:pStyle w:val="TOC2"/>
        <w:tabs>
          <w:tab w:val="right" w:leader="dot" w:pos="8306"/>
        </w:tabs>
      </w:pPr>
      <w:hyperlink w:anchor="_Toc24129" w:history="1">
        <w:r>
          <w:rPr>
            <w:rFonts w:ascii="仿宋" w:eastAsia="仿宋" w:hAnsi="仿宋" w:cs="仿宋" w:hint="eastAsia"/>
            <w:lang w:eastAsia="zh-CN"/>
          </w:rPr>
          <w:t>(六)、财务风险分析</w:t>
        </w:r>
        <w:r>
          <w:tab/>
        </w:r>
        <w:r>
          <w:fldChar w:fldCharType="begin"/>
        </w:r>
        <w:r>
          <w:instrText xml:space="preserve"> PAGEREF _Toc24129 \h </w:instrText>
        </w:r>
        <w:r>
          <w:fldChar w:fldCharType="separate"/>
        </w:r>
        <w:r>
          <w:t>21</w:t>
        </w:r>
        <w:r>
          <w:fldChar w:fldCharType="end"/>
        </w:r>
      </w:hyperlink>
    </w:p>
    <w:p>
      <w:pPr>
        <w:pStyle w:val="TOC2"/>
        <w:tabs>
          <w:tab w:val="right" w:leader="dot" w:pos="8306"/>
        </w:tabs>
      </w:pPr>
      <w:hyperlink w:anchor="_Toc16919" w:history="1">
        <w:r>
          <w:rPr>
            <w:rFonts w:ascii="仿宋" w:eastAsia="仿宋" w:hAnsi="仿宋" w:cs="仿宋" w:hint="eastAsia"/>
            <w:lang w:eastAsia="zh-CN"/>
          </w:rPr>
          <w:t>(七)、管理风险分析</w:t>
        </w:r>
        <w:r>
          <w:tab/>
        </w:r>
        <w:r>
          <w:fldChar w:fldCharType="begin"/>
        </w:r>
        <w:r>
          <w:instrText xml:space="preserve"> PAGEREF _Toc16919 \h </w:instrText>
        </w:r>
        <w:r>
          <w:fldChar w:fldCharType="separate"/>
        </w:r>
        <w:r>
          <w:t>22</w:t>
        </w:r>
        <w:r>
          <w:fldChar w:fldCharType="end"/>
        </w:r>
      </w:hyperlink>
    </w:p>
    <w:p>
      <w:pPr>
        <w:pStyle w:val="TOC2"/>
        <w:tabs>
          <w:tab w:val="right" w:leader="dot" w:pos="8306"/>
        </w:tabs>
      </w:pPr>
      <w:hyperlink w:anchor="_Toc19410" w:history="1">
        <w:r>
          <w:rPr>
            <w:rFonts w:ascii="仿宋" w:eastAsia="仿宋" w:hAnsi="仿宋" w:cs="仿宋" w:hint="eastAsia"/>
            <w:lang w:eastAsia="zh-CN"/>
          </w:rPr>
          <w:t>(八)、其它风险分析</w:t>
        </w:r>
        <w:r>
          <w:tab/>
        </w:r>
        <w:r>
          <w:fldChar w:fldCharType="begin"/>
        </w:r>
        <w:r>
          <w:instrText xml:space="preserve"> PAGEREF _Toc19410 \h </w:instrText>
        </w:r>
        <w:r>
          <w:fldChar w:fldCharType="separate"/>
        </w:r>
        <w:r>
          <w:t>24</w:t>
        </w:r>
        <w:r>
          <w:fldChar w:fldCharType="end"/>
        </w:r>
      </w:hyperlink>
    </w:p>
    <w:p>
      <w:pPr>
        <w:pStyle w:val="TOC2"/>
        <w:tabs>
          <w:tab w:val="right" w:leader="dot" w:pos="8306"/>
        </w:tabs>
      </w:pPr>
      <w:hyperlink w:anchor="_Toc21145" w:history="1">
        <w:r>
          <w:rPr>
            <w:rFonts w:ascii="仿宋" w:eastAsia="仿宋" w:hAnsi="仿宋" w:cs="仿宋" w:hint="eastAsia"/>
            <w:lang w:eastAsia="zh-CN"/>
          </w:rPr>
          <w:t>(九)、社会影响评估</w:t>
        </w:r>
        <w:r>
          <w:tab/>
        </w:r>
        <w:r>
          <w:fldChar w:fldCharType="begin"/>
        </w:r>
        <w:r>
          <w:instrText xml:space="preserve"> PAGEREF _Toc21145 \h </w:instrText>
        </w:r>
        <w:r>
          <w:fldChar w:fldCharType="separate"/>
        </w:r>
        <w:r>
          <w:t>25</w:t>
        </w:r>
        <w:r>
          <w:fldChar w:fldCharType="end"/>
        </w:r>
      </w:hyperlink>
    </w:p>
    <w:p>
      <w:pPr>
        <w:pStyle w:val="TOC1"/>
        <w:tabs>
          <w:tab w:val="right" w:leader="dot" w:pos="8306"/>
        </w:tabs>
      </w:pPr>
      <w:hyperlink w:anchor="_Toc18252" w:history="1">
        <w:r>
          <w:rPr>
            <w:rFonts w:ascii="仿宋" w:eastAsia="仿宋" w:hAnsi="仿宋" w:cs="仿宋" w:hint="eastAsia"/>
            <w:lang w:eastAsia="zh-CN"/>
          </w:rPr>
          <w:t>四、环境和生态影响分析</w:t>
        </w:r>
        <w:r>
          <w:tab/>
        </w:r>
        <w:r>
          <w:fldChar w:fldCharType="begin"/>
        </w:r>
        <w:r>
          <w:instrText xml:space="preserve"> PAGEREF _Toc18252 \h </w:instrText>
        </w:r>
        <w:r>
          <w:fldChar w:fldCharType="separate"/>
        </w:r>
        <w:r>
          <w:t>27</w:t>
        </w:r>
        <w:r>
          <w:fldChar w:fldCharType="end"/>
        </w:r>
      </w:hyperlink>
    </w:p>
    <w:p>
      <w:pPr>
        <w:pStyle w:val="TOC2"/>
        <w:tabs>
          <w:tab w:val="right" w:leader="dot" w:pos="8306"/>
        </w:tabs>
      </w:pPr>
      <w:hyperlink w:anchor="_Toc12112" w:history="1">
        <w:r>
          <w:rPr>
            <w:rFonts w:ascii="仿宋" w:eastAsia="仿宋" w:hAnsi="仿宋" w:cs="仿宋" w:hint="eastAsia"/>
            <w:lang w:eastAsia="zh-CN"/>
          </w:rPr>
          <w:t>(一)、环境和生态现状</w:t>
        </w:r>
        <w:r>
          <w:tab/>
        </w:r>
        <w:r>
          <w:fldChar w:fldCharType="begin"/>
        </w:r>
        <w:r>
          <w:instrText xml:space="preserve"> PAGEREF _Toc12112 \h </w:instrText>
        </w:r>
        <w:r>
          <w:fldChar w:fldCharType="separate"/>
        </w:r>
        <w:r>
          <w:t>27</w:t>
        </w:r>
        <w:r>
          <w:fldChar w:fldCharType="end"/>
        </w:r>
      </w:hyperlink>
    </w:p>
    <w:p>
      <w:pPr>
        <w:pStyle w:val="TOC2"/>
        <w:tabs>
          <w:tab w:val="right" w:leader="dot" w:pos="8306"/>
        </w:tabs>
      </w:pPr>
      <w:hyperlink w:anchor="_Toc16735" w:history="1">
        <w:r>
          <w:rPr>
            <w:rFonts w:ascii="仿宋" w:eastAsia="仿宋" w:hAnsi="仿宋" w:cs="仿宋" w:hint="eastAsia"/>
            <w:lang w:eastAsia="zh-CN"/>
          </w:rPr>
          <w:t>(二)、生态环境影响分析</w:t>
        </w:r>
        <w:r>
          <w:tab/>
        </w:r>
        <w:r>
          <w:fldChar w:fldCharType="begin"/>
        </w:r>
        <w:r>
          <w:instrText xml:space="preserve"> PAGEREF _Toc16735 \h </w:instrText>
        </w:r>
        <w:r>
          <w:fldChar w:fldCharType="separate"/>
        </w:r>
        <w:r>
          <w:t>29</w:t>
        </w:r>
        <w:r>
          <w:fldChar w:fldCharType="end"/>
        </w:r>
      </w:hyperlink>
    </w:p>
    <w:p>
      <w:pPr>
        <w:pStyle w:val="TOC2"/>
        <w:tabs>
          <w:tab w:val="right" w:leader="dot" w:pos="8306"/>
        </w:tabs>
      </w:pPr>
      <w:hyperlink w:anchor="_Toc6034" w:history="1">
        <w:r>
          <w:rPr>
            <w:rFonts w:ascii="仿宋" w:eastAsia="仿宋" w:hAnsi="仿宋" w:cs="仿宋" w:hint="eastAsia"/>
            <w:lang w:eastAsia="zh-CN"/>
          </w:rPr>
          <w:t>(三)、生态环境保护措施</w:t>
        </w:r>
        <w:r>
          <w:tab/>
        </w:r>
        <w:r>
          <w:fldChar w:fldCharType="begin"/>
        </w:r>
        <w:r>
          <w:instrText xml:space="preserve"> PAGEREF _Toc6034 \h </w:instrText>
        </w:r>
        <w:r>
          <w:fldChar w:fldCharType="separate"/>
        </w:r>
        <w:r>
          <w:t>30</w:t>
        </w:r>
        <w:r>
          <w:fldChar w:fldCharType="end"/>
        </w:r>
      </w:hyperlink>
    </w:p>
    <w:p>
      <w:pPr>
        <w:pStyle w:val="TOC2"/>
        <w:tabs>
          <w:tab w:val="right" w:leader="dot" w:pos="8306"/>
        </w:tabs>
      </w:pPr>
      <w:hyperlink w:anchor="_Toc28619" w:history="1">
        <w:r>
          <w:rPr>
            <w:rFonts w:ascii="仿宋" w:eastAsia="仿宋" w:hAnsi="仿宋" w:cs="仿宋" w:hint="eastAsia"/>
            <w:lang w:eastAsia="zh-CN"/>
          </w:rPr>
          <w:t>(四)、地质灾害影响分析</w:t>
        </w:r>
        <w:r>
          <w:tab/>
        </w:r>
        <w:r>
          <w:fldChar w:fldCharType="begin"/>
        </w:r>
        <w:r>
          <w:instrText xml:space="preserve"> PAGEREF _Toc28619 \h </w:instrText>
        </w:r>
        <w:r>
          <w:fldChar w:fldCharType="separate"/>
        </w:r>
        <w:r>
          <w:t>32</w:t>
        </w:r>
        <w:r>
          <w:fldChar w:fldCharType="end"/>
        </w:r>
      </w:hyperlink>
    </w:p>
    <w:p>
      <w:pPr>
        <w:pStyle w:val="TOC2"/>
        <w:tabs>
          <w:tab w:val="right" w:leader="dot" w:pos="8306"/>
        </w:tabs>
      </w:pPr>
      <w:hyperlink w:anchor="_Toc5849" w:history="1">
        <w:r>
          <w:rPr>
            <w:rFonts w:ascii="仿宋" w:eastAsia="仿宋" w:hAnsi="仿宋" w:cs="仿宋" w:hint="eastAsia"/>
            <w:lang w:eastAsia="zh-CN"/>
          </w:rPr>
          <w:t>(五)、特殊环境影响</w:t>
        </w:r>
        <w:r>
          <w:tab/>
        </w:r>
        <w:r>
          <w:fldChar w:fldCharType="begin"/>
        </w:r>
        <w:r>
          <w:instrText xml:space="preserve"> PAGEREF _Toc5849 \h </w:instrText>
        </w:r>
        <w:r>
          <w:fldChar w:fldCharType="separate"/>
        </w:r>
        <w:r>
          <w:t>33</w:t>
        </w:r>
        <w:r>
          <w:fldChar w:fldCharType="end"/>
        </w:r>
      </w:hyperlink>
    </w:p>
    <w:p>
      <w:pPr>
        <w:pStyle w:val="TOC1"/>
        <w:tabs>
          <w:tab w:val="right" w:leader="dot" w:pos="8306"/>
        </w:tabs>
      </w:pPr>
      <w:hyperlink w:anchor="_Toc4595" w:history="1">
        <w:r>
          <w:rPr>
            <w:rFonts w:ascii="仿宋" w:eastAsia="仿宋" w:hAnsi="仿宋" w:cs="仿宋" w:hint="eastAsia"/>
            <w:lang w:eastAsia="zh-CN"/>
          </w:rPr>
          <w:t>五、资源开发及综合利用分析</w:t>
        </w:r>
        <w:r>
          <w:tab/>
        </w:r>
        <w:r>
          <w:fldChar w:fldCharType="begin"/>
        </w:r>
        <w:r>
          <w:instrText xml:space="preserve"> PAGEREF _Toc4595 \h </w:instrText>
        </w:r>
        <w:r>
          <w:fldChar w:fldCharType="separate"/>
        </w:r>
        <w:r>
          <w:t>34</w:t>
        </w:r>
        <w:r>
          <w:fldChar w:fldCharType="end"/>
        </w:r>
      </w:hyperlink>
    </w:p>
    <w:p>
      <w:pPr>
        <w:pStyle w:val="TOC2"/>
        <w:tabs>
          <w:tab w:val="right" w:leader="dot" w:pos="8306"/>
        </w:tabs>
      </w:pPr>
      <w:hyperlink w:anchor="_Toc4486" w:history="1">
        <w:r>
          <w:rPr>
            <w:rFonts w:ascii="仿宋" w:eastAsia="仿宋" w:hAnsi="仿宋" w:cs="仿宋" w:hint="eastAsia"/>
            <w:lang w:eastAsia="zh-CN"/>
          </w:rPr>
          <w:t>(一)、资源开发方案</w:t>
        </w:r>
        <w:r>
          <w:tab/>
        </w:r>
        <w:r>
          <w:fldChar w:fldCharType="begin"/>
        </w:r>
        <w:r>
          <w:instrText xml:space="preserve"> PAGEREF _Toc4486 \h </w:instrText>
        </w:r>
        <w:r>
          <w:fldChar w:fldCharType="separate"/>
        </w:r>
        <w:r>
          <w:t>34</w:t>
        </w:r>
        <w:r>
          <w:fldChar w:fldCharType="end"/>
        </w:r>
      </w:hyperlink>
    </w:p>
    <w:p>
      <w:pPr>
        <w:pStyle w:val="TOC2"/>
        <w:tabs>
          <w:tab w:val="right" w:leader="dot" w:pos="8306"/>
        </w:tabs>
      </w:pPr>
      <w:hyperlink w:anchor="_Toc15128" w:history="1">
        <w:r>
          <w:rPr>
            <w:rFonts w:ascii="仿宋" w:eastAsia="仿宋" w:hAnsi="仿宋" w:cs="仿宋" w:hint="eastAsia"/>
            <w:lang w:eastAsia="zh-CN"/>
          </w:rPr>
          <w:t>(二)、资源利用方案</w:t>
        </w:r>
        <w:r>
          <w:tab/>
        </w:r>
        <w:r>
          <w:fldChar w:fldCharType="begin"/>
        </w:r>
        <w:r>
          <w:instrText xml:space="preserve"> PAGEREF _Toc15128 \h </w:instrText>
        </w:r>
        <w:r>
          <w:fldChar w:fldCharType="separate"/>
        </w:r>
        <w:r>
          <w:t>35</w:t>
        </w:r>
        <w:r>
          <w:fldChar w:fldCharType="end"/>
        </w:r>
      </w:hyperlink>
    </w:p>
    <w:p>
      <w:pPr>
        <w:pStyle w:val="TOC2"/>
        <w:tabs>
          <w:tab w:val="right" w:leader="dot" w:pos="8306"/>
        </w:tabs>
      </w:pPr>
      <w:hyperlink w:anchor="_Toc5299" w:history="1">
        <w:r>
          <w:rPr>
            <w:rFonts w:ascii="仿宋" w:eastAsia="仿宋" w:hAnsi="仿宋" w:cs="仿宋" w:hint="eastAsia"/>
            <w:lang w:eastAsia="zh-CN"/>
          </w:rPr>
          <w:t>(三)、资源节约措施</w:t>
        </w:r>
        <w:r>
          <w:tab/>
        </w:r>
        <w:r>
          <w:fldChar w:fldCharType="begin"/>
        </w:r>
        <w:r>
          <w:instrText xml:space="preserve"> PAGEREF _Toc5299 \h </w:instrText>
        </w:r>
        <w:r>
          <w:fldChar w:fldCharType="separate"/>
        </w:r>
        <w:r>
          <w:t>37</w:t>
        </w:r>
        <w:r>
          <w:fldChar w:fldCharType="end"/>
        </w:r>
      </w:hyperlink>
    </w:p>
    <w:p>
      <w:pPr>
        <w:pStyle w:val="TOC1"/>
        <w:tabs>
          <w:tab w:val="right" w:leader="dot" w:pos="8306"/>
        </w:tabs>
      </w:pPr>
      <w:hyperlink w:anchor="_Toc22365" w:history="1">
        <w:r>
          <w:rPr>
            <w:rFonts w:ascii="仿宋" w:eastAsia="仿宋" w:hAnsi="仿宋" w:cs="仿宋" w:hint="eastAsia"/>
            <w:lang w:eastAsia="zh-CN"/>
          </w:rPr>
          <w:t>六、项目监理与质量保证</w:t>
        </w:r>
        <w:r>
          <w:tab/>
        </w:r>
        <w:r>
          <w:fldChar w:fldCharType="begin"/>
        </w:r>
        <w:r>
          <w:instrText xml:space="preserve"> PAGEREF _Toc22365 \h </w:instrText>
        </w:r>
        <w:r>
          <w:fldChar w:fldCharType="separate"/>
        </w:r>
        <w:r>
          <w:t>38</w:t>
        </w:r>
        <w:r>
          <w:fldChar w:fldCharType="end"/>
        </w:r>
      </w:hyperlink>
    </w:p>
    <w:p>
      <w:pPr>
        <w:pStyle w:val="TOC2"/>
        <w:tabs>
          <w:tab w:val="right" w:leader="dot" w:pos="8306"/>
        </w:tabs>
      </w:pPr>
      <w:hyperlink w:anchor="_Toc27040" w:history="1">
        <w:r>
          <w:rPr>
            <w:rFonts w:ascii="仿宋" w:eastAsia="仿宋" w:hAnsi="仿宋" w:cs="仿宋" w:hint="eastAsia"/>
            <w:lang w:eastAsia="zh-CN"/>
          </w:rPr>
          <w:t>(一)、监理体系构建</w:t>
        </w:r>
        <w:r>
          <w:tab/>
        </w:r>
        <w:r>
          <w:fldChar w:fldCharType="begin"/>
        </w:r>
        <w:r>
          <w:instrText xml:space="preserve"> PAGEREF _Toc27040 \h </w:instrText>
        </w:r>
        <w:r>
          <w:fldChar w:fldCharType="separate"/>
        </w:r>
        <w:r>
          <w:t>38</w:t>
        </w:r>
        <w:r>
          <w:fldChar w:fldCharType="end"/>
        </w:r>
      </w:hyperlink>
    </w:p>
    <w:p>
      <w:pPr>
        <w:pStyle w:val="TOC2"/>
        <w:tabs>
          <w:tab w:val="right" w:leader="dot" w:pos="8306"/>
        </w:tabs>
      </w:pPr>
      <w:hyperlink w:anchor="_Toc2564" w:history="1">
        <w:r>
          <w:rPr>
            <w:rFonts w:ascii="仿宋" w:eastAsia="仿宋" w:hAnsi="仿宋" w:cs="仿宋" w:hint="eastAsia"/>
            <w:lang w:eastAsia="zh-CN"/>
          </w:rPr>
          <w:t>(二)、质量保证体系实施</w:t>
        </w:r>
        <w:r>
          <w:tab/>
        </w:r>
        <w:r>
          <w:fldChar w:fldCharType="begin"/>
        </w:r>
        <w:r>
          <w:instrText xml:space="preserve"> PAGEREF _Toc2564 \h </w:instrText>
        </w:r>
        <w:r>
          <w:fldChar w:fldCharType="separate"/>
        </w:r>
        <w:r>
          <w:t>38</w:t>
        </w:r>
        <w:r>
          <w:fldChar w:fldCharType="end"/>
        </w:r>
      </w:hyperlink>
    </w:p>
    <w:p>
      <w:pPr>
        <w:pStyle w:val="TOC2"/>
        <w:tabs>
          <w:tab w:val="right" w:leader="dot" w:pos="8306"/>
        </w:tabs>
      </w:pPr>
      <w:hyperlink w:anchor="_Toc12672" w:history="1">
        <w:r>
          <w:rPr>
            <w:rFonts w:ascii="仿宋" w:eastAsia="仿宋" w:hAnsi="仿宋" w:cs="仿宋" w:hint="eastAsia"/>
            <w:lang w:eastAsia="zh-CN"/>
          </w:rPr>
          <w:t>(三)、监理与质量控制流程</w:t>
        </w:r>
        <w:r>
          <w:tab/>
        </w:r>
        <w:r>
          <w:fldChar w:fldCharType="begin"/>
        </w:r>
        <w:r>
          <w:instrText xml:space="preserve"> PAGEREF _Toc12672 \h </w:instrText>
        </w:r>
        <w:r>
          <w:fldChar w:fldCharType="separate"/>
        </w:r>
        <w:r>
          <w:t>39</w:t>
        </w:r>
        <w:r>
          <w:fldChar w:fldCharType="end"/>
        </w:r>
      </w:hyperlink>
    </w:p>
    <w:p>
      <w:pPr>
        <w:pStyle w:val="TOC1"/>
        <w:tabs>
          <w:tab w:val="right" w:leader="dot" w:pos="8306"/>
        </w:tabs>
      </w:pPr>
      <w:hyperlink w:anchor="_Toc13959" w:history="1">
        <w:r>
          <w:rPr>
            <w:rFonts w:ascii="仿宋" w:eastAsia="仿宋" w:hAnsi="仿宋" w:cs="仿宋" w:hint="eastAsia"/>
            <w:lang w:eastAsia="zh-CN"/>
          </w:rPr>
          <w:t>七、项目实施与管理方案</w:t>
        </w:r>
        <w:r>
          <w:tab/>
        </w:r>
        <w:r>
          <w:fldChar w:fldCharType="begin"/>
        </w:r>
        <w:r>
          <w:instrText xml:space="preserve"> PAGEREF _Toc13959 \h </w:instrText>
        </w:r>
        <w:r>
          <w:fldChar w:fldCharType="separate"/>
        </w:r>
        <w:r>
          <w:t>40</w:t>
        </w:r>
        <w:r>
          <w:fldChar w:fldCharType="end"/>
        </w:r>
      </w:hyperlink>
    </w:p>
    <w:p>
      <w:pPr>
        <w:pStyle w:val="TOC2"/>
        <w:tabs>
          <w:tab w:val="right" w:leader="dot" w:pos="8306"/>
        </w:tabs>
      </w:pPr>
      <w:hyperlink w:anchor="_Toc13486" w:history="1">
        <w:r>
          <w:rPr>
            <w:rFonts w:ascii="仿宋" w:eastAsia="仿宋" w:hAnsi="仿宋" w:cs="仿宋" w:hint="eastAsia"/>
            <w:lang w:eastAsia="zh-CN"/>
          </w:rPr>
          <w:t>(一)、项目实施计划</w:t>
        </w:r>
        <w:r>
          <w:tab/>
        </w:r>
        <w:r>
          <w:fldChar w:fldCharType="begin"/>
        </w:r>
        <w:r>
          <w:instrText xml:space="preserve"> PAGEREF _Toc13486 \h </w:instrText>
        </w:r>
        <w:r>
          <w:fldChar w:fldCharType="separate"/>
        </w:r>
        <w:r>
          <w:t>40</w:t>
        </w:r>
        <w:r>
          <w:fldChar w:fldCharType="end"/>
        </w:r>
      </w:hyperlink>
    </w:p>
    <w:p>
      <w:pPr>
        <w:pStyle w:val="TOC2"/>
        <w:tabs>
          <w:tab w:val="right" w:leader="dot" w:pos="8306"/>
        </w:tabs>
      </w:pPr>
      <w:hyperlink w:anchor="_Toc21366" w:history="1">
        <w:r>
          <w:rPr>
            <w:rFonts w:ascii="仿宋" w:eastAsia="仿宋" w:hAnsi="仿宋" w:cs="仿宋" w:hint="eastAsia"/>
            <w:lang w:eastAsia="zh-CN"/>
          </w:rPr>
          <w:t>(二)、项目组织机构与职责</w:t>
        </w:r>
        <w:r>
          <w:tab/>
        </w:r>
        <w:r>
          <w:fldChar w:fldCharType="begin"/>
        </w:r>
        <w:r>
          <w:instrText xml:space="preserve"> PAGEREF _Toc21366 \h </w:instrText>
        </w:r>
        <w:r>
          <w:fldChar w:fldCharType="separate"/>
        </w:r>
        <w:r>
          <w:t>41</w:t>
        </w:r>
        <w:r>
          <w:fldChar w:fldCharType="end"/>
        </w:r>
      </w:hyperlink>
    </w:p>
    <w:p>
      <w:pPr>
        <w:pStyle w:val="TOC2"/>
        <w:tabs>
          <w:tab w:val="right" w:leader="dot" w:pos="8306"/>
        </w:tabs>
      </w:pPr>
      <w:hyperlink w:anchor="_Toc10390" w:history="1">
        <w:r>
          <w:rPr>
            <w:rFonts w:ascii="仿宋" w:eastAsia="仿宋" w:hAnsi="仿宋" w:cs="仿宋" w:hint="eastAsia"/>
            <w:lang w:eastAsia="zh-CN"/>
          </w:rPr>
          <w:t>(三)、项目管理与监控体系</w:t>
        </w:r>
        <w:r>
          <w:tab/>
        </w:r>
        <w:r>
          <w:fldChar w:fldCharType="begin"/>
        </w:r>
        <w:r>
          <w:instrText xml:space="preserve"> PAGEREF _Toc10390 \h </w:instrText>
        </w:r>
        <w:r>
          <w:fldChar w:fldCharType="separate"/>
        </w:r>
        <w:r>
          <w:t>44</w:t>
        </w:r>
        <w:r>
          <w:fldChar w:fldCharType="end"/>
        </w:r>
      </w:hyperlink>
    </w:p>
    <w:p>
      <w:pPr>
        <w:pStyle w:val="TOC1"/>
        <w:tabs>
          <w:tab w:val="right" w:leader="dot" w:pos="8306"/>
        </w:tabs>
      </w:pPr>
      <w:hyperlink w:anchor="_Toc23872" w:history="1">
        <w:r>
          <w:rPr>
            <w:rFonts w:ascii="仿宋" w:eastAsia="仿宋" w:hAnsi="仿宋" w:cs="仿宋" w:hint="eastAsia"/>
            <w:lang w:eastAsia="zh-CN"/>
          </w:rPr>
          <w:t>八、项目进度计划</w:t>
        </w:r>
        <w:r>
          <w:tab/>
        </w:r>
        <w:r>
          <w:fldChar w:fldCharType="begin"/>
        </w:r>
        <w:r>
          <w:instrText xml:space="preserve"> PAGEREF _Toc23872 \h </w:instrText>
        </w:r>
        <w:r>
          <w:fldChar w:fldCharType="separate"/>
        </w:r>
        <w:r>
          <w:t>45</w:t>
        </w:r>
        <w:r>
          <w:fldChar w:fldCharType="end"/>
        </w:r>
      </w:hyperlink>
    </w:p>
    <w:p>
      <w:pPr>
        <w:pStyle w:val="TOC2"/>
        <w:tabs>
          <w:tab w:val="right" w:leader="dot" w:pos="8306"/>
        </w:tabs>
      </w:pPr>
      <w:hyperlink w:anchor="_Toc2515" w:history="1">
        <w:r>
          <w:rPr>
            <w:rFonts w:ascii="仿宋" w:eastAsia="仿宋" w:hAnsi="仿宋" w:cs="仿宋" w:hint="eastAsia"/>
            <w:lang w:eastAsia="zh-CN"/>
          </w:rPr>
          <w:t>(一)、建设周期</w:t>
        </w:r>
        <w:r>
          <w:tab/>
        </w:r>
        <w:r>
          <w:fldChar w:fldCharType="begin"/>
        </w:r>
        <w:r>
          <w:instrText xml:space="preserve"> PAGEREF _Toc2515 \h </w:instrText>
        </w:r>
        <w:r>
          <w:fldChar w:fldCharType="separate"/>
        </w:r>
        <w:r>
          <w:t>45</w:t>
        </w:r>
        <w:r>
          <w:fldChar w:fldCharType="end"/>
        </w:r>
      </w:hyperlink>
    </w:p>
    <w:p>
      <w:pPr>
        <w:pStyle w:val="TOC2"/>
        <w:tabs>
          <w:tab w:val="right" w:leader="dot" w:pos="8306"/>
        </w:tabs>
      </w:pPr>
      <w:hyperlink w:anchor="_Toc12373" w:history="1">
        <w:r>
          <w:rPr>
            <w:rFonts w:ascii="仿宋" w:eastAsia="仿宋" w:hAnsi="仿宋" w:cs="仿宋" w:hint="eastAsia"/>
            <w:lang w:eastAsia="zh-CN"/>
          </w:rPr>
          <w:t>(二)、建设进度</w:t>
        </w:r>
        <w:r>
          <w:tab/>
        </w:r>
        <w:r>
          <w:fldChar w:fldCharType="begin"/>
        </w:r>
        <w:r>
          <w:instrText xml:space="preserve"> PAGEREF _Toc12373 \h </w:instrText>
        </w:r>
        <w:r>
          <w:fldChar w:fldCharType="separate"/>
        </w:r>
        <w:r>
          <w:t>45</w:t>
        </w:r>
        <w:r>
          <w:fldChar w:fldCharType="end"/>
        </w:r>
      </w:hyperlink>
    </w:p>
    <w:p>
      <w:pPr>
        <w:pStyle w:val="TOC2"/>
        <w:tabs>
          <w:tab w:val="right" w:leader="dot" w:pos="8306"/>
        </w:tabs>
      </w:pPr>
      <w:hyperlink w:anchor="_Toc21586" w:history="1">
        <w:r>
          <w:rPr>
            <w:rFonts w:ascii="仿宋" w:eastAsia="仿宋" w:hAnsi="仿宋" w:cs="仿宋" w:hint="eastAsia"/>
            <w:lang w:eastAsia="zh-CN"/>
          </w:rPr>
          <w:t>(三)、进度安排注意事项</w:t>
        </w:r>
        <w:r>
          <w:tab/>
        </w:r>
        <w:r>
          <w:fldChar w:fldCharType="begin"/>
        </w:r>
        <w:r>
          <w:instrText xml:space="preserve"> PAGEREF _Toc21586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91" w:history="1">
        <w:r>
          <w:rPr>
            <w:rFonts w:ascii="仿宋" w:eastAsia="仿宋" w:hAnsi="仿宋" w:cs="仿宋" w:hint="eastAsia"/>
            <w:lang w:eastAsia="zh-CN"/>
          </w:rPr>
          <w:t>(四)、人力资源配置</w:t>
        </w:r>
        <w:r>
          <w:tab/>
        </w:r>
        <w:r>
          <w:fldChar w:fldCharType="begin"/>
        </w:r>
        <w:r>
          <w:instrText xml:space="preserve"> PAGEREF _Toc3391 \h </w:instrText>
        </w:r>
        <w:r>
          <w:fldChar w:fldCharType="separate"/>
        </w:r>
        <w:r>
          <w:t>48</w:t>
        </w:r>
        <w:r>
          <w:fldChar w:fldCharType="end"/>
        </w:r>
      </w:hyperlink>
    </w:p>
    <w:p>
      <w:pPr>
        <w:pStyle w:val="TOC2"/>
        <w:tabs>
          <w:tab w:val="right" w:leader="dot" w:pos="8306"/>
        </w:tabs>
      </w:pPr>
      <w:hyperlink w:anchor="_Toc29051" w:history="1">
        <w:r>
          <w:rPr>
            <w:rFonts w:ascii="仿宋" w:eastAsia="仿宋" w:hAnsi="仿宋" w:cs="仿宋" w:hint="eastAsia"/>
            <w:lang w:eastAsia="zh-CN"/>
          </w:rPr>
          <w:t>(五)、员工培训</w:t>
        </w:r>
        <w:r>
          <w:tab/>
        </w:r>
        <w:r>
          <w:fldChar w:fldCharType="begin"/>
        </w:r>
        <w:r>
          <w:instrText xml:space="preserve"> PAGEREF _Toc29051 \h </w:instrText>
        </w:r>
        <w:r>
          <w:fldChar w:fldCharType="separate"/>
        </w:r>
        <w:r>
          <w:t>50</w:t>
        </w:r>
        <w:r>
          <w:fldChar w:fldCharType="end"/>
        </w:r>
      </w:hyperlink>
    </w:p>
    <w:p>
      <w:pPr>
        <w:pStyle w:val="TOC2"/>
        <w:tabs>
          <w:tab w:val="right" w:leader="dot" w:pos="8306"/>
        </w:tabs>
      </w:pPr>
      <w:hyperlink w:anchor="_Toc24232" w:history="1">
        <w:r>
          <w:rPr>
            <w:rFonts w:ascii="仿宋" w:eastAsia="仿宋" w:hAnsi="仿宋" w:cs="仿宋" w:hint="eastAsia"/>
            <w:lang w:eastAsia="zh-CN"/>
          </w:rPr>
          <w:t>(六)、项目实施保障</w:t>
        </w:r>
        <w:r>
          <w:tab/>
        </w:r>
        <w:r>
          <w:fldChar w:fldCharType="begin"/>
        </w:r>
        <w:r>
          <w:instrText xml:space="preserve"> PAGEREF _Toc24232 \h </w:instrText>
        </w:r>
        <w:r>
          <w:fldChar w:fldCharType="separate"/>
        </w:r>
        <w:r>
          <w:t>51</w:t>
        </w:r>
        <w:r>
          <w:fldChar w:fldCharType="end"/>
        </w:r>
      </w:hyperlink>
    </w:p>
    <w:p>
      <w:pPr>
        <w:pStyle w:val="TOC2"/>
        <w:tabs>
          <w:tab w:val="right" w:leader="dot" w:pos="8306"/>
        </w:tabs>
      </w:pPr>
      <w:hyperlink w:anchor="_Toc22629" w:history="1">
        <w:r>
          <w:rPr>
            <w:rFonts w:ascii="仿宋" w:eastAsia="仿宋" w:hAnsi="仿宋" w:cs="仿宋" w:hint="eastAsia"/>
            <w:lang w:eastAsia="zh-CN"/>
          </w:rPr>
          <w:t>(七)、安全规范管理</w:t>
        </w:r>
        <w:r>
          <w:tab/>
        </w:r>
        <w:r>
          <w:fldChar w:fldCharType="begin"/>
        </w:r>
        <w:r>
          <w:instrText xml:space="preserve"> PAGEREF _Toc22629 \h </w:instrText>
        </w:r>
        <w:r>
          <w:fldChar w:fldCharType="separate"/>
        </w:r>
        <w:r>
          <w:t>52</w:t>
        </w:r>
        <w:r>
          <w:fldChar w:fldCharType="end"/>
        </w:r>
      </w:hyperlink>
    </w:p>
    <w:p>
      <w:pPr>
        <w:pStyle w:val="TOC1"/>
        <w:tabs>
          <w:tab w:val="right" w:leader="dot" w:pos="8306"/>
        </w:tabs>
      </w:pPr>
      <w:hyperlink w:anchor="_Toc16532" w:history="1">
        <w:r>
          <w:rPr>
            <w:rFonts w:ascii="仿宋" w:eastAsia="仿宋" w:hAnsi="仿宋" w:cs="仿宋" w:hint="eastAsia"/>
            <w:lang w:eastAsia="zh-CN"/>
          </w:rPr>
          <w:t>九、环境保护与治理方案</w:t>
        </w:r>
        <w:r>
          <w:tab/>
        </w:r>
        <w:r>
          <w:fldChar w:fldCharType="begin"/>
        </w:r>
        <w:r>
          <w:instrText xml:space="preserve"> PAGEREF _Toc16532 \h </w:instrText>
        </w:r>
        <w:r>
          <w:fldChar w:fldCharType="separate"/>
        </w:r>
        <w:r>
          <w:t>53</w:t>
        </w:r>
        <w:r>
          <w:fldChar w:fldCharType="end"/>
        </w:r>
      </w:hyperlink>
    </w:p>
    <w:p>
      <w:pPr>
        <w:pStyle w:val="TOC2"/>
        <w:tabs>
          <w:tab w:val="right" w:leader="dot" w:pos="8306"/>
        </w:tabs>
      </w:pPr>
      <w:hyperlink w:anchor="_Toc32764" w:history="1">
        <w:r>
          <w:rPr>
            <w:rFonts w:ascii="仿宋" w:eastAsia="仿宋" w:hAnsi="仿宋" w:cs="仿宋" w:hint="eastAsia"/>
            <w:lang w:eastAsia="zh-CN"/>
          </w:rPr>
          <w:t>(一)、项目环境影响评估</w:t>
        </w:r>
        <w:r>
          <w:tab/>
        </w:r>
        <w:r>
          <w:fldChar w:fldCharType="begin"/>
        </w:r>
        <w:r>
          <w:instrText xml:space="preserve"> PAGEREF _Toc32764 \h </w:instrText>
        </w:r>
        <w:r>
          <w:fldChar w:fldCharType="separate"/>
        </w:r>
        <w:r>
          <w:t>53</w:t>
        </w:r>
        <w:r>
          <w:fldChar w:fldCharType="end"/>
        </w:r>
      </w:hyperlink>
    </w:p>
    <w:p>
      <w:pPr>
        <w:pStyle w:val="TOC2"/>
        <w:tabs>
          <w:tab w:val="right" w:leader="dot" w:pos="8306"/>
        </w:tabs>
      </w:pPr>
      <w:hyperlink w:anchor="_Toc17430" w:history="1">
        <w:r>
          <w:rPr>
            <w:rFonts w:ascii="仿宋" w:eastAsia="仿宋" w:hAnsi="仿宋" w:cs="仿宋" w:hint="eastAsia"/>
            <w:lang w:eastAsia="zh-CN"/>
          </w:rPr>
          <w:t>(二)、环境保护措施与治理方案</w:t>
        </w:r>
        <w:r>
          <w:tab/>
        </w:r>
        <w:r>
          <w:fldChar w:fldCharType="begin"/>
        </w:r>
        <w:r>
          <w:instrText xml:space="preserve"> PAGEREF _Toc17430 \h </w:instrText>
        </w:r>
        <w:r>
          <w:fldChar w:fldCharType="separate"/>
        </w:r>
        <w:r>
          <w:t>53</w:t>
        </w:r>
        <w:r>
          <w:fldChar w:fldCharType="end"/>
        </w:r>
      </w:hyperlink>
    </w:p>
    <w:p>
      <w:pPr>
        <w:pStyle w:val="TOC1"/>
        <w:tabs>
          <w:tab w:val="right" w:leader="dot" w:pos="8306"/>
        </w:tabs>
      </w:pPr>
      <w:hyperlink w:anchor="_Toc29251" w:history="1">
        <w:r>
          <w:rPr>
            <w:rFonts w:ascii="仿宋" w:eastAsia="仿宋" w:hAnsi="仿宋" w:cs="仿宋" w:hint="eastAsia"/>
            <w:lang w:eastAsia="zh-CN"/>
          </w:rPr>
          <w:t>十、土地利用与规划方案</w:t>
        </w:r>
        <w:r>
          <w:tab/>
        </w:r>
        <w:r>
          <w:fldChar w:fldCharType="begin"/>
        </w:r>
        <w:r>
          <w:instrText xml:space="preserve"> PAGEREF _Toc29251 \h </w:instrText>
        </w:r>
        <w:r>
          <w:fldChar w:fldCharType="separate"/>
        </w:r>
        <w:r>
          <w:t>54</w:t>
        </w:r>
        <w:r>
          <w:fldChar w:fldCharType="end"/>
        </w:r>
      </w:hyperlink>
    </w:p>
    <w:p>
      <w:pPr>
        <w:pStyle w:val="TOC2"/>
        <w:tabs>
          <w:tab w:val="right" w:leader="dot" w:pos="8306"/>
        </w:tabs>
      </w:pPr>
      <w:hyperlink w:anchor="_Toc13308" w:history="1">
        <w:r>
          <w:rPr>
            <w:rFonts w:ascii="仿宋" w:eastAsia="仿宋" w:hAnsi="仿宋" w:cs="仿宋" w:hint="eastAsia"/>
            <w:lang w:eastAsia="zh-CN"/>
          </w:rPr>
          <w:t>(一)、项目用地情况分析</w:t>
        </w:r>
        <w:r>
          <w:tab/>
        </w:r>
        <w:r>
          <w:fldChar w:fldCharType="begin"/>
        </w:r>
        <w:r>
          <w:instrText xml:space="preserve"> PAGEREF _Toc13308 \h </w:instrText>
        </w:r>
        <w:r>
          <w:fldChar w:fldCharType="separate"/>
        </w:r>
        <w:r>
          <w:t>54</w:t>
        </w:r>
        <w:r>
          <w:fldChar w:fldCharType="end"/>
        </w:r>
      </w:hyperlink>
    </w:p>
    <w:p>
      <w:pPr>
        <w:pStyle w:val="TOC2"/>
        <w:tabs>
          <w:tab w:val="right" w:leader="dot" w:pos="8306"/>
        </w:tabs>
      </w:pPr>
      <w:hyperlink w:anchor="_Toc5894" w:history="1">
        <w:r>
          <w:rPr>
            <w:rFonts w:ascii="仿宋" w:eastAsia="仿宋" w:hAnsi="仿宋" w:cs="仿宋" w:hint="eastAsia"/>
            <w:lang w:eastAsia="zh-CN"/>
          </w:rPr>
          <w:t>(二)、土地利用规划方案</w:t>
        </w:r>
        <w:r>
          <w:tab/>
        </w:r>
        <w:r>
          <w:fldChar w:fldCharType="begin"/>
        </w:r>
        <w:r>
          <w:instrText xml:space="preserve"> PAGEREF _Toc5894 \h </w:instrText>
        </w:r>
        <w:r>
          <w:fldChar w:fldCharType="separate"/>
        </w:r>
        <w:r>
          <w:t>55</w:t>
        </w:r>
        <w:r>
          <w:fldChar w:fldCharType="end"/>
        </w:r>
      </w:hyperlink>
    </w:p>
    <w:p>
      <w:pPr>
        <w:pStyle w:val="TOC1"/>
        <w:tabs>
          <w:tab w:val="right" w:leader="dot" w:pos="8306"/>
        </w:tabs>
      </w:pPr>
      <w:hyperlink w:anchor="_Toc3704" w:history="1">
        <w:r>
          <w:rPr>
            <w:rFonts w:ascii="仿宋" w:eastAsia="仿宋" w:hAnsi="仿宋" w:cs="仿宋" w:hint="eastAsia"/>
            <w:lang w:eastAsia="zh-CN"/>
          </w:rPr>
          <w:t>十一、安全与应急管理</w:t>
        </w:r>
        <w:r>
          <w:tab/>
        </w:r>
        <w:r>
          <w:fldChar w:fldCharType="begin"/>
        </w:r>
        <w:r>
          <w:instrText xml:space="preserve"> PAGEREF _Toc3704 \h </w:instrText>
        </w:r>
        <w:r>
          <w:fldChar w:fldCharType="separate"/>
        </w:r>
        <w:r>
          <w:t>56</w:t>
        </w:r>
        <w:r>
          <w:fldChar w:fldCharType="end"/>
        </w:r>
      </w:hyperlink>
    </w:p>
    <w:p>
      <w:pPr>
        <w:pStyle w:val="TOC2"/>
        <w:tabs>
          <w:tab w:val="right" w:leader="dot" w:pos="8306"/>
        </w:tabs>
      </w:pPr>
      <w:hyperlink w:anchor="_Toc15068" w:history="1">
        <w:r>
          <w:rPr>
            <w:rFonts w:ascii="仿宋" w:eastAsia="仿宋" w:hAnsi="仿宋" w:cs="仿宋" w:hint="eastAsia"/>
            <w:lang w:eastAsia="zh-CN"/>
          </w:rPr>
          <w:t>(一)、安全生产管理</w:t>
        </w:r>
        <w:r>
          <w:tab/>
        </w:r>
        <w:r>
          <w:fldChar w:fldCharType="begin"/>
        </w:r>
        <w:r>
          <w:instrText xml:space="preserve"> PAGEREF _Toc15068 \h </w:instrText>
        </w:r>
        <w:r>
          <w:fldChar w:fldCharType="separate"/>
        </w:r>
        <w:r>
          <w:t>56</w:t>
        </w:r>
        <w:r>
          <w:fldChar w:fldCharType="end"/>
        </w:r>
      </w:hyperlink>
    </w:p>
    <w:p>
      <w:pPr>
        <w:pStyle w:val="TOC2"/>
        <w:tabs>
          <w:tab w:val="right" w:leader="dot" w:pos="8306"/>
        </w:tabs>
      </w:pPr>
      <w:hyperlink w:anchor="_Toc24629" w:history="1">
        <w:r>
          <w:rPr>
            <w:rFonts w:ascii="仿宋" w:eastAsia="仿宋" w:hAnsi="仿宋" w:cs="仿宋" w:hint="eastAsia"/>
            <w:lang w:eastAsia="zh-CN"/>
          </w:rPr>
          <w:t>(二)、应急预案与响应</w:t>
        </w:r>
        <w:r>
          <w:tab/>
        </w:r>
        <w:r>
          <w:fldChar w:fldCharType="begin"/>
        </w:r>
        <w:r>
          <w:instrText xml:space="preserve"> PAGEREF _Toc24629 \h </w:instrText>
        </w:r>
        <w:r>
          <w:fldChar w:fldCharType="separate"/>
        </w:r>
        <w:r>
          <w:t>57</w:t>
        </w:r>
        <w:r>
          <w:fldChar w:fldCharType="end"/>
        </w:r>
      </w:hyperlink>
    </w:p>
    <w:p>
      <w:pPr>
        <w:pStyle w:val="TOC1"/>
        <w:tabs>
          <w:tab w:val="right" w:leader="dot" w:pos="8306"/>
        </w:tabs>
      </w:pPr>
      <w:hyperlink w:anchor="_Toc2186" w:history="1">
        <w:r>
          <w:rPr>
            <w:rFonts w:ascii="仿宋" w:eastAsia="仿宋" w:hAnsi="仿宋" w:cs="仿宋" w:hint="eastAsia"/>
            <w:lang w:eastAsia="zh-CN"/>
          </w:rPr>
          <w:t>十二、技术创新与产业升级</w:t>
        </w:r>
        <w:r>
          <w:tab/>
        </w:r>
        <w:r>
          <w:fldChar w:fldCharType="begin"/>
        </w:r>
        <w:r>
          <w:instrText xml:space="preserve"> PAGEREF _Toc2186 \h </w:instrText>
        </w:r>
        <w:r>
          <w:fldChar w:fldCharType="separate"/>
        </w:r>
        <w:r>
          <w:t>59</w:t>
        </w:r>
        <w:r>
          <w:fldChar w:fldCharType="end"/>
        </w:r>
      </w:hyperlink>
    </w:p>
    <w:p>
      <w:pPr>
        <w:pStyle w:val="TOC2"/>
        <w:tabs>
          <w:tab w:val="right" w:leader="dot" w:pos="8306"/>
        </w:tabs>
      </w:pPr>
      <w:hyperlink w:anchor="_Toc16027" w:history="1">
        <w:r>
          <w:rPr>
            <w:rFonts w:ascii="仿宋" w:eastAsia="仿宋" w:hAnsi="仿宋" w:cs="仿宋" w:hint="eastAsia"/>
            <w:lang w:eastAsia="zh-CN"/>
          </w:rPr>
          <w:t>(一)、技术创新方向与目标</w:t>
        </w:r>
        <w:r>
          <w:tab/>
        </w:r>
        <w:r>
          <w:fldChar w:fldCharType="begin"/>
        </w:r>
        <w:r>
          <w:instrText xml:space="preserve"> PAGEREF _Toc16027 \h </w:instrText>
        </w:r>
        <w:r>
          <w:fldChar w:fldCharType="separate"/>
        </w:r>
        <w:r>
          <w:t>59</w:t>
        </w:r>
        <w:r>
          <w:fldChar w:fldCharType="end"/>
        </w:r>
      </w:hyperlink>
    </w:p>
    <w:p>
      <w:pPr>
        <w:pStyle w:val="TOC2"/>
        <w:tabs>
          <w:tab w:val="right" w:leader="dot" w:pos="8306"/>
        </w:tabs>
      </w:pPr>
      <w:hyperlink w:anchor="_Toc26284" w:history="1">
        <w:r>
          <w:rPr>
            <w:rFonts w:ascii="仿宋" w:eastAsia="仿宋" w:hAnsi="仿宋" w:cs="仿宋" w:hint="eastAsia"/>
            <w:lang w:eastAsia="zh-CN"/>
          </w:rPr>
          <w:t>(二)、产业升级路径与措施</w:t>
        </w:r>
        <w:r>
          <w:tab/>
        </w:r>
        <w:r>
          <w:fldChar w:fldCharType="begin"/>
        </w:r>
        <w:r>
          <w:instrText xml:space="preserve"> PAGEREF _Toc26284 \h </w:instrText>
        </w:r>
        <w:r>
          <w:fldChar w:fldCharType="separate"/>
        </w:r>
        <w:r>
          <w:t>60</w:t>
        </w:r>
        <w:r>
          <w:fldChar w:fldCharType="end"/>
        </w:r>
      </w:hyperlink>
    </w:p>
    <w:p>
      <w:pPr>
        <w:pStyle w:val="TOC1"/>
        <w:tabs>
          <w:tab w:val="right" w:leader="dot" w:pos="8306"/>
        </w:tabs>
      </w:pPr>
      <w:hyperlink w:anchor="_Toc18784" w:history="1">
        <w:r>
          <w:rPr>
            <w:rFonts w:ascii="仿宋" w:eastAsia="仿宋" w:hAnsi="仿宋" w:cs="仿宋" w:hint="eastAsia"/>
            <w:lang w:eastAsia="zh-CN"/>
          </w:rPr>
          <w:t>十三、产业协同与集群发展</w:t>
        </w:r>
        <w:r>
          <w:tab/>
        </w:r>
        <w:r>
          <w:fldChar w:fldCharType="begin"/>
        </w:r>
        <w:r>
          <w:instrText xml:space="preserve"> PAGEREF _Toc18784 \h </w:instrText>
        </w:r>
        <w:r>
          <w:fldChar w:fldCharType="separate"/>
        </w:r>
        <w:r>
          <w:t>62</w:t>
        </w:r>
        <w:r>
          <w:fldChar w:fldCharType="end"/>
        </w:r>
      </w:hyperlink>
    </w:p>
    <w:p>
      <w:pPr>
        <w:pStyle w:val="TOC2"/>
        <w:tabs>
          <w:tab w:val="right" w:leader="dot" w:pos="8306"/>
        </w:tabs>
      </w:pPr>
      <w:hyperlink w:anchor="_Toc9084" w:history="1">
        <w:r>
          <w:rPr>
            <w:rFonts w:ascii="仿宋" w:eastAsia="仿宋" w:hAnsi="仿宋" w:cs="仿宋" w:hint="eastAsia"/>
            <w:lang w:eastAsia="zh-CN"/>
          </w:rPr>
          <w:t>(一)、产业协同机制建设</w:t>
        </w:r>
        <w:r>
          <w:tab/>
        </w:r>
        <w:r>
          <w:fldChar w:fldCharType="begin"/>
        </w:r>
        <w:r>
          <w:instrText xml:space="preserve"> PAGEREF _Toc9084 \h </w:instrText>
        </w:r>
        <w:r>
          <w:fldChar w:fldCharType="separate"/>
        </w:r>
        <w:r>
          <w:t>62</w:t>
        </w:r>
        <w:r>
          <w:fldChar w:fldCharType="end"/>
        </w:r>
      </w:hyperlink>
    </w:p>
    <w:p>
      <w:pPr>
        <w:pStyle w:val="TOC2"/>
        <w:tabs>
          <w:tab w:val="right" w:leader="dot" w:pos="8306"/>
        </w:tabs>
      </w:pPr>
      <w:hyperlink w:anchor="_Toc5553" w:history="1">
        <w:r>
          <w:rPr>
            <w:rFonts w:ascii="仿宋" w:eastAsia="仿宋" w:hAnsi="仿宋" w:cs="仿宋" w:hint="eastAsia"/>
            <w:lang w:eastAsia="zh-CN"/>
          </w:rPr>
          <w:t>(二)、产业集群培育与发展</w:t>
        </w:r>
        <w:r>
          <w:tab/>
        </w:r>
        <w:r>
          <w:fldChar w:fldCharType="begin"/>
        </w:r>
        <w:r>
          <w:instrText xml:space="preserve"> PAGEREF _Toc5553 \h </w:instrText>
        </w:r>
        <w:r>
          <w:fldChar w:fldCharType="separate"/>
        </w:r>
        <w:r>
          <w:t>63</w:t>
        </w:r>
        <w:r>
          <w:fldChar w:fldCharType="end"/>
        </w:r>
      </w:hyperlink>
    </w:p>
    <w:p>
      <w:pPr>
        <w:pStyle w:val="TOC1"/>
        <w:tabs>
          <w:tab w:val="right" w:leader="dot" w:pos="8306"/>
        </w:tabs>
      </w:pPr>
      <w:hyperlink w:anchor="_Toc26601" w:history="1">
        <w:r>
          <w:rPr>
            <w:rFonts w:ascii="仿宋" w:eastAsia="仿宋" w:hAnsi="仿宋" w:cs="仿宋" w:hint="eastAsia"/>
            <w:lang w:eastAsia="zh-CN"/>
          </w:rPr>
          <w:t>十四、设施与设备管理</w:t>
        </w:r>
        <w:r>
          <w:tab/>
        </w:r>
        <w:r>
          <w:fldChar w:fldCharType="begin"/>
        </w:r>
        <w:r>
          <w:instrText xml:space="preserve"> PAGEREF _Toc26601 \h </w:instrText>
        </w:r>
        <w:r>
          <w:fldChar w:fldCharType="separate"/>
        </w:r>
        <w:r>
          <w:t>64</w:t>
        </w:r>
        <w:r>
          <w:fldChar w:fldCharType="end"/>
        </w:r>
      </w:hyperlink>
    </w:p>
    <w:p>
      <w:pPr>
        <w:pStyle w:val="TOC2"/>
        <w:tabs>
          <w:tab w:val="right" w:leader="dot" w:pos="8306"/>
        </w:tabs>
      </w:pPr>
      <w:hyperlink w:anchor="_Toc14185" w:history="1">
        <w:r>
          <w:rPr>
            <w:rFonts w:ascii="仿宋" w:eastAsia="仿宋" w:hAnsi="仿宋" w:cs="仿宋" w:hint="eastAsia"/>
            <w:lang w:eastAsia="zh-CN"/>
          </w:rPr>
          <w:t>(一)、设施规划与配置</w:t>
        </w:r>
        <w:r>
          <w:tab/>
        </w:r>
        <w:r>
          <w:fldChar w:fldCharType="begin"/>
        </w:r>
        <w:r>
          <w:instrText xml:space="preserve"> PAGEREF _Toc14185 \h </w:instrText>
        </w:r>
        <w:r>
          <w:fldChar w:fldCharType="separate"/>
        </w:r>
        <w:r>
          <w:t>64</w:t>
        </w:r>
        <w:r>
          <w:fldChar w:fldCharType="end"/>
        </w:r>
      </w:hyperlink>
    </w:p>
    <w:p>
      <w:pPr>
        <w:pStyle w:val="TOC2"/>
        <w:tabs>
          <w:tab w:val="right" w:leader="dot" w:pos="8306"/>
        </w:tabs>
      </w:pPr>
      <w:hyperlink w:anchor="_Toc29796" w:history="1">
        <w:r>
          <w:rPr>
            <w:rFonts w:ascii="仿宋" w:eastAsia="仿宋" w:hAnsi="仿宋" w:cs="仿宋" w:hint="eastAsia"/>
            <w:lang w:eastAsia="zh-CN"/>
          </w:rPr>
          <w:t>(二)、设备采购与维护管理</w:t>
        </w:r>
        <w:r>
          <w:tab/>
        </w:r>
        <w:r>
          <w:fldChar w:fldCharType="begin"/>
        </w:r>
        <w:r>
          <w:instrText xml:space="preserve"> PAGEREF _Toc29796 \h </w:instrText>
        </w:r>
        <w:r>
          <w:fldChar w:fldCharType="separate"/>
        </w:r>
        <w:r>
          <w:t>64</w:t>
        </w:r>
        <w:r>
          <w:fldChar w:fldCharType="end"/>
        </w:r>
      </w:hyperlink>
    </w:p>
    <w:p>
      <w:pPr>
        <w:pStyle w:val="TOC2"/>
        <w:tabs>
          <w:tab w:val="right" w:leader="dot" w:pos="8306"/>
        </w:tabs>
      </w:pPr>
      <w:hyperlink w:anchor="_Toc303" w:history="1">
        <w:r>
          <w:rPr>
            <w:rFonts w:ascii="仿宋" w:eastAsia="仿宋" w:hAnsi="仿宋" w:cs="仿宋" w:hint="eastAsia"/>
            <w:lang w:eastAsia="zh-CN"/>
          </w:rPr>
          <w:t>(三)、设施设备升级策略</w:t>
        </w:r>
        <w:r>
          <w:tab/>
        </w:r>
        <w:r>
          <w:fldChar w:fldCharType="begin"/>
        </w:r>
        <w:r>
          <w:instrText xml:space="preserve"> PAGEREF _Toc303 \h </w:instrText>
        </w:r>
        <w:r>
          <w:fldChar w:fldCharType="separate"/>
        </w:r>
        <w:r>
          <w:t>65</w:t>
        </w:r>
        <w:r>
          <w:fldChar w:fldCharType="end"/>
        </w:r>
      </w:hyperlink>
    </w:p>
    <w:p>
      <w:pPr>
        <w:pStyle w:val="TOC1"/>
        <w:tabs>
          <w:tab w:val="right" w:leader="dot" w:pos="8306"/>
        </w:tabs>
      </w:pPr>
      <w:hyperlink w:anchor="_Toc32008" w:history="1">
        <w:r>
          <w:rPr>
            <w:rFonts w:ascii="仿宋" w:eastAsia="仿宋" w:hAnsi="仿宋" w:cs="仿宋" w:hint="eastAsia"/>
            <w:lang w:eastAsia="zh-CN"/>
          </w:rPr>
          <w:t>十五、合作与交流机制建立</w:t>
        </w:r>
        <w:r>
          <w:tab/>
        </w:r>
        <w:r>
          <w:fldChar w:fldCharType="begin"/>
        </w:r>
        <w:r>
          <w:instrText xml:space="preserve"> PAGEREF _Toc32008 \h </w:instrText>
        </w:r>
        <w:r>
          <w:fldChar w:fldCharType="separate"/>
        </w:r>
        <w:r>
          <w:t>66</w:t>
        </w:r>
        <w:r>
          <w:fldChar w:fldCharType="end"/>
        </w:r>
      </w:hyperlink>
    </w:p>
    <w:p>
      <w:pPr>
        <w:pStyle w:val="TOC2"/>
        <w:tabs>
          <w:tab w:val="right" w:leader="dot" w:pos="8306"/>
        </w:tabs>
      </w:pPr>
      <w:hyperlink w:anchor="_Toc6783" w:history="1">
        <w:r>
          <w:rPr>
            <w:rFonts w:ascii="仿宋" w:eastAsia="仿宋" w:hAnsi="仿宋" w:cs="仿宋" w:hint="eastAsia"/>
            <w:lang w:eastAsia="zh-CN"/>
          </w:rPr>
          <w:t>(一)、合作伙伴选择与合作方式</w:t>
        </w:r>
        <w:r>
          <w:tab/>
        </w:r>
        <w:r>
          <w:fldChar w:fldCharType="begin"/>
        </w:r>
        <w:r>
          <w:instrText xml:space="preserve"> PAGEREF _Toc6783 \h </w:instrText>
        </w:r>
        <w:r>
          <w:fldChar w:fldCharType="separate"/>
        </w:r>
        <w:r>
          <w:t>66</w:t>
        </w:r>
        <w:r>
          <w:fldChar w:fldCharType="end"/>
        </w:r>
      </w:hyperlink>
    </w:p>
    <w:p>
      <w:pPr>
        <w:pStyle w:val="TOC2"/>
        <w:tabs>
          <w:tab w:val="right" w:leader="dot" w:pos="8306"/>
        </w:tabs>
      </w:pPr>
      <w:hyperlink w:anchor="_Toc26631" w:history="1">
        <w:r>
          <w:rPr>
            <w:rFonts w:ascii="仿宋" w:eastAsia="仿宋" w:hAnsi="仿宋" w:cs="仿宋" w:hint="eastAsia"/>
            <w:lang w:eastAsia="zh-CN"/>
          </w:rPr>
          <w:t>(二)、交流与合作平台搭建</w:t>
        </w:r>
        <w:r>
          <w:tab/>
        </w:r>
        <w:r>
          <w:fldChar w:fldCharType="begin"/>
        </w:r>
        <w:r>
          <w:instrText xml:space="preserve"> PAGEREF _Toc26631 \h </w:instrText>
        </w:r>
        <w:r>
          <w:fldChar w:fldCharType="separate"/>
        </w:r>
        <w:r>
          <w:t>67</w:t>
        </w:r>
        <w:r>
          <w:fldChar w:fldCharType="end"/>
        </w:r>
      </w:hyperlink>
    </w:p>
    <w:p>
      <w:pPr>
        <w:pStyle w:val="TOC1"/>
        <w:tabs>
          <w:tab w:val="right" w:leader="dot" w:pos="8306"/>
        </w:tabs>
      </w:pPr>
      <w:hyperlink w:anchor="_Toc17116" w:history="1">
        <w:r>
          <w:rPr>
            <w:rFonts w:ascii="仿宋" w:eastAsia="仿宋" w:hAnsi="仿宋" w:cs="仿宋" w:hint="eastAsia"/>
            <w:lang w:eastAsia="zh-CN"/>
          </w:rPr>
          <w:t>十六、项目施工方案</w:t>
        </w:r>
        <w:r>
          <w:tab/>
        </w:r>
        <w:r>
          <w:fldChar w:fldCharType="begin"/>
        </w:r>
        <w:r>
          <w:instrText xml:space="preserve"> PAGEREF _Toc17116 \h </w:instrText>
        </w:r>
        <w:r>
          <w:fldChar w:fldCharType="separate"/>
        </w:r>
        <w:r>
          <w:t>69</w:t>
        </w:r>
        <w:r>
          <w:fldChar w:fldCharType="end"/>
        </w:r>
      </w:hyperlink>
    </w:p>
    <w:p>
      <w:pPr>
        <w:pStyle w:val="TOC2"/>
        <w:tabs>
          <w:tab w:val="right" w:leader="dot" w:pos="8306"/>
        </w:tabs>
      </w:pPr>
      <w:hyperlink w:anchor="_Toc2179" w:history="1">
        <w:r>
          <w:rPr>
            <w:rFonts w:ascii="仿宋" w:eastAsia="仿宋" w:hAnsi="仿宋" w:cs="仿宋" w:hint="eastAsia"/>
            <w:lang w:eastAsia="zh-CN"/>
          </w:rPr>
          <w:t>(一)、施工组织设计</w:t>
        </w:r>
        <w:r>
          <w:tab/>
        </w:r>
        <w:r>
          <w:fldChar w:fldCharType="begin"/>
        </w:r>
        <w:r>
          <w:instrText xml:space="preserve"> PAGEREF _Toc2179 \h </w:instrText>
        </w:r>
        <w:r>
          <w:fldChar w:fldCharType="separate"/>
        </w:r>
        <w:r>
          <w:t>69</w:t>
        </w:r>
        <w:r>
          <w:fldChar w:fldCharType="end"/>
        </w:r>
      </w:hyperlink>
    </w:p>
    <w:p>
      <w:pPr>
        <w:pStyle w:val="TOC2"/>
        <w:tabs>
          <w:tab w:val="right" w:leader="dot" w:pos="8306"/>
        </w:tabs>
      </w:pPr>
      <w:hyperlink w:anchor="_Toc5063" w:history="1">
        <w:r>
          <w:rPr>
            <w:rFonts w:ascii="仿宋" w:eastAsia="仿宋" w:hAnsi="仿宋" w:cs="仿宋" w:hint="eastAsia"/>
            <w:lang w:eastAsia="zh-CN"/>
          </w:rPr>
          <w:t>(二)、施工工艺与技术路线</w:t>
        </w:r>
        <w:r>
          <w:tab/>
        </w:r>
        <w:r>
          <w:fldChar w:fldCharType="begin"/>
        </w:r>
        <w:r>
          <w:instrText xml:space="preserve"> PAGEREF _Toc5063 \h </w:instrText>
        </w:r>
        <w:r>
          <w:fldChar w:fldCharType="separate"/>
        </w:r>
        <w:r>
          <w:t>70</w:t>
        </w:r>
        <w:r>
          <w:fldChar w:fldCharType="end"/>
        </w:r>
      </w:hyperlink>
    </w:p>
    <w:p>
      <w:pPr>
        <w:pStyle w:val="TOC2"/>
        <w:tabs>
          <w:tab w:val="right" w:leader="dot" w:pos="8306"/>
        </w:tabs>
      </w:pPr>
      <w:hyperlink w:anchor="_Toc323" w:history="1">
        <w:r>
          <w:rPr>
            <w:rFonts w:ascii="仿宋" w:eastAsia="仿宋" w:hAnsi="仿宋" w:cs="仿宋" w:hint="eastAsia"/>
            <w:lang w:eastAsia="zh-CN"/>
          </w:rPr>
          <w:t>(三)、关键节点施工计划</w:t>
        </w:r>
        <w:r>
          <w:tab/>
        </w:r>
        <w:r>
          <w:fldChar w:fldCharType="begin"/>
        </w:r>
        <w:r>
          <w:instrText xml:space="preserve"> PAGEREF _Toc323 \h </w:instrText>
        </w:r>
        <w:r>
          <w:fldChar w:fldCharType="separate"/>
        </w:r>
        <w:r>
          <w:t>72</w:t>
        </w:r>
        <w:r>
          <w:fldChar w:fldCharType="end"/>
        </w:r>
      </w:hyperlink>
    </w:p>
    <w:p>
      <w:pPr>
        <w:pStyle w:val="TOC2"/>
        <w:tabs>
          <w:tab w:val="right" w:leader="dot" w:pos="8306"/>
        </w:tabs>
      </w:pPr>
      <w:hyperlink w:anchor="_Toc24360" w:history="1">
        <w:r>
          <w:rPr>
            <w:rFonts w:ascii="仿宋" w:eastAsia="仿宋" w:hAnsi="仿宋" w:cs="仿宋" w:hint="eastAsia"/>
            <w:lang w:eastAsia="zh-CN"/>
          </w:rPr>
          <w:t>(四)、施工现场管理</w:t>
        </w:r>
        <w:r>
          <w:tab/>
        </w:r>
        <w:r>
          <w:fldChar w:fldCharType="begin"/>
        </w:r>
        <w:r>
          <w:instrText xml:space="preserve"> PAGEREF _Toc24360 \h </w:instrText>
        </w:r>
        <w:r>
          <w:fldChar w:fldCharType="separate"/>
        </w:r>
        <w:r>
          <w:t>73</w:t>
        </w:r>
        <w:r>
          <w:fldChar w:fldCharType="end"/>
        </w:r>
      </w:hyperlink>
    </w:p>
    <w:p>
      <w:pPr>
        <w:pStyle w:val="TOC1"/>
        <w:tabs>
          <w:tab w:val="right" w:leader="dot" w:pos="8306"/>
        </w:tabs>
      </w:pPr>
      <w:hyperlink w:anchor="_Toc5594" w:history="1">
        <w:r>
          <w:rPr>
            <w:rFonts w:ascii="仿宋" w:eastAsia="仿宋" w:hAnsi="仿宋" w:cs="仿宋" w:hint="eastAsia"/>
            <w:lang w:eastAsia="zh-CN"/>
          </w:rPr>
          <w:t>十七、质量管理与控制</w:t>
        </w:r>
        <w:r>
          <w:tab/>
        </w:r>
        <w:r>
          <w:fldChar w:fldCharType="begin"/>
        </w:r>
        <w:r>
          <w:instrText xml:space="preserve"> PAGEREF _Toc5594 \h </w:instrText>
        </w:r>
        <w:r>
          <w:fldChar w:fldCharType="separate"/>
        </w:r>
        <w:r>
          <w:t>75</w:t>
        </w:r>
        <w:r>
          <w:fldChar w:fldCharType="end"/>
        </w:r>
      </w:hyperlink>
    </w:p>
    <w:p>
      <w:pPr>
        <w:pStyle w:val="TOC2"/>
        <w:tabs>
          <w:tab w:val="right" w:leader="dot" w:pos="8306"/>
        </w:tabs>
      </w:pPr>
      <w:hyperlink w:anchor="_Toc30289" w:history="1">
        <w:r>
          <w:rPr>
            <w:rFonts w:ascii="仿宋" w:eastAsia="仿宋" w:hAnsi="仿宋" w:cs="仿宋" w:hint="eastAsia"/>
            <w:lang w:eastAsia="zh-CN"/>
          </w:rPr>
          <w:t>(一)、质量管理体系建设</w:t>
        </w:r>
        <w:r>
          <w:tab/>
        </w:r>
        <w:r>
          <w:fldChar w:fldCharType="begin"/>
        </w:r>
        <w:r>
          <w:instrText xml:space="preserve"> PAGEREF _Toc30289 \h </w:instrText>
        </w:r>
        <w:r>
          <w:fldChar w:fldCharType="separate"/>
        </w:r>
        <w:r>
          <w:t>75</w:t>
        </w:r>
        <w:r>
          <w:fldChar w:fldCharType="end"/>
        </w:r>
      </w:hyperlink>
    </w:p>
    <w:p>
      <w:pPr>
        <w:pStyle w:val="TOC2"/>
        <w:tabs>
          <w:tab w:val="right" w:leader="dot" w:pos="8306"/>
        </w:tabs>
      </w:pPr>
      <w:hyperlink w:anchor="_Toc9787" w:history="1">
        <w:r>
          <w:rPr>
            <w:rFonts w:ascii="仿宋" w:eastAsia="仿宋" w:hAnsi="仿宋" w:cs="仿宋" w:hint="eastAsia"/>
            <w:lang w:eastAsia="zh-CN"/>
          </w:rPr>
          <w:t>(二)、质量控制措施</w:t>
        </w:r>
        <w:r>
          <w:tab/>
        </w:r>
        <w:r>
          <w:fldChar w:fldCharType="begin"/>
        </w:r>
        <w:r>
          <w:instrText xml:space="preserve"> PAGEREF _Toc9787 \h </w:instrText>
        </w:r>
        <w:r>
          <w:fldChar w:fldCharType="separate"/>
        </w:r>
        <w:r>
          <w:t>77</w:t>
        </w:r>
        <w:r>
          <w:fldChar w:fldCharType="end"/>
        </w:r>
      </w:hyperlink>
    </w:p>
    <w:p>
      <w:pPr>
        <w:pStyle w:val="TOC1"/>
        <w:tabs>
          <w:tab w:val="right" w:leader="dot" w:pos="8306"/>
        </w:tabs>
      </w:pPr>
      <w:hyperlink w:anchor="_Toc17856" w:history="1">
        <w:r>
          <w:rPr>
            <w:rFonts w:ascii="仿宋" w:eastAsia="仿宋" w:hAnsi="仿宋" w:cs="仿宋" w:hint="eastAsia"/>
            <w:lang w:eastAsia="zh-CN"/>
          </w:rPr>
          <w:t>十八、知识产权管理与保护</w:t>
        </w:r>
        <w:r>
          <w:tab/>
        </w:r>
        <w:r>
          <w:fldChar w:fldCharType="begin"/>
        </w:r>
        <w:r>
          <w:instrText xml:space="preserve"> PAGEREF _Toc17856 \h </w:instrText>
        </w:r>
        <w:r>
          <w:fldChar w:fldCharType="separate"/>
        </w:r>
        <w:r>
          <w:t>78</w:t>
        </w:r>
        <w:r>
          <w:fldChar w:fldCharType="end"/>
        </w:r>
      </w:hyperlink>
    </w:p>
    <w:p>
      <w:pPr>
        <w:pStyle w:val="TOC2"/>
        <w:tabs>
          <w:tab w:val="right" w:leader="dot" w:pos="8306"/>
        </w:tabs>
      </w:pPr>
      <w:hyperlink w:anchor="_Toc12248" w:history="1">
        <w:r>
          <w:rPr>
            <w:rFonts w:ascii="仿宋" w:eastAsia="仿宋" w:hAnsi="仿宋" w:cs="仿宋" w:hint="eastAsia"/>
            <w:lang w:eastAsia="zh-CN"/>
          </w:rPr>
          <w:t>(一)、知识产权管理体系建设</w:t>
        </w:r>
        <w:r>
          <w:tab/>
        </w:r>
        <w:r>
          <w:fldChar w:fldCharType="begin"/>
        </w:r>
        <w:r>
          <w:instrText xml:space="preserve"> PAGEREF _Toc12248 \h </w:instrText>
        </w:r>
        <w:r>
          <w:fldChar w:fldCharType="separate"/>
        </w:r>
        <w:r>
          <w:t>78</w:t>
        </w:r>
        <w:r>
          <w:fldChar w:fldCharType="end"/>
        </w:r>
      </w:hyperlink>
    </w:p>
    <w:p>
      <w:pPr>
        <w:pStyle w:val="TOC2"/>
        <w:tabs>
          <w:tab w:val="right" w:leader="dot" w:pos="8306"/>
        </w:tabs>
      </w:pPr>
      <w:hyperlink w:anchor="_Toc21579" w:history="1">
        <w:r>
          <w:rPr>
            <w:rFonts w:ascii="仿宋" w:eastAsia="仿宋" w:hAnsi="仿宋" w:cs="仿宋" w:hint="eastAsia"/>
            <w:lang w:eastAsia="zh-CN"/>
          </w:rPr>
          <w:t>(二)、知识产权保护措施</w:t>
        </w:r>
        <w:r>
          <w:tab/>
        </w:r>
        <w:r>
          <w:fldChar w:fldCharType="begin"/>
        </w:r>
        <w:r>
          <w:instrText xml:space="preserve"> PAGEREF _Toc21579 \h </w:instrText>
        </w:r>
        <w:r>
          <w:fldChar w:fldCharType="separate"/>
        </w:r>
        <w:r>
          <w:t>79</w:t>
        </w:r>
        <w:r>
          <w:fldChar w:fldCharType="end"/>
        </w:r>
      </w:hyperlink>
    </w:p>
    <w:p>
      <w:pPr>
        <w:pStyle w:val="TOC1"/>
        <w:tabs>
          <w:tab w:val="right" w:leader="dot" w:pos="8306"/>
        </w:tabs>
      </w:pPr>
      <w:hyperlink w:anchor="_Toc18612" w:history="1">
        <w:r>
          <w:rPr>
            <w:rFonts w:ascii="仿宋" w:eastAsia="仿宋" w:hAnsi="仿宋" w:cs="仿宋" w:hint="eastAsia"/>
            <w:lang w:eastAsia="zh-CN"/>
          </w:rPr>
          <w:t>十九、法律法规与政策遵循</w:t>
        </w:r>
        <w:r>
          <w:tab/>
        </w:r>
        <w:r>
          <w:fldChar w:fldCharType="begin"/>
        </w:r>
        <w:r>
          <w:instrText xml:space="preserve"> PAGEREF _Toc18612 \h </w:instrText>
        </w:r>
        <w:r>
          <w:fldChar w:fldCharType="separate"/>
        </w:r>
        <w:r>
          <w:t>80</w:t>
        </w:r>
        <w:r>
          <w:fldChar w:fldCharType="end"/>
        </w:r>
      </w:hyperlink>
    </w:p>
    <w:p>
      <w:pPr>
        <w:pStyle w:val="TOC2"/>
        <w:tabs>
          <w:tab w:val="right" w:leader="dot" w:pos="8306"/>
        </w:tabs>
      </w:pPr>
      <w:hyperlink w:anchor="_Toc26719" w:history="1">
        <w:r>
          <w:rPr>
            <w:rFonts w:ascii="仿宋" w:eastAsia="仿宋" w:hAnsi="仿宋" w:cs="仿宋" w:hint="eastAsia"/>
            <w:lang w:eastAsia="zh-CN"/>
          </w:rPr>
          <w:t>(一)、法律法规遵守</w:t>
        </w:r>
        <w:r>
          <w:tab/>
        </w:r>
        <w:r>
          <w:fldChar w:fldCharType="begin"/>
        </w:r>
        <w:r>
          <w:instrText xml:space="preserve"> PAGEREF _Toc26719 \h </w:instrText>
        </w:r>
        <w:r>
          <w:fldChar w:fldCharType="separate"/>
        </w:r>
        <w:r>
          <w:t>80</w:t>
        </w:r>
        <w:r>
          <w:fldChar w:fldCharType="end"/>
        </w:r>
      </w:hyperlink>
    </w:p>
    <w:p>
      <w:pPr>
        <w:pStyle w:val="TOC2"/>
        <w:tabs>
          <w:tab w:val="right" w:leader="dot" w:pos="8306"/>
        </w:tabs>
      </w:pPr>
      <w:hyperlink w:anchor="_Toc27671" w:history="1">
        <w:r>
          <w:rPr>
            <w:rFonts w:ascii="仿宋" w:eastAsia="仿宋" w:hAnsi="仿宋" w:cs="仿宋" w:hint="eastAsia"/>
            <w:lang w:eastAsia="zh-CN"/>
          </w:rPr>
          <w:t>(二)、政策导向与利用</w:t>
        </w:r>
        <w:r>
          <w:tab/>
        </w:r>
        <w:r>
          <w:fldChar w:fldCharType="begin"/>
        </w:r>
        <w:r>
          <w:instrText xml:space="preserve"> PAGEREF _Toc27671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20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177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99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200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一、轧辊磨床项目的市场准入条件分析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轧辊磨床项目而言，市场准入条件首先取决于政策法规环境。政府对于[行业名称]领域的法规，如环保标准、税收政策、和技术使用规范，直接影响轧辊磨床项目的运营和成本结构。例如，若政府针对使用可再生能源的企业提供税收优惠，这将对轧辊磨床项目的财务规划产生重要影响。同时，考虑经济环境和消费者偏好的变化对轧辊磨床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二、轧辊磨床项目的行业规范与合规性要求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轧辊磨床项目来说，遵守行业规范和合规性要求是确保项目顺利进行的基础。这包括遵循质量控制标准、安全规定、数据保护法规等。例如，若轧辊磨床项目涉及数据处理，须严格遵守相关的数据保护法规。此外，行业内部的自律规范，如产品标准和服务流程，也对于提升轧辊磨床项目在行业内的认可度和竞争力至关重要。项目管理团队必须不断更新策略，以应对行业规范和法规的变化，确保轧辊磨床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三、轧辊磨床项目的竞争格局和战略定位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辊磨床项目的发展规划中，理解行业的竞争格局对于制定有效的市场策略极为关键。这包括分析主要竞争对手的市场地位、优势及其业务模式。轧辊磨床项目面临的竞争对手可能包括大型成熟企业和创新型初创公司，各自采取不同的市场策略。因此，轧辊磨床项目需精确地定位自己的市场策略，如专注于产品创新、客户服务或成本效率，以在竞争中占据优势。通过深入的市场和竞争分析，轧辊磨床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062"/>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1941"/>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轧辊磨床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轧辊磨床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轧辊磨床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轧辊磨床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轧辊磨床项目的社会影响是全面而深远的。从提供就业机会和提升公共服务，到促进社会结构和劳动市场的多元化，再到推动社会责任和伦理标准的提高，项目对于提升社区的经济、文化和社会福祉有着重要作用。通过这些正面影响，轧辊磨床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5426"/>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为了融入当地社区，轧辊磨床项目需深入理解当地的文化特色和社会习俗。例如，项目在设计广告和市场推广活动时，应考虑使用当地语言和符合地方文化的表达方式。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32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为了确保轧辊磨床项目的成功并最大限度地减轻潜在的社会风险，详细的风险分析和具体的应对策略至关重要。以下是针对项目可能面临的具体社会风险及相应对策的分析：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https://d.book118.com/096023222155010050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F341B"/>
    <w:rsid w:val="71CF34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6023222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2024-02-02T04:02:00Z</dcterms:created>
  <dcterms:modified xsi:type="dcterms:W3CDTF">2024-02-02T04:02:35Z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FBF5B8A45AE04EDC87BB9517B946F38F_11</vt:lpwstr>
  </property>
  <property fmtid="{D5CDD505-2E9C-101B-9397-08002B2CF9AE}" pid="3" name="KSOProductBuildVer">
    <vt:lpwstr>2052-12.1.0.16250</vt:lpwstr>
  </property>
</Properties>
</file>