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贵金属矿项目建设方案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47" w:history="1">
        <w:r>
          <w:rPr>
            <w:rFonts w:ascii="仿宋" w:eastAsia="仿宋" w:hAnsi="仿宋" w:cs="仿宋" w:hint="eastAsia"/>
            <w:lang w:eastAsia="zh-CN"/>
          </w:rPr>
          <w:t>序言</w:t>
        </w:r>
        <w:r>
          <w:tab/>
        </w:r>
        <w:r>
          <w:fldChar w:fldCharType="begin"/>
        </w:r>
        <w:r>
          <w:instrText xml:space="preserve"> PAGEREF _Toc29447 \h </w:instrText>
        </w:r>
        <w:r>
          <w:fldChar w:fldCharType="separate"/>
        </w:r>
        <w:r>
          <w:t>3</w:t>
        </w:r>
        <w:r>
          <w:fldChar w:fldCharType="end"/>
        </w:r>
      </w:hyperlink>
    </w:p>
    <w:p>
      <w:pPr>
        <w:pStyle w:val="TOC1"/>
        <w:tabs>
          <w:tab w:val="right" w:leader="dot" w:pos="8306"/>
        </w:tabs>
      </w:pPr>
      <w:hyperlink w:anchor="_Toc10788" w:history="1">
        <w:r>
          <w:rPr>
            <w:rFonts w:ascii="仿宋" w:eastAsia="仿宋" w:hAnsi="仿宋" w:cs="仿宋" w:hint="eastAsia"/>
            <w:lang w:eastAsia="zh-CN"/>
          </w:rPr>
          <w:t>一、环境和生态影响分析</w:t>
        </w:r>
        <w:r>
          <w:tab/>
        </w:r>
        <w:r>
          <w:fldChar w:fldCharType="begin"/>
        </w:r>
        <w:r>
          <w:instrText xml:space="preserve"> PAGEREF _Toc10788 \h </w:instrText>
        </w:r>
        <w:r>
          <w:fldChar w:fldCharType="separate"/>
        </w:r>
        <w:r>
          <w:t>3</w:t>
        </w:r>
        <w:r>
          <w:fldChar w:fldCharType="end"/>
        </w:r>
      </w:hyperlink>
    </w:p>
    <w:p>
      <w:pPr>
        <w:pStyle w:val="TOC2"/>
        <w:tabs>
          <w:tab w:val="right" w:leader="dot" w:pos="8306"/>
        </w:tabs>
      </w:pPr>
      <w:hyperlink w:anchor="_Toc21679" w:history="1">
        <w:r>
          <w:rPr>
            <w:rFonts w:ascii="仿宋" w:eastAsia="仿宋" w:hAnsi="仿宋" w:cs="仿宋" w:hint="eastAsia"/>
            <w:lang w:eastAsia="zh-CN"/>
          </w:rPr>
          <w:t>(一)、环境和生态现状</w:t>
        </w:r>
        <w:r>
          <w:tab/>
        </w:r>
        <w:r>
          <w:fldChar w:fldCharType="begin"/>
        </w:r>
        <w:r>
          <w:instrText xml:space="preserve"> PAGEREF _Toc21679 \h </w:instrText>
        </w:r>
        <w:r>
          <w:fldChar w:fldCharType="separate"/>
        </w:r>
        <w:r>
          <w:t>3</w:t>
        </w:r>
        <w:r>
          <w:fldChar w:fldCharType="end"/>
        </w:r>
      </w:hyperlink>
    </w:p>
    <w:p>
      <w:pPr>
        <w:pStyle w:val="TOC2"/>
        <w:tabs>
          <w:tab w:val="right" w:leader="dot" w:pos="8306"/>
        </w:tabs>
      </w:pPr>
      <w:hyperlink w:anchor="_Toc22679" w:history="1">
        <w:r>
          <w:rPr>
            <w:rFonts w:ascii="仿宋" w:eastAsia="仿宋" w:hAnsi="仿宋" w:cs="仿宋" w:hint="eastAsia"/>
            <w:lang w:eastAsia="zh-CN"/>
          </w:rPr>
          <w:t>(二)、生态环境影响分析</w:t>
        </w:r>
        <w:r>
          <w:tab/>
        </w:r>
        <w:r>
          <w:fldChar w:fldCharType="begin"/>
        </w:r>
        <w:r>
          <w:instrText xml:space="preserve"> PAGEREF _Toc22679 \h </w:instrText>
        </w:r>
        <w:r>
          <w:fldChar w:fldCharType="separate"/>
        </w:r>
        <w:r>
          <w:t>4</w:t>
        </w:r>
        <w:r>
          <w:fldChar w:fldCharType="end"/>
        </w:r>
      </w:hyperlink>
    </w:p>
    <w:p>
      <w:pPr>
        <w:pStyle w:val="TOC2"/>
        <w:tabs>
          <w:tab w:val="right" w:leader="dot" w:pos="8306"/>
        </w:tabs>
      </w:pPr>
      <w:hyperlink w:anchor="_Toc10425" w:history="1">
        <w:r>
          <w:rPr>
            <w:rFonts w:ascii="仿宋" w:eastAsia="仿宋" w:hAnsi="仿宋" w:cs="仿宋" w:hint="eastAsia"/>
            <w:lang w:eastAsia="zh-CN"/>
          </w:rPr>
          <w:t>(三)、生态环境保护措施</w:t>
        </w:r>
        <w:r>
          <w:tab/>
        </w:r>
        <w:r>
          <w:fldChar w:fldCharType="begin"/>
        </w:r>
        <w:r>
          <w:instrText xml:space="preserve"> PAGEREF _Toc10425 \h </w:instrText>
        </w:r>
        <w:r>
          <w:fldChar w:fldCharType="separate"/>
        </w:r>
        <w:r>
          <w:t>6</w:t>
        </w:r>
        <w:r>
          <w:fldChar w:fldCharType="end"/>
        </w:r>
      </w:hyperlink>
    </w:p>
    <w:p>
      <w:pPr>
        <w:pStyle w:val="TOC2"/>
        <w:tabs>
          <w:tab w:val="right" w:leader="dot" w:pos="8306"/>
        </w:tabs>
      </w:pPr>
      <w:hyperlink w:anchor="_Toc12657" w:history="1">
        <w:r>
          <w:rPr>
            <w:rFonts w:ascii="仿宋" w:eastAsia="仿宋" w:hAnsi="仿宋" w:cs="仿宋" w:hint="eastAsia"/>
            <w:lang w:eastAsia="zh-CN"/>
          </w:rPr>
          <w:t>(四)、地质灾害影响分析</w:t>
        </w:r>
        <w:r>
          <w:tab/>
        </w:r>
        <w:r>
          <w:fldChar w:fldCharType="begin"/>
        </w:r>
        <w:r>
          <w:instrText xml:space="preserve"> PAGEREF _Toc12657 \h </w:instrText>
        </w:r>
        <w:r>
          <w:fldChar w:fldCharType="separate"/>
        </w:r>
        <w:r>
          <w:t>7</w:t>
        </w:r>
        <w:r>
          <w:fldChar w:fldCharType="end"/>
        </w:r>
      </w:hyperlink>
    </w:p>
    <w:p>
      <w:pPr>
        <w:pStyle w:val="TOC2"/>
        <w:tabs>
          <w:tab w:val="right" w:leader="dot" w:pos="8306"/>
        </w:tabs>
      </w:pPr>
      <w:hyperlink w:anchor="_Toc17887" w:history="1">
        <w:r>
          <w:rPr>
            <w:rFonts w:ascii="仿宋" w:eastAsia="仿宋" w:hAnsi="仿宋" w:cs="仿宋" w:hint="eastAsia"/>
            <w:lang w:eastAsia="zh-CN"/>
          </w:rPr>
          <w:t>(五)、特殊环境影响</w:t>
        </w:r>
        <w:r>
          <w:tab/>
        </w:r>
        <w:r>
          <w:fldChar w:fldCharType="begin"/>
        </w:r>
        <w:r>
          <w:instrText xml:space="preserve"> PAGEREF _Toc17887 \h </w:instrText>
        </w:r>
        <w:r>
          <w:fldChar w:fldCharType="separate"/>
        </w:r>
        <w:r>
          <w:t>9</w:t>
        </w:r>
        <w:r>
          <w:fldChar w:fldCharType="end"/>
        </w:r>
      </w:hyperlink>
    </w:p>
    <w:p>
      <w:pPr>
        <w:pStyle w:val="TOC1"/>
        <w:tabs>
          <w:tab w:val="right" w:leader="dot" w:pos="8306"/>
        </w:tabs>
      </w:pPr>
      <w:hyperlink w:anchor="_Toc28417" w:history="1">
        <w:r>
          <w:rPr>
            <w:rFonts w:ascii="仿宋" w:eastAsia="仿宋" w:hAnsi="仿宋" w:cs="仿宋" w:hint="eastAsia"/>
            <w:lang w:eastAsia="zh-CN"/>
          </w:rPr>
          <w:t>二、建设风险评估分析</w:t>
        </w:r>
        <w:r>
          <w:tab/>
        </w:r>
        <w:r>
          <w:fldChar w:fldCharType="begin"/>
        </w:r>
        <w:r>
          <w:instrText xml:space="preserve"> PAGEREF _Toc28417 \h </w:instrText>
        </w:r>
        <w:r>
          <w:fldChar w:fldCharType="separate"/>
        </w:r>
        <w:r>
          <w:t>10</w:t>
        </w:r>
        <w:r>
          <w:fldChar w:fldCharType="end"/>
        </w:r>
      </w:hyperlink>
    </w:p>
    <w:p>
      <w:pPr>
        <w:pStyle w:val="TOC2"/>
        <w:tabs>
          <w:tab w:val="right" w:leader="dot" w:pos="8306"/>
        </w:tabs>
      </w:pPr>
      <w:hyperlink w:anchor="_Toc10698" w:history="1">
        <w:r>
          <w:rPr>
            <w:rFonts w:ascii="仿宋" w:eastAsia="仿宋" w:hAnsi="仿宋" w:cs="仿宋" w:hint="eastAsia"/>
            <w:lang w:eastAsia="zh-CN"/>
          </w:rPr>
          <w:t>(一)、政策风险分析</w:t>
        </w:r>
        <w:r>
          <w:tab/>
        </w:r>
        <w:r>
          <w:fldChar w:fldCharType="begin"/>
        </w:r>
        <w:r>
          <w:instrText xml:space="preserve"> PAGEREF _Toc10698 \h </w:instrText>
        </w:r>
        <w:r>
          <w:fldChar w:fldCharType="separate"/>
        </w:r>
        <w:r>
          <w:t>10</w:t>
        </w:r>
        <w:r>
          <w:fldChar w:fldCharType="end"/>
        </w:r>
      </w:hyperlink>
    </w:p>
    <w:p>
      <w:pPr>
        <w:pStyle w:val="TOC2"/>
        <w:tabs>
          <w:tab w:val="right" w:leader="dot" w:pos="8306"/>
        </w:tabs>
      </w:pPr>
      <w:hyperlink w:anchor="_Toc23192" w:history="1">
        <w:r>
          <w:rPr>
            <w:rFonts w:ascii="仿宋" w:eastAsia="仿宋" w:hAnsi="仿宋" w:cs="仿宋" w:hint="eastAsia"/>
            <w:lang w:eastAsia="zh-CN"/>
          </w:rPr>
          <w:t>(二)、社会风险分析</w:t>
        </w:r>
        <w:r>
          <w:tab/>
        </w:r>
        <w:r>
          <w:fldChar w:fldCharType="begin"/>
        </w:r>
        <w:r>
          <w:instrText xml:space="preserve"> PAGEREF _Toc23192 \h </w:instrText>
        </w:r>
        <w:r>
          <w:fldChar w:fldCharType="separate"/>
        </w:r>
        <w:r>
          <w:t>11</w:t>
        </w:r>
        <w:r>
          <w:fldChar w:fldCharType="end"/>
        </w:r>
      </w:hyperlink>
    </w:p>
    <w:p>
      <w:pPr>
        <w:pStyle w:val="TOC2"/>
        <w:tabs>
          <w:tab w:val="right" w:leader="dot" w:pos="8306"/>
        </w:tabs>
      </w:pPr>
      <w:hyperlink w:anchor="_Toc22948" w:history="1">
        <w:r>
          <w:rPr>
            <w:rFonts w:ascii="仿宋" w:eastAsia="仿宋" w:hAnsi="仿宋" w:cs="仿宋" w:hint="eastAsia"/>
            <w:lang w:eastAsia="zh-CN"/>
          </w:rPr>
          <w:t>(三)、市场风险分析</w:t>
        </w:r>
        <w:r>
          <w:tab/>
        </w:r>
        <w:r>
          <w:fldChar w:fldCharType="begin"/>
        </w:r>
        <w:r>
          <w:instrText xml:space="preserve"> PAGEREF _Toc22948 \h </w:instrText>
        </w:r>
        <w:r>
          <w:fldChar w:fldCharType="separate"/>
        </w:r>
        <w:r>
          <w:t>13</w:t>
        </w:r>
        <w:r>
          <w:fldChar w:fldCharType="end"/>
        </w:r>
      </w:hyperlink>
    </w:p>
    <w:p>
      <w:pPr>
        <w:pStyle w:val="TOC2"/>
        <w:tabs>
          <w:tab w:val="right" w:leader="dot" w:pos="8306"/>
        </w:tabs>
      </w:pPr>
      <w:hyperlink w:anchor="_Toc18763" w:history="1">
        <w:r>
          <w:rPr>
            <w:rFonts w:ascii="仿宋" w:eastAsia="仿宋" w:hAnsi="仿宋" w:cs="仿宋" w:hint="eastAsia"/>
            <w:lang w:eastAsia="zh-CN"/>
          </w:rPr>
          <w:t>(四)、资金风险分析</w:t>
        </w:r>
        <w:r>
          <w:tab/>
        </w:r>
        <w:r>
          <w:fldChar w:fldCharType="begin"/>
        </w:r>
        <w:r>
          <w:instrText xml:space="preserve"> PAGEREF _Toc18763 \h </w:instrText>
        </w:r>
        <w:r>
          <w:fldChar w:fldCharType="separate"/>
        </w:r>
        <w:r>
          <w:t>13</w:t>
        </w:r>
        <w:r>
          <w:fldChar w:fldCharType="end"/>
        </w:r>
      </w:hyperlink>
    </w:p>
    <w:p>
      <w:pPr>
        <w:pStyle w:val="TOC2"/>
        <w:tabs>
          <w:tab w:val="right" w:leader="dot" w:pos="8306"/>
        </w:tabs>
      </w:pPr>
      <w:hyperlink w:anchor="_Toc4195" w:history="1">
        <w:r>
          <w:rPr>
            <w:rFonts w:ascii="仿宋" w:eastAsia="仿宋" w:hAnsi="仿宋" w:cs="仿宋" w:hint="eastAsia"/>
            <w:lang w:eastAsia="zh-CN"/>
          </w:rPr>
          <w:t>(五)、技术风险分析</w:t>
        </w:r>
        <w:r>
          <w:tab/>
        </w:r>
        <w:r>
          <w:fldChar w:fldCharType="begin"/>
        </w:r>
        <w:r>
          <w:instrText xml:space="preserve"> PAGEREF _Toc4195 \h </w:instrText>
        </w:r>
        <w:r>
          <w:fldChar w:fldCharType="separate"/>
        </w:r>
        <w:r>
          <w:t>15</w:t>
        </w:r>
        <w:r>
          <w:fldChar w:fldCharType="end"/>
        </w:r>
      </w:hyperlink>
    </w:p>
    <w:p>
      <w:pPr>
        <w:pStyle w:val="TOC2"/>
        <w:tabs>
          <w:tab w:val="right" w:leader="dot" w:pos="8306"/>
        </w:tabs>
      </w:pPr>
      <w:hyperlink w:anchor="_Toc9130" w:history="1">
        <w:r>
          <w:rPr>
            <w:rFonts w:ascii="仿宋" w:eastAsia="仿宋" w:hAnsi="仿宋" w:cs="仿宋" w:hint="eastAsia"/>
            <w:lang w:eastAsia="zh-CN"/>
          </w:rPr>
          <w:t>(六)、财务风险分析</w:t>
        </w:r>
        <w:r>
          <w:tab/>
        </w:r>
        <w:r>
          <w:fldChar w:fldCharType="begin"/>
        </w:r>
        <w:r>
          <w:instrText xml:space="preserve"> PAGEREF _Toc9130 \h </w:instrText>
        </w:r>
        <w:r>
          <w:fldChar w:fldCharType="separate"/>
        </w:r>
        <w:r>
          <w:t>16</w:t>
        </w:r>
        <w:r>
          <w:fldChar w:fldCharType="end"/>
        </w:r>
      </w:hyperlink>
    </w:p>
    <w:p>
      <w:pPr>
        <w:pStyle w:val="TOC2"/>
        <w:tabs>
          <w:tab w:val="right" w:leader="dot" w:pos="8306"/>
        </w:tabs>
      </w:pPr>
      <w:hyperlink w:anchor="_Toc28694" w:history="1">
        <w:r>
          <w:rPr>
            <w:rFonts w:ascii="仿宋" w:eastAsia="仿宋" w:hAnsi="仿宋" w:cs="仿宋" w:hint="eastAsia"/>
            <w:lang w:eastAsia="zh-CN"/>
          </w:rPr>
          <w:t>(七)、管理风险分析</w:t>
        </w:r>
        <w:r>
          <w:tab/>
        </w:r>
        <w:r>
          <w:fldChar w:fldCharType="begin"/>
        </w:r>
        <w:r>
          <w:instrText xml:space="preserve"> PAGEREF _Toc28694 \h </w:instrText>
        </w:r>
        <w:r>
          <w:fldChar w:fldCharType="separate"/>
        </w:r>
        <w:r>
          <w:t>18</w:t>
        </w:r>
        <w:r>
          <w:fldChar w:fldCharType="end"/>
        </w:r>
      </w:hyperlink>
    </w:p>
    <w:p>
      <w:pPr>
        <w:pStyle w:val="TOC2"/>
        <w:tabs>
          <w:tab w:val="right" w:leader="dot" w:pos="8306"/>
        </w:tabs>
      </w:pPr>
      <w:hyperlink w:anchor="_Toc30777" w:history="1">
        <w:r>
          <w:rPr>
            <w:rFonts w:ascii="仿宋" w:eastAsia="仿宋" w:hAnsi="仿宋" w:cs="仿宋" w:hint="eastAsia"/>
            <w:lang w:eastAsia="zh-CN"/>
          </w:rPr>
          <w:t>(八)、其它风险分析</w:t>
        </w:r>
        <w:r>
          <w:tab/>
        </w:r>
        <w:r>
          <w:fldChar w:fldCharType="begin"/>
        </w:r>
        <w:r>
          <w:instrText xml:space="preserve"> PAGEREF _Toc30777 \h </w:instrText>
        </w:r>
        <w:r>
          <w:fldChar w:fldCharType="separate"/>
        </w:r>
        <w:r>
          <w:t>19</w:t>
        </w:r>
        <w:r>
          <w:fldChar w:fldCharType="end"/>
        </w:r>
      </w:hyperlink>
    </w:p>
    <w:p>
      <w:pPr>
        <w:pStyle w:val="TOC2"/>
        <w:tabs>
          <w:tab w:val="right" w:leader="dot" w:pos="8306"/>
        </w:tabs>
      </w:pPr>
      <w:hyperlink w:anchor="_Toc22277" w:history="1">
        <w:r>
          <w:rPr>
            <w:rFonts w:ascii="仿宋" w:eastAsia="仿宋" w:hAnsi="仿宋" w:cs="仿宋" w:hint="eastAsia"/>
            <w:lang w:eastAsia="zh-CN"/>
          </w:rPr>
          <w:t>(九)、社会影响评估</w:t>
        </w:r>
        <w:r>
          <w:tab/>
        </w:r>
        <w:r>
          <w:fldChar w:fldCharType="begin"/>
        </w:r>
        <w:r>
          <w:instrText xml:space="preserve"> PAGEREF _Toc22277 \h </w:instrText>
        </w:r>
        <w:r>
          <w:fldChar w:fldCharType="separate"/>
        </w:r>
        <w:r>
          <w:t>20</w:t>
        </w:r>
        <w:r>
          <w:fldChar w:fldCharType="end"/>
        </w:r>
      </w:hyperlink>
    </w:p>
    <w:p>
      <w:pPr>
        <w:pStyle w:val="TOC1"/>
        <w:tabs>
          <w:tab w:val="right" w:leader="dot" w:pos="8306"/>
        </w:tabs>
      </w:pPr>
      <w:hyperlink w:anchor="_Toc22196" w:history="1">
        <w:r>
          <w:rPr>
            <w:rFonts w:ascii="仿宋" w:eastAsia="仿宋" w:hAnsi="仿宋" w:cs="仿宋" w:hint="eastAsia"/>
            <w:lang w:eastAsia="zh-CN"/>
          </w:rPr>
          <w:t>三、发展规划、产业政策和行业准入分析</w:t>
        </w:r>
        <w:r>
          <w:tab/>
        </w:r>
        <w:r>
          <w:fldChar w:fldCharType="begin"/>
        </w:r>
        <w:r>
          <w:instrText xml:space="preserve"> PAGEREF _Toc22196 \h </w:instrText>
        </w:r>
        <w:r>
          <w:fldChar w:fldCharType="separate"/>
        </w:r>
        <w:r>
          <w:t>22</w:t>
        </w:r>
        <w:r>
          <w:fldChar w:fldCharType="end"/>
        </w:r>
      </w:hyperlink>
    </w:p>
    <w:p>
      <w:pPr>
        <w:pStyle w:val="TOC2"/>
        <w:tabs>
          <w:tab w:val="right" w:leader="dot" w:pos="8306"/>
        </w:tabs>
      </w:pPr>
      <w:hyperlink w:anchor="_Toc15968" w:history="1">
        <w:r>
          <w:rPr>
            <w:rFonts w:ascii="仿宋" w:eastAsia="仿宋" w:hAnsi="仿宋" w:cs="仿宋" w:hint="eastAsia"/>
            <w:lang w:eastAsia="zh-CN"/>
          </w:rPr>
          <w:t>(一)、发展规划分析</w:t>
        </w:r>
        <w:r>
          <w:tab/>
        </w:r>
        <w:r>
          <w:fldChar w:fldCharType="begin"/>
        </w:r>
        <w:r>
          <w:instrText xml:space="preserve"> PAGEREF _Toc15968 \h </w:instrText>
        </w:r>
        <w:r>
          <w:fldChar w:fldCharType="separate"/>
        </w:r>
        <w:r>
          <w:t>22</w:t>
        </w:r>
        <w:r>
          <w:fldChar w:fldCharType="end"/>
        </w:r>
      </w:hyperlink>
    </w:p>
    <w:p>
      <w:pPr>
        <w:pStyle w:val="TOC2"/>
        <w:tabs>
          <w:tab w:val="right" w:leader="dot" w:pos="8306"/>
        </w:tabs>
      </w:pPr>
      <w:hyperlink w:anchor="_Toc25183" w:history="1">
        <w:r>
          <w:rPr>
            <w:rFonts w:ascii="仿宋" w:eastAsia="仿宋" w:hAnsi="仿宋" w:cs="仿宋" w:hint="eastAsia"/>
            <w:lang w:eastAsia="zh-CN"/>
          </w:rPr>
          <w:t>(二)、产业政策分析</w:t>
        </w:r>
        <w:r>
          <w:tab/>
        </w:r>
        <w:r>
          <w:fldChar w:fldCharType="begin"/>
        </w:r>
        <w:r>
          <w:instrText xml:space="preserve"> PAGEREF _Toc25183 \h </w:instrText>
        </w:r>
        <w:r>
          <w:fldChar w:fldCharType="separate"/>
        </w:r>
        <w:r>
          <w:t>24</w:t>
        </w:r>
        <w:r>
          <w:fldChar w:fldCharType="end"/>
        </w:r>
      </w:hyperlink>
    </w:p>
    <w:p>
      <w:pPr>
        <w:pStyle w:val="TOC2"/>
        <w:tabs>
          <w:tab w:val="right" w:leader="dot" w:pos="8306"/>
        </w:tabs>
      </w:pPr>
      <w:hyperlink w:anchor="_Toc30669" w:history="1">
        <w:r>
          <w:rPr>
            <w:rFonts w:ascii="仿宋" w:eastAsia="仿宋" w:hAnsi="仿宋" w:cs="仿宋" w:hint="eastAsia"/>
            <w:lang w:eastAsia="zh-CN"/>
          </w:rPr>
          <w:t>(三)、行业准入分析</w:t>
        </w:r>
        <w:r>
          <w:tab/>
        </w:r>
        <w:r>
          <w:fldChar w:fldCharType="begin"/>
        </w:r>
        <w:r>
          <w:instrText xml:space="preserve"> PAGEREF _Toc30669 \h </w:instrText>
        </w:r>
        <w:r>
          <w:fldChar w:fldCharType="separate"/>
        </w:r>
        <w:r>
          <w:t>26</w:t>
        </w:r>
        <w:r>
          <w:fldChar w:fldCharType="end"/>
        </w:r>
      </w:hyperlink>
    </w:p>
    <w:p>
      <w:pPr>
        <w:pStyle w:val="TOC1"/>
        <w:tabs>
          <w:tab w:val="right" w:leader="dot" w:pos="8306"/>
        </w:tabs>
      </w:pPr>
      <w:hyperlink w:anchor="_Toc15346" w:history="1">
        <w:r>
          <w:rPr>
            <w:rFonts w:ascii="仿宋" w:eastAsia="仿宋" w:hAnsi="仿宋" w:cs="仿宋" w:hint="eastAsia"/>
            <w:lang w:eastAsia="zh-CN"/>
          </w:rPr>
          <w:t>四、社会影响分析</w:t>
        </w:r>
        <w:r>
          <w:tab/>
        </w:r>
        <w:r>
          <w:fldChar w:fldCharType="begin"/>
        </w:r>
        <w:r>
          <w:instrText xml:space="preserve"> PAGEREF _Toc15346 \h </w:instrText>
        </w:r>
        <w:r>
          <w:fldChar w:fldCharType="separate"/>
        </w:r>
        <w:r>
          <w:t>27</w:t>
        </w:r>
        <w:r>
          <w:fldChar w:fldCharType="end"/>
        </w:r>
      </w:hyperlink>
    </w:p>
    <w:p>
      <w:pPr>
        <w:pStyle w:val="TOC2"/>
        <w:tabs>
          <w:tab w:val="right" w:leader="dot" w:pos="8306"/>
        </w:tabs>
      </w:pPr>
      <w:hyperlink w:anchor="_Toc2081" w:history="1">
        <w:r>
          <w:rPr>
            <w:rFonts w:ascii="仿宋" w:eastAsia="仿宋" w:hAnsi="仿宋" w:cs="仿宋" w:hint="eastAsia"/>
            <w:lang w:eastAsia="zh-CN"/>
          </w:rPr>
          <w:t>(一)、社会影响效果分析</w:t>
        </w:r>
        <w:r>
          <w:tab/>
        </w:r>
        <w:r>
          <w:fldChar w:fldCharType="begin"/>
        </w:r>
        <w:r>
          <w:instrText xml:space="preserve"> PAGEREF _Toc2081 \h </w:instrText>
        </w:r>
        <w:r>
          <w:fldChar w:fldCharType="separate"/>
        </w:r>
        <w:r>
          <w:t>27</w:t>
        </w:r>
        <w:r>
          <w:fldChar w:fldCharType="end"/>
        </w:r>
      </w:hyperlink>
    </w:p>
    <w:p>
      <w:pPr>
        <w:pStyle w:val="TOC2"/>
        <w:tabs>
          <w:tab w:val="right" w:leader="dot" w:pos="8306"/>
        </w:tabs>
      </w:pPr>
      <w:hyperlink w:anchor="_Toc10220" w:history="1">
        <w:r>
          <w:rPr>
            <w:rFonts w:ascii="仿宋" w:eastAsia="仿宋" w:hAnsi="仿宋" w:cs="仿宋" w:hint="eastAsia"/>
            <w:lang w:eastAsia="zh-CN"/>
          </w:rPr>
          <w:t>(二)、社会适应性分析</w:t>
        </w:r>
        <w:r>
          <w:tab/>
        </w:r>
        <w:r>
          <w:fldChar w:fldCharType="begin"/>
        </w:r>
        <w:r>
          <w:instrText xml:space="preserve"> PAGEREF _Toc10220 \h </w:instrText>
        </w:r>
        <w:r>
          <w:fldChar w:fldCharType="separate"/>
        </w:r>
        <w:r>
          <w:t>29</w:t>
        </w:r>
        <w:r>
          <w:fldChar w:fldCharType="end"/>
        </w:r>
      </w:hyperlink>
    </w:p>
    <w:p>
      <w:pPr>
        <w:pStyle w:val="TOC2"/>
        <w:tabs>
          <w:tab w:val="right" w:leader="dot" w:pos="8306"/>
        </w:tabs>
      </w:pPr>
      <w:hyperlink w:anchor="_Toc4343" w:history="1">
        <w:r>
          <w:rPr>
            <w:rFonts w:ascii="仿宋" w:eastAsia="仿宋" w:hAnsi="仿宋" w:cs="仿宋" w:hint="eastAsia"/>
            <w:lang w:eastAsia="zh-CN"/>
          </w:rPr>
          <w:t>(三)、社会风险及对策分析</w:t>
        </w:r>
        <w:r>
          <w:tab/>
        </w:r>
        <w:r>
          <w:fldChar w:fldCharType="begin"/>
        </w:r>
        <w:r>
          <w:instrText xml:space="preserve"> PAGEREF _Toc4343 \h </w:instrText>
        </w:r>
        <w:r>
          <w:fldChar w:fldCharType="separate"/>
        </w:r>
        <w:r>
          <w:t>31</w:t>
        </w:r>
        <w:r>
          <w:fldChar w:fldCharType="end"/>
        </w:r>
      </w:hyperlink>
    </w:p>
    <w:p>
      <w:pPr>
        <w:pStyle w:val="TOC1"/>
        <w:tabs>
          <w:tab w:val="right" w:leader="dot" w:pos="8306"/>
        </w:tabs>
      </w:pPr>
      <w:hyperlink w:anchor="_Toc15425" w:history="1">
        <w:r>
          <w:rPr>
            <w:rFonts w:ascii="仿宋" w:eastAsia="仿宋" w:hAnsi="仿宋" w:cs="仿宋" w:hint="eastAsia"/>
            <w:lang w:eastAsia="zh-CN"/>
          </w:rPr>
          <w:t>五、经济影响分析</w:t>
        </w:r>
        <w:r>
          <w:tab/>
        </w:r>
        <w:r>
          <w:fldChar w:fldCharType="begin"/>
        </w:r>
        <w:r>
          <w:instrText xml:space="preserve"> PAGEREF _Toc15425 \h </w:instrText>
        </w:r>
        <w:r>
          <w:fldChar w:fldCharType="separate"/>
        </w:r>
        <w:r>
          <w:t>34</w:t>
        </w:r>
        <w:r>
          <w:fldChar w:fldCharType="end"/>
        </w:r>
      </w:hyperlink>
    </w:p>
    <w:p>
      <w:pPr>
        <w:pStyle w:val="TOC2"/>
        <w:tabs>
          <w:tab w:val="right" w:leader="dot" w:pos="8306"/>
        </w:tabs>
      </w:pPr>
      <w:hyperlink w:anchor="_Toc2066" w:history="1">
        <w:r>
          <w:rPr>
            <w:rFonts w:ascii="仿宋" w:eastAsia="仿宋" w:hAnsi="仿宋" w:cs="仿宋" w:hint="eastAsia"/>
            <w:lang w:eastAsia="zh-CN"/>
          </w:rPr>
          <w:t>(一)、经济费用效益或费用效果分析</w:t>
        </w:r>
        <w:r>
          <w:tab/>
        </w:r>
        <w:r>
          <w:fldChar w:fldCharType="begin"/>
        </w:r>
        <w:r>
          <w:instrText xml:space="preserve"> PAGEREF _Toc2066 \h </w:instrText>
        </w:r>
        <w:r>
          <w:fldChar w:fldCharType="separate"/>
        </w:r>
        <w:r>
          <w:t>34</w:t>
        </w:r>
        <w:r>
          <w:fldChar w:fldCharType="end"/>
        </w:r>
      </w:hyperlink>
    </w:p>
    <w:p>
      <w:pPr>
        <w:pStyle w:val="TOC2"/>
        <w:tabs>
          <w:tab w:val="right" w:leader="dot" w:pos="8306"/>
        </w:tabs>
      </w:pPr>
      <w:hyperlink w:anchor="_Toc30919" w:history="1">
        <w:r>
          <w:rPr>
            <w:rFonts w:ascii="仿宋" w:eastAsia="仿宋" w:hAnsi="仿宋" w:cs="仿宋" w:hint="eastAsia"/>
            <w:lang w:eastAsia="zh-CN"/>
          </w:rPr>
          <w:t>(二)、行业影响分析</w:t>
        </w:r>
        <w:r>
          <w:tab/>
        </w:r>
        <w:r>
          <w:fldChar w:fldCharType="begin"/>
        </w:r>
        <w:r>
          <w:instrText xml:space="preserve"> PAGEREF _Toc30919 \h </w:instrText>
        </w:r>
        <w:r>
          <w:fldChar w:fldCharType="separate"/>
        </w:r>
        <w:r>
          <w:t>37</w:t>
        </w:r>
        <w:r>
          <w:fldChar w:fldCharType="end"/>
        </w:r>
      </w:hyperlink>
    </w:p>
    <w:p>
      <w:pPr>
        <w:pStyle w:val="TOC2"/>
        <w:tabs>
          <w:tab w:val="right" w:leader="dot" w:pos="8306"/>
        </w:tabs>
      </w:pPr>
      <w:hyperlink w:anchor="_Toc12962" w:history="1">
        <w:r>
          <w:rPr>
            <w:rFonts w:ascii="仿宋" w:eastAsia="仿宋" w:hAnsi="仿宋" w:cs="仿宋" w:hint="eastAsia"/>
            <w:lang w:eastAsia="zh-CN"/>
          </w:rPr>
          <w:t>(三)、区域经济影响分析</w:t>
        </w:r>
        <w:r>
          <w:tab/>
        </w:r>
        <w:r>
          <w:fldChar w:fldCharType="begin"/>
        </w:r>
        <w:r>
          <w:instrText xml:space="preserve"> PAGEREF _Toc12962 \h </w:instrText>
        </w:r>
        <w:r>
          <w:fldChar w:fldCharType="separate"/>
        </w:r>
        <w:r>
          <w:t>38</w:t>
        </w:r>
        <w:r>
          <w:fldChar w:fldCharType="end"/>
        </w:r>
      </w:hyperlink>
    </w:p>
    <w:p>
      <w:pPr>
        <w:pStyle w:val="TOC2"/>
        <w:tabs>
          <w:tab w:val="right" w:leader="dot" w:pos="8306"/>
        </w:tabs>
      </w:pPr>
      <w:hyperlink w:anchor="_Toc2003" w:history="1">
        <w:r>
          <w:rPr>
            <w:rFonts w:ascii="仿宋" w:eastAsia="仿宋" w:hAnsi="仿宋" w:cs="仿宋" w:hint="eastAsia"/>
            <w:lang w:eastAsia="zh-CN"/>
          </w:rPr>
          <w:t>(四)、宏观经济影响分析</w:t>
        </w:r>
        <w:r>
          <w:tab/>
        </w:r>
        <w:r>
          <w:fldChar w:fldCharType="begin"/>
        </w:r>
        <w:r>
          <w:instrText xml:space="preserve"> PAGEREF _Toc2003 \h </w:instrText>
        </w:r>
        <w:r>
          <w:fldChar w:fldCharType="separate"/>
        </w:r>
        <w:r>
          <w:t>39</w:t>
        </w:r>
        <w:r>
          <w:fldChar w:fldCharType="end"/>
        </w:r>
      </w:hyperlink>
    </w:p>
    <w:p>
      <w:pPr>
        <w:pStyle w:val="TOC1"/>
        <w:tabs>
          <w:tab w:val="right" w:leader="dot" w:pos="8306"/>
        </w:tabs>
      </w:pPr>
      <w:hyperlink w:anchor="_Toc19432" w:history="1">
        <w:r>
          <w:rPr>
            <w:rFonts w:ascii="仿宋" w:eastAsia="仿宋" w:hAnsi="仿宋" w:cs="仿宋" w:hint="eastAsia"/>
            <w:lang w:eastAsia="zh-CN"/>
          </w:rPr>
          <w:t>六、财务管理与成本控制</w:t>
        </w:r>
        <w:r>
          <w:tab/>
        </w:r>
        <w:r>
          <w:fldChar w:fldCharType="begin"/>
        </w:r>
        <w:r>
          <w:instrText xml:space="preserve"> PAGEREF _Toc19432 \h </w:instrText>
        </w:r>
        <w:r>
          <w:fldChar w:fldCharType="separate"/>
        </w:r>
        <w:r>
          <w:t>41</w:t>
        </w:r>
        <w:r>
          <w:fldChar w:fldCharType="end"/>
        </w:r>
      </w:hyperlink>
    </w:p>
    <w:p>
      <w:pPr>
        <w:pStyle w:val="TOC2"/>
        <w:tabs>
          <w:tab w:val="right" w:leader="dot" w:pos="8306"/>
        </w:tabs>
      </w:pPr>
      <w:hyperlink w:anchor="_Toc4317" w:history="1">
        <w:r>
          <w:rPr>
            <w:rFonts w:ascii="仿宋" w:eastAsia="仿宋" w:hAnsi="仿宋" w:cs="仿宋" w:hint="eastAsia"/>
            <w:lang w:eastAsia="zh-CN"/>
          </w:rPr>
          <w:t>(一)、财务管理体系建设</w:t>
        </w:r>
        <w:r>
          <w:tab/>
        </w:r>
        <w:r>
          <w:fldChar w:fldCharType="begin"/>
        </w:r>
        <w:r>
          <w:instrText xml:space="preserve"> PAGEREF _Toc4317 \h </w:instrText>
        </w:r>
        <w:r>
          <w:fldChar w:fldCharType="separate"/>
        </w:r>
        <w:r>
          <w:t>41</w:t>
        </w:r>
        <w:r>
          <w:fldChar w:fldCharType="end"/>
        </w:r>
      </w:hyperlink>
    </w:p>
    <w:p>
      <w:pPr>
        <w:pStyle w:val="TOC2"/>
        <w:tabs>
          <w:tab w:val="right" w:leader="dot" w:pos="8306"/>
        </w:tabs>
      </w:pPr>
      <w:hyperlink w:anchor="_Toc14802" w:history="1">
        <w:r>
          <w:rPr>
            <w:rFonts w:ascii="仿宋" w:eastAsia="仿宋" w:hAnsi="仿宋" w:cs="仿宋" w:hint="eastAsia"/>
            <w:lang w:eastAsia="zh-CN"/>
          </w:rPr>
          <w:t>(二)、成本控制措施</w:t>
        </w:r>
        <w:r>
          <w:tab/>
        </w:r>
        <w:r>
          <w:fldChar w:fldCharType="begin"/>
        </w:r>
        <w:r>
          <w:instrText xml:space="preserve"> PAGEREF _Toc14802 \h </w:instrText>
        </w:r>
        <w:r>
          <w:fldChar w:fldCharType="separate"/>
        </w:r>
        <w:r>
          <w:t>42</w:t>
        </w:r>
        <w:r>
          <w:fldChar w:fldCharType="end"/>
        </w:r>
      </w:hyperlink>
    </w:p>
    <w:p>
      <w:pPr>
        <w:pStyle w:val="TOC1"/>
        <w:tabs>
          <w:tab w:val="right" w:leader="dot" w:pos="8306"/>
        </w:tabs>
      </w:pPr>
      <w:hyperlink w:anchor="_Toc5414" w:history="1">
        <w:r>
          <w:rPr>
            <w:rFonts w:ascii="仿宋" w:eastAsia="仿宋" w:hAnsi="仿宋" w:cs="仿宋" w:hint="eastAsia"/>
            <w:lang w:eastAsia="zh-CN"/>
          </w:rPr>
          <w:t>七、项目变更管理</w:t>
        </w:r>
        <w:r>
          <w:tab/>
        </w:r>
        <w:r>
          <w:fldChar w:fldCharType="begin"/>
        </w:r>
        <w:r>
          <w:instrText xml:space="preserve"> PAGEREF _Toc5414 \h </w:instrText>
        </w:r>
        <w:r>
          <w:fldChar w:fldCharType="separate"/>
        </w:r>
        <w:r>
          <w:t>43</w:t>
        </w:r>
        <w:r>
          <w:fldChar w:fldCharType="end"/>
        </w:r>
      </w:hyperlink>
    </w:p>
    <w:p>
      <w:pPr>
        <w:pStyle w:val="TOC2"/>
        <w:tabs>
          <w:tab w:val="right" w:leader="dot" w:pos="8306"/>
        </w:tabs>
      </w:pPr>
      <w:hyperlink w:anchor="_Toc1916" w:history="1">
        <w:r>
          <w:rPr>
            <w:rFonts w:ascii="仿宋" w:eastAsia="仿宋" w:hAnsi="仿宋" w:cs="仿宋" w:hint="eastAsia"/>
            <w:lang w:eastAsia="zh-CN"/>
          </w:rPr>
          <w:t>(一)、变更控制流程</w:t>
        </w:r>
        <w:r>
          <w:tab/>
        </w:r>
        <w:r>
          <w:fldChar w:fldCharType="begin"/>
        </w:r>
        <w:r>
          <w:instrText xml:space="preserve"> PAGEREF _Toc1916 \h </w:instrText>
        </w:r>
        <w:r>
          <w:fldChar w:fldCharType="separate"/>
        </w:r>
        <w:r>
          <w:t>43</w:t>
        </w:r>
        <w:r>
          <w:fldChar w:fldCharType="end"/>
        </w:r>
      </w:hyperlink>
    </w:p>
    <w:p>
      <w:pPr>
        <w:pStyle w:val="TOC2"/>
        <w:tabs>
          <w:tab w:val="right" w:leader="dot" w:pos="8306"/>
        </w:tabs>
      </w:pPr>
      <w:hyperlink w:anchor="_Toc20153" w:history="1">
        <w:r>
          <w:rPr>
            <w:rFonts w:ascii="仿宋" w:eastAsia="仿宋" w:hAnsi="仿宋" w:cs="仿宋" w:hint="eastAsia"/>
            <w:lang w:eastAsia="zh-CN"/>
          </w:rPr>
          <w:t>(二)、影响评估与处理</w:t>
        </w:r>
        <w:r>
          <w:tab/>
        </w:r>
        <w:r>
          <w:fldChar w:fldCharType="begin"/>
        </w:r>
        <w:r>
          <w:instrText xml:space="preserve"> PAGEREF _Toc20153 \h </w:instrText>
        </w:r>
        <w:r>
          <w:fldChar w:fldCharType="separate"/>
        </w:r>
        <w:r>
          <w:t>44</w:t>
        </w:r>
        <w:r>
          <w:fldChar w:fldCharType="end"/>
        </w:r>
      </w:hyperlink>
    </w:p>
    <w:p>
      <w:pPr>
        <w:pStyle w:val="TOC2"/>
        <w:tabs>
          <w:tab w:val="right" w:leader="dot" w:pos="8306"/>
        </w:tabs>
      </w:pPr>
      <w:hyperlink w:anchor="_Toc23739" w:history="1">
        <w:r>
          <w:rPr>
            <w:rFonts w:ascii="仿宋" w:eastAsia="仿宋" w:hAnsi="仿宋" w:cs="仿宋" w:hint="eastAsia"/>
            <w:lang w:eastAsia="zh-CN"/>
          </w:rPr>
          <w:t>(三)、变更记录与追踪</w:t>
        </w:r>
        <w:r>
          <w:tab/>
        </w:r>
        <w:r>
          <w:fldChar w:fldCharType="begin"/>
        </w:r>
        <w:r>
          <w:instrText xml:space="preserve"> PAGEREF _Toc23739 \h </w:instrText>
        </w:r>
        <w:r>
          <w:fldChar w:fldCharType="separate"/>
        </w:r>
        <w:r>
          <w:t>45</w:t>
        </w:r>
        <w:r>
          <w:fldChar w:fldCharType="end"/>
        </w:r>
      </w:hyperlink>
    </w:p>
    <w:p>
      <w:pPr>
        <w:pStyle w:val="TOC2"/>
        <w:tabs>
          <w:tab w:val="right" w:leader="dot" w:pos="8306"/>
        </w:tabs>
      </w:pPr>
      <w:hyperlink w:anchor="_Toc3127" w:history="1">
        <w:r>
          <w:rPr>
            <w:rFonts w:ascii="仿宋" w:eastAsia="仿宋" w:hAnsi="仿宋" w:cs="仿宋" w:hint="eastAsia"/>
            <w:lang w:eastAsia="zh-CN"/>
          </w:rPr>
          <w:t>(四)、变更管理策略</w:t>
        </w:r>
        <w:r>
          <w:tab/>
        </w:r>
        <w:r>
          <w:fldChar w:fldCharType="begin"/>
        </w:r>
        <w:r>
          <w:instrText xml:space="preserve"> PAGEREF _Toc3127 \h </w:instrText>
        </w:r>
        <w:r>
          <w:fldChar w:fldCharType="separate"/>
        </w:r>
        <w:r>
          <w:t>47</w:t>
        </w:r>
        <w:r>
          <w:fldChar w:fldCharType="end"/>
        </w:r>
      </w:hyperlink>
    </w:p>
    <w:p>
      <w:pPr>
        <w:pStyle w:val="TOC1"/>
        <w:tabs>
          <w:tab w:val="right" w:leader="dot" w:pos="8306"/>
        </w:tabs>
      </w:pPr>
      <w:hyperlink w:anchor="_Toc9001" w:history="1">
        <w:r>
          <w:rPr>
            <w:rFonts w:ascii="仿宋" w:eastAsia="仿宋" w:hAnsi="仿宋" w:cs="仿宋" w:hint="eastAsia"/>
            <w:lang w:eastAsia="zh-CN"/>
          </w:rPr>
          <w:t>八、项目质量与标准</w:t>
        </w:r>
        <w:r>
          <w:tab/>
        </w:r>
        <w:r>
          <w:fldChar w:fldCharType="begin"/>
        </w:r>
        <w:r>
          <w:instrText xml:space="preserve"> PAGEREF _Toc9001 \h </w:instrText>
        </w:r>
        <w:r>
          <w:fldChar w:fldCharType="separate"/>
        </w:r>
        <w:r>
          <w:t>49</w:t>
        </w:r>
        <w:r>
          <w:fldChar w:fldCharType="end"/>
        </w:r>
      </w:hyperlink>
    </w:p>
    <w:p>
      <w:pPr>
        <w:pStyle w:val="TOC2"/>
        <w:tabs>
          <w:tab w:val="right" w:leader="dot" w:pos="8306"/>
        </w:tabs>
      </w:pPr>
      <w:hyperlink w:anchor="_Toc6229" w:history="1">
        <w:r>
          <w:rPr>
            <w:rFonts w:ascii="仿宋" w:eastAsia="仿宋" w:hAnsi="仿宋" w:cs="仿宋" w:hint="eastAsia"/>
            <w:lang w:eastAsia="zh-CN"/>
          </w:rPr>
          <w:t>(一)、质量保障体系</w:t>
        </w:r>
        <w:r>
          <w:tab/>
        </w:r>
        <w:r>
          <w:fldChar w:fldCharType="begin"/>
        </w:r>
        <w:r>
          <w:instrText xml:space="preserve"> PAGEREF _Toc6229 \h </w:instrText>
        </w:r>
        <w:r>
          <w:fldChar w:fldCharType="separate"/>
        </w:r>
        <w:r>
          <w:t>49</w:t>
        </w:r>
        <w:r>
          <w:fldChar w:fldCharType="end"/>
        </w:r>
      </w:hyperlink>
    </w:p>
    <w:p>
      <w:pPr>
        <w:pStyle w:val="TOC2"/>
        <w:tabs>
          <w:tab w:val="right" w:leader="dot" w:pos="8306"/>
        </w:tabs>
      </w:pPr>
      <w:hyperlink w:anchor="_Toc19517" w:history="1">
        <w:r>
          <w:rPr>
            <w:rFonts w:ascii="仿宋" w:eastAsia="仿宋" w:hAnsi="仿宋" w:cs="仿宋" w:hint="eastAsia"/>
            <w:lang w:eastAsia="zh-CN"/>
          </w:rPr>
          <w:t>(二)、标准化作业流程</w:t>
        </w:r>
        <w:r>
          <w:tab/>
        </w:r>
        <w:r>
          <w:fldChar w:fldCharType="begin"/>
        </w:r>
        <w:r>
          <w:instrText xml:space="preserve"> PAGEREF _Toc19517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71" w:history="1">
        <w:r>
          <w:rPr>
            <w:rFonts w:ascii="仿宋" w:eastAsia="仿宋" w:hAnsi="仿宋" w:cs="仿宋" w:hint="eastAsia"/>
            <w:lang w:eastAsia="zh-CN"/>
          </w:rPr>
          <w:t>(三)、质量监控与评估</w:t>
        </w:r>
        <w:r>
          <w:tab/>
        </w:r>
        <w:r>
          <w:fldChar w:fldCharType="begin"/>
        </w:r>
        <w:r>
          <w:instrText xml:space="preserve"> PAGEREF _Toc29171 \h </w:instrText>
        </w:r>
        <w:r>
          <w:fldChar w:fldCharType="separate"/>
        </w:r>
        <w:r>
          <w:t>52</w:t>
        </w:r>
        <w:r>
          <w:fldChar w:fldCharType="end"/>
        </w:r>
      </w:hyperlink>
    </w:p>
    <w:p>
      <w:pPr>
        <w:pStyle w:val="TOC2"/>
        <w:tabs>
          <w:tab w:val="right" w:leader="dot" w:pos="8306"/>
        </w:tabs>
      </w:pPr>
      <w:hyperlink w:anchor="_Toc2421" w:history="1">
        <w:r>
          <w:rPr>
            <w:rFonts w:ascii="仿宋" w:eastAsia="仿宋" w:hAnsi="仿宋" w:cs="仿宋" w:hint="eastAsia"/>
            <w:lang w:eastAsia="zh-CN"/>
          </w:rPr>
          <w:t>(四)、质量改进计划</w:t>
        </w:r>
        <w:r>
          <w:tab/>
        </w:r>
        <w:r>
          <w:fldChar w:fldCharType="begin"/>
        </w:r>
        <w:r>
          <w:instrText xml:space="preserve"> PAGEREF _Toc2421 \h </w:instrText>
        </w:r>
        <w:r>
          <w:fldChar w:fldCharType="separate"/>
        </w:r>
        <w:r>
          <w:t>53</w:t>
        </w:r>
        <w:r>
          <w:fldChar w:fldCharType="end"/>
        </w:r>
      </w:hyperlink>
    </w:p>
    <w:p>
      <w:pPr>
        <w:pStyle w:val="TOC1"/>
        <w:tabs>
          <w:tab w:val="right" w:leader="dot" w:pos="8306"/>
        </w:tabs>
      </w:pPr>
      <w:hyperlink w:anchor="_Toc559" w:history="1">
        <w:r>
          <w:rPr>
            <w:rFonts w:ascii="仿宋" w:eastAsia="仿宋" w:hAnsi="仿宋" w:cs="仿宋" w:hint="eastAsia"/>
            <w:lang w:eastAsia="zh-CN"/>
          </w:rPr>
          <w:t>九、环境保护与绿色发展</w:t>
        </w:r>
        <w:r>
          <w:tab/>
        </w:r>
        <w:r>
          <w:fldChar w:fldCharType="begin"/>
        </w:r>
        <w:r>
          <w:instrText xml:space="preserve"> PAGEREF _Toc559 \h </w:instrText>
        </w:r>
        <w:r>
          <w:fldChar w:fldCharType="separate"/>
        </w:r>
        <w:r>
          <w:t>54</w:t>
        </w:r>
        <w:r>
          <w:fldChar w:fldCharType="end"/>
        </w:r>
      </w:hyperlink>
    </w:p>
    <w:p>
      <w:pPr>
        <w:pStyle w:val="TOC2"/>
        <w:tabs>
          <w:tab w:val="right" w:leader="dot" w:pos="8306"/>
        </w:tabs>
      </w:pPr>
      <w:hyperlink w:anchor="_Toc3755" w:history="1">
        <w:r>
          <w:rPr>
            <w:rFonts w:ascii="仿宋" w:eastAsia="仿宋" w:hAnsi="仿宋" w:cs="仿宋" w:hint="eastAsia"/>
            <w:lang w:eastAsia="zh-CN"/>
          </w:rPr>
          <w:t>(一)、环境保护措施</w:t>
        </w:r>
        <w:r>
          <w:tab/>
        </w:r>
        <w:r>
          <w:fldChar w:fldCharType="begin"/>
        </w:r>
        <w:r>
          <w:instrText xml:space="preserve"> PAGEREF _Toc3755 \h </w:instrText>
        </w:r>
        <w:r>
          <w:fldChar w:fldCharType="separate"/>
        </w:r>
        <w:r>
          <w:t>54</w:t>
        </w:r>
        <w:r>
          <w:fldChar w:fldCharType="end"/>
        </w:r>
      </w:hyperlink>
    </w:p>
    <w:p>
      <w:pPr>
        <w:pStyle w:val="TOC2"/>
        <w:tabs>
          <w:tab w:val="right" w:leader="dot" w:pos="8306"/>
        </w:tabs>
      </w:pPr>
      <w:hyperlink w:anchor="_Toc10222" w:history="1">
        <w:r>
          <w:rPr>
            <w:rFonts w:ascii="仿宋" w:eastAsia="仿宋" w:hAnsi="仿宋" w:cs="仿宋" w:hint="eastAsia"/>
            <w:lang w:eastAsia="zh-CN"/>
          </w:rPr>
          <w:t>(二)、绿色发展与可持续发展策略</w:t>
        </w:r>
        <w:r>
          <w:tab/>
        </w:r>
        <w:r>
          <w:fldChar w:fldCharType="begin"/>
        </w:r>
        <w:r>
          <w:instrText xml:space="preserve"> PAGEREF _Toc10222 \h </w:instrText>
        </w:r>
        <w:r>
          <w:fldChar w:fldCharType="separate"/>
        </w:r>
        <w:r>
          <w:t>56</w:t>
        </w:r>
        <w:r>
          <w:fldChar w:fldCharType="end"/>
        </w:r>
      </w:hyperlink>
    </w:p>
    <w:p>
      <w:pPr>
        <w:pStyle w:val="TOC1"/>
        <w:tabs>
          <w:tab w:val="right" w:leader="dot" w:pos="8306"/>
        </w:tabs>
      </w:pPr>
      <w:hyperlink w:anchor="_Toc30708" w:history="1">
        <w:r>
          <w:rPr>
            <w:rFonts w:ascii="仿宋" w:eastAsia="仿宋" w:hAnsi="仿宋" w:cs="仿宋" w:hint="eastAsia"/>
            <w:lang w:eastAsia="zh-CN"/>
          </w:rPr>
          <w:t>十、土地利用与规划方案</w:t>
        </w:r>
        <w:r>
          <w:tab/>
        </w:r>
        <w:r>
          <w:fldChar w:fldCharType="begin"/>
        </w:r>
        <w:r>
          <w:instrText xml:space="preserve"> PAGEREF _Toc30708 \h </w:instrText>
        </w:r>
        <w:r>
          <w:fldChar w:fldCharType="separate"/>
        </w:r>
        <w:r>
          <w:t>57</w:t>
        </w:r>
        <w:r>
          <w:fldChar w:fldCharType="end"/>
        </w:r>
      </w:hyperlink>
    </w:p>
    <w:p>
      <w:pPr>
        <w:pStyle w:val="TOC2"/>
        <w:tabs>
          <w:tab w:val="right" w:leader="dot" w:pos="8306"/>
        </w:tabs>
      </w:pPr>
      <w:hyperlink w:anchor="_Toc27808" w:history="1">
        <w:r>
          <w:rPr>
            <w:rFonts w:ascii="仿宋" w:eastAsia="仿宋" w:hAnsi="仿宋" w:cs="仿宋" w:hint="eastAsia"/>
            <w:lang w:eastAsia="zh-CN"/>
          </w:rPr>
          <w:t>(一)、项目用地情况分析</w:t>
        </w:r>
        <w:r>
          <w:tab/>
        </w:r>
        <w:r>
          <w:fldChar w:fldCharType="begin"/>
        </w:r>
        <w:r>
          <w:instrText xml:space="preserve"> PAGEREF _Toc27808 \h </w:instrText>
        </w:r>
        <w:r>
          <w:fldChar w:fldCharType="separate"/>
        </w:r>
        <w:r>
          <w:t>57</w:t>
        </w:r>
        <w:r>
          <w:fldChar w:fldCharType="end"/>
        </w:r>
      </w:hyperlink>
    </w:p>
    <w:p>
      <w:pPr>
        <w:pStyle w:val="TOC2"/>
        <w:tabs>
          <w:tab w:val="right" w:leader="dot" w:pos="8306"/>
        </w:tabs>
      </w:pPr>
      <w:hyperlink w:anchor="_Toc30672" w:history="1">
        <w:r>
          <w:rPr>
            <w:rFonts w:ascii="仿宋" w:eastAsia="仿宋" w:hAnsi="仿宋" w:cs="仿宋" w:hint="eastAsia"/>
            <w:lang w:eastAsia="zh-CN"/>
          </w:rPr>
          <w:t>(二)、土地利用规划方案</w:t>
        </w:r>
        <w:r>
          <w:tab/>
        </w:r>
        <w:r>
          <w:fldChar w:fldCharType="begin"/>
        </w:r>
        <w:r>
          <w:instrText xml:space="preserve"> PAGEREF _Toc30672 \h </w:instrText>
        </w:r>
        <w:r>
          <w:fldChar w:fldCharType="separate"/>
        </w:r>
        <w:r>
          <w:t>58</w:t>
        </w:r>
        <w:r>
          <w:fldChar w:fldCharType="end"/>
        </w:r>
      </w:hyperlink>
    </w:p>
    <w:p>
      <w:pPr>
        <w:pStyle w:val="TOC1"/>
        <w:tabs>
          <w:tab w:val="right" w:leader="dot" w:pos="8306"/>
        </w:tabs>
      </w:pPr>
      <w:hyperlink w:anchor="_Toc5207" w:history="1">
        <w:r>
          <w:rPr>
            <w:rFonts w:ascii="仿宋" w:eastAsia="仿宋" w:hAnsi="仿宋" w:cs="仿宋" w:hint="eastAsia"/>
            <w:lang w:eastAsia="zh-CN"/>
          </w:rPr>
          <w:t>十一、环境保护与治理方案</w:t>
        </w:r>
        <w:r>
          <w:tab/>
        </w:r>
        <w:r>
          <w:fldChar w:fldCharType="begin"/>
        </w:r>
        <w:r>
          <w:instrText xml:space="preserve"> PAGEREF _Toc5207 \h </w:instrText>
        </w:r>
        <w:r>
          <w:fldChar w:fldCharType="separate"/>
        </w:r>
        <w:r>
          <w:t>59</w:t>
        </w:r>
        <w:r>
          <w:fldChar w:fldCharType="end"/>
        </w:r>
      </w:hyperlink>
    </w:p>
    <w:p>
      <w:pPr>
        <w:pStyle w:val="TOC2"/>
        <w:tabs>
          <w:tab w:val="right" w:leader="dot" w:pos="8306"/>
        </w:tabs>
      </w:pPr>
      <w:hyperlink w:anchor="_Toc22378" w:history="1">
        <w:r>
          <w:rPr>
            <w:rFonts w:ascii="仿宋" w:eastAsia="仿宋" w:hAnsi="仿宋" w:cs="仿宋" w:hint="eastAsia"/>
            <w:lang w:eastAsia="zh-CN"/>
          </w:rPr>
          <w:t>(一)、项目环境影响评估</w:t>
        </w:r>
        <w:r>
          <w:tab/>
        </w:r>
        <w:r>
          <w:fldChar w:fldCharType="begin"/>
        </w:r>
        <w:r>
          <w:instrText xml:space="preserve"> PAGEREF _Toc22378 \h </w:instrText>
        </w:r>
        <w:r>
          <w:fldChar w:fldCharType="separate"/>
        </w:r>
        <w:r>
          <w:t>59</w:t>
        </w:r>
        <w:r>
          <w:fldChar w:fldCharType="end"/>
        </w:r>
      </w:hyperlink>
    </w:p>
    <w:p>
      <w:pPr>
        <w:pStyle w:val="TOC2"/>
        <w:tabs>
          <w:tab w:val="right" w:leader="dot" w:pos="8306"/>
        </w:tabs>
      </w:pPr>
      <w:hyperlink w:anchor="_Toc2921" w:history="1">
        <w:r>
          <w:rPr>
            <w:rFonts w:ascii="仿宋" w:eastAsia="仿宋" w:hAnsi="仿宋" w:cs="仿宋" w:hint="eastAsia"/>
            <w:lang w:eastAsia="zh-CN"/>
          </w:rPr>
          <w:t>(二)、环境保护措施与治理方案</w:t>
        </w:r>
        <w:r>
          <w:tab/>
        </w:r>
        <w:r>
          <w:fldChar w:fldCharType="begin"/>
        </w:r>
        <w:r>
          <w:instrText xml:space="preserve"> PAGEREF _Toc2921 \h </w:instrText>
        </w:r>
        <w:r>
          <w:fldChar w:fldCharType="separate"/>
        </w:r>
        <w:r>
          <w:t>60</w:t>
        </w:r>
        <w:r>
          <w:fldChar w:fldCharType="end"/>
        </w:r>
      </w:hyperlink>
    </w:p>
    <w:p>
      <w:pPr>
        <w:pStyle w:val="TOC1"/>
        <w:tabs>
          <w:tab w:val="right" w:leader="dot" w:pos="8306"/>
        </w:tabs>
      </w:pPr>
      <w:hyperlink w:anchor="_Toc25140" w:history="1">
        <w:r>
          <w:rPr>
            <w:rFonts w:ascii="仿宋" w:eastAsia="仿宋" w:hAnsi="仿宋" w:cs="仿宋" w:hint="eastAsia"/>
            <w:lang w:eastAsia="zh-CN"/>
          </w:rPr>
          <w:t>十二、经济效益与社会效益优化</w:t>
        </w:r>
        <w:r>
          <w:tab/>
        </w:r>
        <w:r>
          <w:fldChar w:fldCharType="begin"/>
        </w:r>
        <w:r>
          <w:instrText xml:space="preserve"> PAGEREF _Toc25140 \h </w:instrText>
        </w:r>
        <w:r>
          <w:fldChar w:fldCharType="separate"/>
        </w:r>
        <w:r>
          <w:t>61</w:t>
        </w:r>
        <w:r>
          <w:fldChar w:fldCharType="end"/>
        </w:r>
      </w:hyperlink>
    </w:p>
    <w:p>
      <w:pPr>
        <w:pStyle w:val="TOC2"/>
        <w:tabs>
          <w:tab w:val="right" w:leader="dot" w:pos="8306"/>
        </w:tabs>
      </w:pPr>
      <w:hyperlink w:anchor="_Toc1580" w:history="1">
        <w:r>
          <w:rPr>
            <w:rFonts w:ascii="仿宋" w:eastAsia="仿宋" w:hAnsi="仿宋" w:cs="仿宋" w:hint="eastAsia"/>
            <w:lang w:eastAsia="zh-CN"/>
          </w:rPr>
          <w:t>(一)、经济效益提升策略</w:t>
        </w:r>
        <w:r>
          <w:tab/>
        </w:r>
        <w:r>
          <w:fldChar w:fldCharType="begin"/>
        </w:r>
        <w:r>
          <w:instrText xml:space="preserve"> PAGEREF _Toc1580 \h </w:instrText>
        </w:r>
        <w:r>
          <w:fldChar w:fldCharType="separate"/>
        </w:r>
        <w:r>
          <w:t>61</w:t>
        </w:r>
        <w:r>
          <w:fldChar w:fldCharType="end"/>
        </w:r>
      </w:hyperlink>
    </w:p>
    <w:p>
      <w:pPr>
        <w:pStyle w:val="TOC2"/>
        <w:tabs>
          <w:tab w:val="right" w:leader="dot" w:pos="8306"/>
        </w:tabs>
      </w:pPr>
      <w:hyperlink w:anchor="_Toc24368" w:history="1">
        <w:r>
          <w:rPr>
            <w:rFonts w:ascii="仿宋" w:eastAsia="仿宋" w:hAnsi="仿宋" w:cs="仿宋" w:hint="eastAsia"/>
            <w:lang w:eastAsia="zh-CN"/>
          </w:rPr>
          <w:t>(二)、社会效益增强方案</w:t>
        </w:r>
        <w:r>
          <w:tab/>
        </w:r>
        <w:r>
          <w:fldChar w:fldCharType="begin"/>
        </w:r>
        <w:r>
          <w:instrText xml:space="preserve"> PAGEREF _Toc24368 \h </w:instrText>
        </w:r>
        <w:r>
          <w:fldChar w:fldCharType="separate"/>
        </w:r>
        <w:r>
          <w:t>62</w:t>
        </w:r>
        <w:r>
          <w:fldChar w:fldCharType="end"/>
        </w:r>
      </w:hyperlink>
    </w:p>
    <w:p>
      <w:pPr>
        <w:pStyle w:val="TOC1"/>
        <w:tabs>
          <w:tab w:val="right" w:leader="dot" w:pos="8306"/>
        </w:tabs>
      </w:pPr>
      <w:hyperlink w:anchor="_Toc2959" w:history="1">
        <w:r>
          <w:rPr>
            <w:rFonts w:ascii="仿宋" w:eastAsia="仿宋" w:hAnsi="仿宋" w:cs="仿宋" w:hint="eastAsia"/>
            <w:lang w:eastAsia="zh-CN"/>
          </w:rPr>
          <w:t>十三、知识产权管理与保护</w:t>
        </w:r>
        <w:r>
          <w:tab/>
        </w:r>
        <w:r>
          <w:fldChar w:fldCharType="begin"/>
        </w:r>
        <w:r>
          <w:instrText xml:space="preserve"> PAGEREF _Toc2959 \h </w:instrText>
        </w:r>
        <w:r>
          <w:fldChar w:fldCharType="separate"/>
        </w:r>
        <w:r>
          <w:t>63</w:t>
        </w:r>
        <w:r>
          <w:fldChar w:fldCharType="end"/>
        </w:r>
      </w:hyperlink>
    </w:p>
    <w:p>
      <w:pPr>
        <w:pStyle w:val="TOC2"/>
        <w:tabs>
          <w:tab w:val="right" w:leader="dot" w:pos="8306"/>
        </w:tabs>
      </w:pPr>
      <w:hyperlink w:anchor="_Toc3483" w:history="1">
        <w:r>
          <w:rPr>
            <w:rFonts w:ascii="仿宋" w:eastAsia="仿宋" w:hAnsi="仿宋" w:cs="仿宋" w:hint="eastAsia"/>
            <w:lang w:eastAsia="zh-CN"/>
          </w:rPr>
          <w:t>(一)、知识产权管理体系建设</w:t>
        </w:r>
        <w:r>
          <w:tab/>
        </w:r>
        <w:r>
          <w:fldChar w:fldCharType="begin"/>
        </w:r>
        <w:r>
          <w:instrText xml:space="preserve"> PAGEREF _Toc3483 \h </w:instrText>
        </w:r>
        <w:r>
          <w:fldChar w:fldCharType="separate"/>
        </w:r>
        <w:r>
          <w:t>63</w:t>
        </w:r>
        <w:r>
          <w:fldChar w:fldCharType="end"/>
        </w:r>
      </w:hyperlink>
    </w:p>
    <w:p>
      <w:pPr>
        <w:pStyle w:val="TOC2"/>
        <w:tabs>
          <w:tab w:val="right" w:leader="dot" w:pos="8306"/>
        </w:tabs>
      </w:pPr>
      <w:hyperlink w:anchor="_Toc10666" w:history="1">
        <w:r>
          <w:rPr>
            <w:rFonts w:ascii="仿宋" w:eastAsia="仿宋" w:hAnsi="仿宋" w:cs="仿宋" w:hint="eastAsia"/>
            <w:lang w:eastAsia="zh-CN"/>
          </w:rPr>
          <w:t>(二)、知识产权保护措施</w:t>
        </w:r>
        <w:r>
          <w:tab/>
        </w:r>
        <w:r>
          <w:fldChar w:fldCharType="begin"/>
        </w:r>
        <w:r>
          <w:instrText xml:space="preserve"> PAGEREF _Toc10666 \h </w:instrText>
        </w:r>
        <w:r>
          <w:fldChar w:fldCharType="separate"/>
        </w:r>
        <w:r>
          <w:t>63</w:t>
        </w:r>
        <w:r>
          <w:fldChar w:fldCharType="end"/>
        </w:r>
      </w:hyperlink>
    </w:p>
    <w:p>
      <w:pPr>
        <w:pStyle w:val="TOC1"/>
        <w:tabs>
          <w:tab w:val="right" w:leader="dot" w:pos="8306"/>
        </w:tabs>
      </w:pPr>
      <w:hyperlink w:anchor="_Toc2009" w:history="1">
        <w:r>
          <w:rPr>
            <w:rFonts w:ascii="仿宋" w:eastAsia="仿宋" w:hAnsi="仿宋" w:cs="仿宋" w:hint="eastAsia"/>
            <w:lang w:eastAsia="zh-CN"/>
          </w:rPr>
          <w:t>十四、项目施工方案</w:t>
        </w:r>
        <w:r>
          <w:tab/>
        </w:r>
        <w:r>
          <w:fldChar w:fldCharType="begin"/>
        </w:r>
        <w:r>
          <w:instrText xml:space="preserve"> PAGEREF _Toc2009 \h </w:instrText>
        </w:r>
        <w:r>
          <w:fldChar w:fldCharType="separate"/>
        </w:r>
        <w:r>
          <w:t>65</w:t>
        </w:r>
        <w:r>
          <w:fldChar w:fldCharType="end"/>
        </w:r>
      </w:hyperlink>
    </w:p>
    <w:p>
      <w:pPr>
        <w:pStyle w:val="TOC2"/>
        <w:tabs>
          <w:tab w:val="right" w:leader="dot" w:pos="8306"/>
        </w:tabs>
      </w:pPr>
      <w:hyperlink w:anchor="_Toc19306" w:history="1">
        <w:r>
          <w:rPr>
            <w:rFonts w:ascii="仿宋" w:eastAsia="仿宋" w:hAnsi="仿宋" w:cs="仿宋" w:hint="eastAsia"/>
            <w:lang w:eastAsia="zh-CN"/>
          </w:rPr>
          <w:t>(一)、施工组织设计</w:t>
        </w:r>
        <w:r>
          <w:tab/>
        </w:r>
        <w:r>
          <w:fldChar w:fldCharType="begin"/>
        </w:r>
        <w:r>
          <w:instrText xml:space="preserve"> PAGEREF _Toc19306 \h </w:instrText>
        </w:r>
        <w:r>
          <w:fldChar w:fldCharType="separate"/>
        </w:r>
        <w:r>
          <w:t>65</w:t>
        </w:r>
        <w:r>
          <w:fldChar w:fldCharType="end"/>
        </w:r>
      </w:hyperlink>
    </w:p>
    <w:p>
      <w:pPr>
        <w:pStyle w:val="TOC2"/>
        <w:tabs>
          <w:tab w:val="right" w:leader="dot" w:pos="8306"/>
        </w:tabs>
      </w:pPr>
      <w:hyperlink w:anchor="_Toc18127" w:history="1">
        <w:r>
          <w:rPr>
            <w:rFonts w:ascii="仿宋" w:eastAsia="仿宋" w:hAnsi="仿宋" w:cs="仿宋" w:hint="eastAsia"/>
            <w:lang w:eastAsia="zh-CN"/>
          </w:rPr>
          <w:t>(二)、施工工艺与技术路线</w:t>
        </w:r>
        <w:r>
          <w:tab/>
        </w:r>
        <w:r>
          <w:fldChar w:fldCharType="begin"/>
        </w:r>
        <w:r>
          <w:instrText xml:space="preserve"> PAGEREF _Toc18127 \h </w:instrText>
        </w:r>
        <w:r>
          <w:fldChar w:fldCharType="separate"/>
        </w:r>
        <w:r>
          <w:t>67</w:t>
        </w:r>
        <w:r>
          <w:fldChar w:fldCharType="end"/>
        </w:r>
      </w:hyperlink>
    </w:p>
    <w:p>
      <w:pPr>
        <w:pStyle w:val="TOC2"/>
        <w:tabs>
          <w:tab w:val="right" w:leader="dot" w:pos="8306"/>
        </w:tabs>
      </w:pPr>
      <w:hyperlink w:anchor="_Toc8456" w:history="1">
        <w:r>
          <w:rPr>
            <w:rFonts w:ascii="仿宋" w:eastAsia="仿宋" w:hAnsi="仿宋" w:cs="仿宋" w:hint="eastAsia"/>
            <w:lang w:eastAsia="zh-CN"/>
          </w:rPr>
          <w:t>(三)、关键节点施工计划</w:t>
        </w:r>
        <w:r>
          <w:tab/>
        </w:r>
        <w:r>
          <w:fldChar w:fldCharType="begin"/>
        </w:r>
        <w:r>
          <w:instrText xml:space="preserve"> PAGEREF _Toc8456 \h </w:instrText>
        </w:r>
        <w:r>
          <w:fldChar w:fldCharType="separate"/>
        </w:r>
        <w:r>
          <w:t>68</w:t>
        </w:r>
        <w:r>
          <w:fldChar w:fldCharType="end"/>
        </w:r>
      </w:hyperlink>
    </w:p>
    <w:p>
      <w:pPr>
        <w:pStyle w:val="TOC2"/>
        <w:tabs>
          <w:tab w:val="right" w:leader="dot" w:pos="8306"/>
        </w:tabs>
      </w:pPr>
      <w:hyperlink w:anchor="_Toc4372" w:history="1">
        <w:r>
          <w:rPr>
            <w:rFonts w:ascii="仿宋" w:eastAsia="仿宋" w:hAnsi="仿宋" w:cs="仿宋" w:hint="eastAsia"/>
            <w:lang w:eastAsia="zh-CN"/>
          </w:rPr>
          <w:t>(四)、施工现场管理</w:t>
        </w:r>
        <w:r>
          <w:tab/>
        </w:r>
        <w:r>
          <w:fldChar w:fldCharType="begin"/>
        </w:r>
        <w:r>
          <w:instrText xml:space="preserve"> PAGEREF _Toc4372 \h </w:instrText>
        </w:r>
        <w:r>
          <w:fldChar w:fldCharType="separate"/>
        </w:r>
        <w:r>
          <w:t>69</w:t>
        </w:r>
        <w:r>
          <w:fldChar w:fldCharType="end"/>
        </w:r>
      </w:hyperlink>
    </w:p>
    <w:p>
      <w:pPr>
        <w:pStyle w:val="TOC1"/>
        <w:tabs>
          <w:tab w:val="right" w:leader="dot" w:pos="8306"/>
        </w:tabs>
      </w:pPr>
      <w:hyperlink w:anchor="_Toc22776" w:history="1">
        <w:r>
          <w:rPr>
            <w:rFonts w:ascii="仿宋" w:eastAsia="仿宋" w:hAnsi="仿宋" w:cs="仿宋" w:hint="eastAsia"/>
            <w:lang w:eastAsia="zh-CN"/>
          </w:rPr>
          <w:t>十五、设施与设备管理</w:t>
        </w:r>
        <w:r>
          <w:tab/>
        </w:r>
        <w:r>
          <w:fldChar w:fldCharType="begin"/>
        </w:r>
        <w:r>
          <w:instrText xml:space="preserve"> PAGEREF _Toc22776 \h </w:instrText>
        </w:r>
        <w:r>
          <w:fldChar w:fldCharType="separate"/>
        </w:r>
        <w:r>
          <w:t>72</w:t>
        </w:r>
        <w:r>
          <w:fldChar w:fldCharType="end"/>
        </w:r>
      </w:hyperlink>
    </w:p>
    <w:p>
      <w:pPr>
        <w:pStyle w:val="TOC2"/>
        <w:tabs>
          <w:tab w:val="right" w:leader="dot" w:pos="8306"/>
        </w:tabs>
      </w:pPr>
      <w:hyperlink w:anchor="_Toc15519" w:history="1">
        <w:r>
          <w:rPr>
            <w:rFonts w:ascii="仿宋" w:eastAsia="仿宋" w:hAnsi="仿宋" w:cs="仿宋" w:hint="eastAsia"/>
            <w:lang w:eastAsia="zh-CN"/>
          </w:rPr>
          <w:t>(一)、设施规划与配置</w:t>
        </w:r>
        <w:r>
          <w:tab/>
        </w:r>
        <w:r>
          <w:fldChar w:fldCharType="begin"/>
        </w:r>
        <w:r>
          <w:instrText xml:space="preserve"> PAGEREF _Toc15519 \h </w:instrText>
        </w:r>
        <w:r>
          <w:fldChar w:fldCharType="separate"/>
        </w:r>
        <w:r>
          <w:t>72</w:t>
        </w:r>
        <w:r>
          <w:fldChar w:fldCharType="end"/>
        </w:r>
      </w:hyperlink>
    </w:p>
    <w:p>
      <w:pPr>
        <w:pStyle w:val="TOC2"/>
        <w:tabs>
          <w:tab w:val="right" w:leader="dot" w:pos="8306"/>
        </w:tabs>
      </w:pPr>
      <w:hyperlink w:anchor="_Toc5476" w:history="1">
        <w:r>
          <w:rPr>
            <w:rFonts w:ascii="仿宋" w:eastAsia="仿宋" w:hAnsi="仿宋" w:cs="仿宋" w:hint="eastAsia"/>
            <w:lang w:eastAsia="zh-CN"/>
          </w:rPr>
          <w:t>(二)、设备采购与维护管理</w:t>
        </w:r>
        <w:r>
          <w:tab/>
        </w:r>
        <w:r>
          <w:fldChar w:fldCharType="begin"/>
        </w:r>
        <w:r>
          <w:instrText xml:space="preserve"> PAGEREF _Toc5476 \h </w:instrText>
        </w:r>
        <w:r>
          <w:fldChar w:fldCharType="separate"/>
        </w:r>
        <w:r>
          <w:t>72</w:t>
        </w:r>
        <w:r>
          <w:fldChar w:fldCharType="end"/>
        </w:r>
      </w:hyperlink>
    </w:p>
    <w:p>
      <w:pPr>
        <w:pStyle w:val="TOC2"/>
        <w:tabs>
          <w:tab w:val="right" w:leader="dot" w:pos="8306"/>
        </w:tabs>
      </w:pPr>
      <w:hyperlink w:anchor="_Toc7892" w:history="1">
        <w:r>
          <w:rPr>
            <w:rFonts w:ascii="仿宋" w:eastAsia="仿宋" w:hAnsi="仿宋" w:cs="仿宋" w:hint="eastAsia"/>
            <w:lang w:eastAsia="zh-CN"/>
          </w:rPr>
          <w:t>(三)、设施设备升级策略</w:t>
        </w:r>
        <w:r>
          <w:tab/>
        </w:r>
        <w:r>
          <w:fldChar w:fldCharType="begin"/>
        </w:r>
        <w:r>
          <w:instrText xml:space="preserve"> PAGEREF _Toc7892 \h </w:instrText>
        </w:r>
        <w:r>
          <w:fldChar w:fldCharType="separate"/>
        </w:r>
        <w:r>
          <w:t>73</w:t>
        </w:r>
        <w:r>
          <w:fldChar w:fldCharType="end"/>
        </w:r>
      </w:hyperlink>
    </w:p>
    <w:p>
      <w:pPr>
        <w:pStyle w:val="TOC1"/>
        <w:tabs>
          <w:tab w:val="right" w:leader="dot" w:pos="8306"/>
        </w:tabs>
      </w:pPr>
      <w:hyperlink w:anchor="_Toc10871" w:history="1">
        <w:r>
          <w:rPr>
            <w:rFonts w:ascii="仿宋" w:eastAsia="仿宋" w:hAnsi="仿宋" w:cs="仿宋" w:hint="eastAsia"/>
            <w:lang w:eastAsia="zh-CN"/>
          </w:rPr>
          <w:t>十六、成果转化与推广应用</w:t>
        </w:r>
        <w:r>
          <w:tab/>
        </w:r>
        <w:r>
          <w:fldChar w:fldCharType="begin"/>
        </w:r>
        <w:r>
          <w:instrText xml:space="preserve"> PAGEREF _Toc10871 \h </w:instrText>
        </w:r>
        <w:r>
          <w:fldChar w:fldCharType="separate"/>
        </w:r>
        <w:r>
          <w:t>74</w:t>
        </w:r>
        <w:r>
          <w:fldChar w:fldCharType="end"/>
        </w:r>
      </w:hyperlink>
    </w:p>
    <w:p>
      <w:pPr>
        <w:pStyle w:val="TOC2"/>
        <w:tabs>
          <w:tab w:val="right" w:leader="dot" w:pos="8306"/>
        </w:tabs>
      </w:pPr>
      <w:hyperlink w:anchor="_Toc9768" w:history="1">
        <w:r>
          <w:rPr>
            <w:rFonts w:ascii="仿宋" w:eastAsia="仿宋" w:hAnsi="仿宋" w:cs="仿宋" w:hint="eastAsia"/>
            <w:lang w:eastAsia="zh-CN"/>
          </w:rPr>
          <w:t>(一)、成果转化策略制定</w:t>
        </w:r>
        <w:r>
          <w:tab/>
        </w:r>
        <w:r>
          <w:fldChar w:fldCharType="begin"/>
        </w:r>
        <w:r>
          <w:instrText xml:space="preserve"> PAGEREF _Toc9768 \h </w:instrText>
        </w:r>
        <w:r>
          <w:fldChar w:fldCharType="separate"/>
        </w:r>
        <w:r>
          <w:t>74</w:t>
        </w:r>
        <w:r>
          <w:fldChar w:fldCharType="end"/>
        </w:r>
      </w:hyperlink>
    </w:p>
    <w:p>
      <w:pPr>
        <w:pStyle w:val="TOC2"/>
        <w:tabs>
          <w:tab w:val="right" w:leader="dot" w:pos="8306"/>
        </w:tabs>
      </w:pPr>
      <w:hyperlink w:anchor="_Toc21502" w:history="1">
        <w:r>
          <w:rPr>
            <w:rFonts w:ascii="仿宋" w:eastAsia="仿宋" w:hAnsi="仿宋" w:cs="仿宋" w:hint="eastAsia"/>
            <w:lang w:eastAsia="zh-CN"/>
          </w:rPr>
          <w:t>(二)、成果推广应用方案</w:t>
        </w:r>
        <w:r>
          <w:tab/>
        </w:r>
        <w:r>
          <w:fldChar w:fldCharType="begin"/>
        </w:r>
        <w:r>
          <w:instrText xml:space="preserve"> PAGEREF _Toc21502 \h </w:instrText>
        </w:r>
        <w:r>
          <w:fldChar w:fldCharType="separate"/>
        </w:r>
        <w:r>
          <w:t>75</w:t>
        </w:r>
        <w:r>
          <w:fldChar w:fldCharType="end"/>
        </w:r>
      </w:hyperlink>
    </w:p>
    <w:p>
      <w:pPr>
        <w:pStyle w:val="TOC1"/>
        <w:tabs>
          <w:tab w:val="right" w:leader="dot" w:pos="8306"/>
        </w:tabs>
      </w:pPr>
      <w:hyperlink w:anchor="_Toc12719" w:history="1">
        <w:r>
          <w:rPr>
            <w:rFonts w:ascii="仿宋" w:eastAsia="仿宋" w:hAnsi="仿宋" w:cs="仿宋" w:hint="eastAsia"/>
            <w:lang w:eastAsia="zh-CN"/>
          </w:rPr>
          <w:t>十七、法律法规与政策遵循</w:t>
        </w:r>
        <w:r>
          <w:tab/>
        </w:r>
        <w:r>
          <w:fldChar w:fldCharType="begin"/>
        </w:r>
        <w:r>
          <w:instrText xml:space="preserve"> PAGEREF _Toc12719 \h </w:instrText>
        </w:r>
        <w:r>
          <w:fldChar w:fldCharType="separate"/>
        </w:r>
        <w:r>
          <w:t>77</w:t>
        </w:r>
        <w:r>
          <w:fldChar w:fldCharType="end"/>
        </w:r>
      </w:hyperlink>
    </w:p>
    <w:p>
      <w:pPr>
        <w:pStyle w:val="TOC2"/>
        <w:tabs>
          <w:tab w:val="right" w:leader="dot" w:pos="8306"/>
        </w:tabs>
      </w:pPr>
      <w:hyperlink w:anchor="_Toc17714" w:history="1">
        <w:r>
          <w:rPr>
            <w:rFonts w:ascii="仿宋" w:eastAsia="仿宋" w:hAnsi="仿宋" w:cs="仿宋" w:hint="eastAsia"/>
            <w:lang w:eastAsia="zh-CN"/>
          </w:rPr>
          <w:t>(一)、法律法规遵守</w:t>
        </w:r>
        <w:r>
          <w:tab/>
        </w:r>
        <w:r>
          <w:fldChar w:fldCharType="begin"/>
        </w:r>
        <w:r>
          <w:instrText xml:space="preserve"> PAGEREF _Toc17714 \h </w:instrText>
        </w:r>
        <w:r>
          <w:fldChar w:fldCharType="separate"/>
        </w:r>
        <w:r>
          <w:t>77</w:t>
        </w:r>
        <w:r>
          <w:fldChar w:fldCharType="end"/>
        </w:r>
      </w:hyperlink>
    </w:p>
    <w:p>
      <w:pPr>
        <w:pStyle w:val="TOC2"/>
        <w:tabs>
          <w:tab w:val="right" w:leader="dot" w:pos="8306"/>
        </w:tabs>
      </w:pPr>
      <w:hyperlink w:anchor="_Toc7763" w:history="1">
        <w:r>
          <w:rPr>
            <w:rFonts w:ascii="仿宋" w:eastAsia="仿宋" w:hAnsi="仿宋" w:cs="仿宋" w:hint="eastAsia"/>
            <w:lang w:eastAsia="zh-CN"/>
          </w:rPr>
          <w:t>(二)、政策导向与利用</w:t>
        </w:r>
        <w:r>
          <w:tab/>
        </w:r>
        <w:r>
          <w:fldChar w:fldCharType="begin"/>
        </w:r>
        <w:r>
          <w:instrText xml:space="preserve"> PAGEREF _Toc7763 \h </w:instrText>
        </w:r>
        <w:r>
          <w:fldChar w:fldCharType="separate"/>
        </w:r>
        <w:r>
          <w:t>78</w:t>
        </w:r>
        <w:r>
          <w:fldChar w:fldCharType="end"/>
        </w:r>
      </w:hyperlink>
    </w:p>
    <w:p>
      <w:pPr>
        <w:pStyle w:val="TOC1"/>
        <w:tabs>
          <w:tab w:val="right" w:leader="dot" w:pos="8306"/>
        </w:tabs>
      </w:pPr>
      <w:hyperlink w:anchor="_Toc19364" w:history="1">
        <w:r>
          <w:rPr>
            <w:rFonts w:ascii="仿宋" w:eastAsia="仿宋" w:hAnsi="仿宋" w:cs="仿宋" w:hint="eastAsia"/>
            <w:lang w:eastAsia="zh-CN"/>
          </w:rPr>
          <w:t>十八、质量管理与控制</w:t>
        </w:r>
        <w:r>
          <w:tab/>
        </w:r>
        <w:r>
          <w:fldChar w:fldCharType="begin"/>
        </w:r>
        <w:r>
          <w:instrText xml:space="preserve"> PAGEREF _Toc19364 \h </w:instrText>
        </w:r>
        <w:r>
          <w:fldChar w:fldCharType="separate"/>
        </w:r>
        <w:r>
          <w:t>79</w:t>
        </w:r>
        <w:r>
          <w:fldChar w:fldCharType="end"/>
        </w:r>
      </w:hyperlink>
    </w:p>
    <w:p>
      <w:pPr>
        <w:pStyle w:val="TOC2"/>
        <w:tabs>
          <w:tab w:val="right" w:leader="dot" w:pos="8306"/>
        </w:tabs>
      </w:pPr>
      <w:hyperlink w:anchor="_Toc32388" w:history="1">
        <w:r>
          <w:rPr>
            <w:rFonts w:ascii="仿宋" w:eastAsia="仿宋" w:hAnsi="仿宋" w:cs="仿宋" w:hint="eastAsia"/>
            <w:lang w:eastAsia="zh-CN"/>
          </w:rPr>
          <w:t>(一)、质量管理体系建设</w:t>
        </w:r>
        <w:r>
          <w:tab/>
        </w:r>
        <w:r>
          <w:fldChar w:fldCharType="begin"/>
        </w:r>
        <w:r>
          <w:instrText xml:space="preserve"> PAGEREF _Toc32388 \h </w:instrText>
        </w:r>
        <w:r>
          <w:fldChar w:fldCharType="separate"/>
        </w:r>
        <w:r>
          <w:t>79</w:t>
        </w:r>
        <w:r>
          <w:fldChar w:fldCharType="end"/>
        </w:r>
      </w:hyperlink>
    </w:p>
    <w:p>
      <w:pPr>
        <w:pStyle w:val="TOC2"/>
        <w:tabs>
          <w:tab w:val="right" w:leader="dot" w:pos="8306"/>
        </w:tabs>
      </w:pPr>
      <w:hyperlink w:anchor="_Toc18075" w:history="1">
        <w:r>
          <w:rPr>
            <w:rFonts w:ascii="仿宋" w:eastAsia="仿宋" w:hAnsi="仿宋" w:cs="仿宋" w:hint="eastAsia"/>
            <w:lang w:eastAsia="zh-CN"/>
          </w:rPr>
          <w:t>(二)、质量控制措施</w:t>
        </w:r>
        <w:r>
          <w:tab/>
        </w:r>
        <w:r>
          <w:fldChar w:fldCharType="begin"/>
        </w:r>
        <w:r>
          <w:instrText xml:space="preserve"> PAGEREF _Toc18075 \h </w:instrText>
        </w:r>
        <w:r>
          <w:fldChar w:fldCharType="separate"/>
        </w:r>
        <w:r>
          <w:t>80</w:t>
        </w:r>
        <w:r>
          <w:fldChar w:fldCharType="end"/>
        </w:r>
      </w:hyperlink>
    </w:p>
    <w:p>
      <w:pPr>
        <w:pStyle w:val="TOC1"/>
        <w:tabs>
          <w:tab w:val="right" w:leader="dot" w:pos="8306"/>
        </w:tabs>
      </w:pPr>
      <w:hyperlink w:anchor="_Toc22687" w:history="1">
        <w:r>
          <w:rPr>
            <w:rFonts w:ascii="仿宋" w:eastAsia="仿宋" w:hAnsi="仿宋" w:cs="仿宋" w:hint="eastAsia"/>
            <w:lang w:eastAsia="zh-CN"/>
          </w:rPr>
          <w:t>十九、人力资源管理与开发</w:t>
        </w:r>
        <w:r>
          <w:tab/>
        </w:r>
        <w:r>
          <w:fldChar w:fldCharType="begin"/>
        </w:r>
        <w:r>
          <w:instrText xml:space="preserve"> PAGEREF _Toc22687 \h </w:instrText>
        </w:r>
        <w:r>
          <w:fldChar w:fldCharType="separate"/>
        </w:r>
        <w:r>
          <w:t>81</w:t>
        </w:r>
        <w:r>
          <w:fldChar w:fldCharType="end"/>
        </w:r>
      </w:hyperlink>
    </w:p>
    <w:p>
      <w:pPr>
        <w:pStyle w:val="TOC2"/>
        <w:tabs>
          <w:tab w:val="right" w:leader="dot" w:pos="8306"/>
        </w:tabs>
      </w:pPr>
      <w:hyperlink w:anchor="_Toc32365" w:history="1">
        <w:r>
          <w:rPr>
            <w:rFonts w:ascii="仿宋" w:eastAsia="仿宋" w:hAnsi="仿宋" w:cs="仿宋" w:hint="eastAsia"/>
            <w:lang w:eastAsia="zh-CN"/>
          </w:rPr>
          <w:t>(一)、人力资源规划</w:t>
        </w:r>
        <w:r>
          <w:tab/>
        </w:r>
        <w:r>
          <w:fldChar w:fldCharType="begin"/>
        </w:r>
        <w:r>
          <w:instrText xml:space="preserve"> PAGEREF _Toc32365 \h </w:instrText>
        </w:r>
        <w:r>
          <w:fldChar w:fldCharType="separate"/>
        </w:r>
        <w:r>
          <w:t>81</w:t>
        </w:r>
        <w:r>
          <w:fldChar w:fldCharType="end"/>
        </w:r>
      </w:hyperlink>
    </w:p>
    <w:p>
      <w:pPr>
        <w:pStyle w:val="TOC2"/>
        <w:tabs>
          <w:tab w:val="right" w:leader="dot" w:pos="8306"/>
        </w:tabs>
      </w:pPr>
      <w:hyperlink w:anchor="_Toc26977" w:history="1">
        <w:r>
          <w:rPr>
            <w:rFonts w:ascii="仿宋" w:eastAsia="仿宋" w:hAnsi="仿宋" w:cs="仿宋" w:hint="eastAsia"/>
            <w:lang w:eastAsia="zh-CN"/>
          </w:rPr>
          <w:t>(二)、人力资源开发与培训</w:t>
        </w:r>
        <w:r>
          <w:tab/>
        </w:r>
        <w:r>
          <w:fldChar w:fldCharType="begin"/>
        </w:r>
        <w:r>
          <w:instrText xml:space="preserve"> PAGEREF _Toc26977 \h </w:instrText>
        </w:r>
        <w:r>
          <w:fldChar w:fldCharType="separate"/>
        </w:r>
        <w:r>
          <w:t>83</w:t>
        </w:r>
        <w:r>
          <w:fldChar w:fldCharType="end"/>
        </w:r>
      </w:hyperlink>
    </w:p>
    <w:p>
      <w:pPr>
        <w:pStyle w:val="TOC1"/>
        <w:tabs>
          <w:tab w:val="right" w:leader="dot" w:pos="8306"/>
        </w:tabs>
      </w:pPr>
      <w:hyperlink w:anchor="_Toc922" w:history="1">
        <w:r>
          <w:rPr>
            <w:rFonts w:ascii="仿宋" w:eastAsia="仿宋" w:hAnsi="仿宋" w:cs="仿宋" w:hint="eastAsia"/>
            <w:lang w:eastAsia="zh-CN"/>
          </w:rPr>
          <w:t>二十、创新驱动与持续发展</w:t>
        </w:r>
        <w:r>
          <w:tab/>
        </w:r>
        <w:r>
          <w:fldChar w:fldCharType="begin"/>
        </w:r>
        <w:r>
          <w:instrText xml:space="preserve"> PAGEREF _Toc922 \h </w:instrText>
        </w:r>
        <w:r>
          <w:fldChar w:fldCharType="separate"/>
        </w:r>
        <w:r>
          <w:t>85</w:t>
        </w:r>
        <w:r>
          <w:fldChar w:fldCharType="end"/>
        </w:r>
      </w:hyperlink>
    </w:p>
    <w:p>
      <w:pPr>
        <w:pStyle w:val="TOC2"/>
        <w:tabs>
          <w:tab w:val="right" w:leader="dot" w:pos="8306"/>
        </w:tabs>
      </w:pPr>
      <w:hyperlink w:anchor="_Toc4897" w:history="1">
        <w:r>
          <w:rPr>
            <w:rFonts w:ascii="仿宋" w:eastAsia="仿宋" w:hAnsi="仿宋" w:cs="仿宋" w:hint="eastAsia"/>
            <w:lang w:eastAsia="zh-CN"/>
          </w:rPr>
          <w:t>(一)、创新驱动战略实施</w:t>
        </w:r>
        <w:r>
          <w:tab/>
        </w:r>
        <w:r>
          <w:fldChar w:fldCharType="begin"/>
        </w:r>
        <w:r>
          <w:instrText xml:space="preserve"> PAGEREF _Toc4897 \h </w:instrText>
        </w:r>
        <w:r>
          <w:fldChar w:fldCharType="separate"/>
        </w:r>
        <w:r>
          <w:t>85</w:t>
        </w:r>
        <w:r>
          <w:fldChar w:fldCharType="end"/>
        </w:r>
      </w:hyperlink>
    </w:p>
    <w:p>
      <w:pPr>
        <w:pStyle w:val="TOC2"/>
        <w:tabs>
          <w:tab w:val="right" w:leader="dot" w:pos="8306"/>
        </w:tabs>
      </w:pPr>
      <w:hyperlink w:anchor="_Toc15274" w:history="1">
        <w:r>
          <w:rPr>
            <w:rFonts w:ascii="仿宋" w:eastAsia="仿宋" w:hAnsi="仿宋" w:cs="仿宋" w:hint="eastAsia"/>
            <w:lang w:eastAsia="zh-CN"/>
          </w:rPr>
          <w:t>(二)、持续发展路径探索</w:t>
        </w:r>
        <w:r>
          <w:tab/>
        </w:r>
        <w:r>
          <w:fldChar w:fldCharType="begin"/>
        </w:r>
        <w:r>
          <w:instrText xml:space="preserve"> PAGEREF _Toc15274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8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167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贵金属矿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贵金属矿项目将进行详细的生态影响评估，确保不会对当地的动植物种群和自然栖息地造成负面影响。如果项目地点附近有重要的生物栖息地或生态敏感区，项目将重新考虑建设地点或采取相应的保护措施。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贵金属矿项目将积极采用可持续材料，如再生塑料和生物降解材料，以减少对环境的影响。项目还将推行废物减量和回收计划，例如通过再利用工业废料或建立回收系统。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贵金属矿项目还将参与当地的环保活动和计划，如资助当地的环境保护项目或与社区合作进行环保宣传活动。通过这些活动，项目不仅能够提高自身的环境表现，还能在当地社区中树立积极的环保形象。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267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贵金属矿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贵金属矿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贵金属矿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042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贵金属矿项目将采用绿色屋顶和生态墙等环境友好型建筑设计，这些设计不仅有助于改善空气质量，还能为城市野生动植物提供栖息地。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贵金属矿项目将建立高效的废水处理系统，确保所有工业废水在排放前都经过适当处理，达到或超过环保标准。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贵金属矿项目将致力于使用清洁能源，如太阳能和风能，减少对化石燃料的依赖。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贵金属矿项目将举办环保教育研讨会，向员工和当地社区普及环保知识，提升对环境保护重要性的认识。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265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在贵金属矿项目启动前，将进行一系列深入的地质调查，包括钻探和土壤取样，以深入了解项目区域的地层结构和土壤组成。特别是对于土壤的承载能力和地下水位的深度进行详细评估。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贵金属矿项目将通过地下水位监测系统定期检测水位变化，以预测和预防由高地下水位可能引起的地基问题。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贵金属矿项目将进行详尽的水文和地形分析，以识别可能的洪水和泥石流风险区。基于这些分析，项目将设计防洪设施，如提高地基、构建防洪墙和排水沟。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贵金属矿项目还将考虑建设排水系统，以减少地表水对土壤稳定性的影响。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完成初始的地质风险评估后，贵金属矿项目将安装长期地质监测设备，如倾斜仪、裂缝计和地下水位计，以持续监测地质条件的变化。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788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贵金属矿项目将通过这些措施来适应和尊重特殊环境条件，确保项目的可持续发展，同时减少对环境的负面影响。这不仅有助于保护自然和文化遗产，还能提升项目在社会责任方面的表现和形象。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8417"/>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10698"/>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23192"/>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https://d.book118.com/096052151220010031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09641E"/>
    <w:rsid w:val="3A0964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6052151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2023-12-19T12:55:00Z</dcterms:created>
  <dcterms:modified xsi:type="dcterms:W3CDTF">2023-12-19T12:56:08Z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5E8EFB94A64C4A008D359E9FDBAC5926_11</vt:lpwstr>
  </property>
  <property fmtid="{D5CDD505-2E9C-101B-9397-08002B2CF9AE}" pid="3" name="KSOProductBuildVer">
    <vt:lpwstr>2052-12.1.0.16120</vt:lpwstr>
  </property>
</Properties>
</file>