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7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硼化物陶瓷粉体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项目商业计划</w:t>
      </w:r>
    </w:p>
    <w:p>
      <w:pPr>
        <w:spacing w:before="221" w:line="219" w:lineRule="auto"/>
        <w:ind w:left="390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656278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(二)、硼化物陶瓷粉体项目总平面设计要求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二、硼化物陶瓷粉体项目可行性研究报告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(二)、硼化物陶瓷粉体项目技术工艺分析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三)、硼化物陶瓷粉体项目技术流程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、硼化物陶瓷粉体项目选址说明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一)、硼化物陶瓷粉体项目选址原则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)、硼化物陶瓷粉体项目选址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、硼化物陶瓷粉体项目建设背景及必要性分析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三)、硼化物陶瓷粉体项目对环境的主要影响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73647775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九、进度计划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2577166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、硼化物陶瓷粉体项目进度安排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(二)、硼化物陶瓷粉体项目实施保障措施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十、供应链管理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二、硼化物陶瓷粉体项目管理与团队协作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)、硼化物陶瓷粉体项目管理方法论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)、硼化物陶瓷粉体项目计划与进度管理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)、硼化物陶瓷粉体项目风险管理与应对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69" w:lineRule="auto"/>
        <w:rPr>
          <w:rFonts w:ascii="Arial"/>
          <w:sz w:val="21"/>
        </w:rPr>
      </w:pPr>
    </w:p>
    <w:p>
      <w:pPr>
        <w:spacing w:before="91" w:line="414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旨在规范和指导硼化物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陶瓷粉体项目的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3"/>
          <w:sz w:val="28"/>
          <w:szCs w:val="28"/>
        </w:rPr>
        <w:t>施过程。本方案的开展将包括硼化物陶瓷粉体项目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的目的和背景、</w:t>
      </w:r>
      <w:r>
        <w:rPr>
          <w:rFonts w:ascii="FangSong" w:eastAsia="FangSong" w:hAnsi="FangSong" w:cs="FangSong"/>
          <w:spacing w:val="-5"/>
          <w:sz w:val="28"/>
          <w:szCs w:val="28"/>
        </w:rPr>
        <w:t>需</w:t>
      </w:r>
      <w:r>
        <w:rPr>
          <w:rFonts w:ascii="FangSong" w:eastAsia="FangSong" w:hAnsi="FangSong" w:cs="FangSong"/>
          <w:spacing w:val="-3"/>
          <w:sz w:val="28"/>
          <w:szCs w:val="28"/>
        </w:rPr>
        <w:t>求分析、项目范围、时间计划、资源分配等重要内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容</w:t>
      </w:r>
      <w:r>
        <w:rPr>
          <w:rFonts w:ascii="FangSong" w:eastAsia="FangSong" w:hAnsi="FangSong" w:cs="FangSong"/>
          <w:spacing w:val="-8"/>
          <w:sz w:val="28"/>
          <w:szCs w:val="28"/>
        </w:rPr>
        <w:t>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共</w:t>
      </w:r>
      <w:r>
        <w:rPr>
          <w:rFonts w:ascii="FangSong" w:eastAsia="FangSong" w:hAnsi="FangSong" w:cs="FangSong"/>
          <w:spacing w:val="-12"/>
          <w:sz w:val="28"/>
          <w:szCs w:val="28"/>
        </w:rPr>
        <w:t>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只用作学习交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流。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在硼</w:t>
      </w:r>
      <w:r>
        <w:rPr>
          <w:rFonts w:ascii="FangSong" w:eastAsia="FangSong" w:hAnsi="FangSong" w:cs="FangSong"/>
          <w:spacing w:val="-15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物陶瓷粉体项目的建筑工程设计过程中，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以确保硼化物陶瓷粉体项目的可持续发展和建筑结构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(二)、硼化物陶瓷粉体项目总平面设计要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5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定，适应硼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物陶瓷粉体项目的实际使用需要。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7" w:right="95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适当的抗震设防</w:t>
      </w:r>
      <w:r>
        <w:rPr>
          <w:rFonts w:ascii="FangSong" w:eastAsia="FangSong" w:hAnsi="FangSong" w:cs="FangSong"/>
          <w:spacing w:val="-4"/>
          <w:sz w:val="28"/>
          <w:szCs w:val="28"/>
        </w:rPr>
        <w:t>烈</w:t>
      </w:r>
      <w:r>
        <w:rPr>
          <w:rFonts w:ascii="FangSong" w:eastAsia="FangSong" w:hAnsi="FangSong" w:cs="FangSong"/>
          <w:spacing w:val="-3"/>
          <w:sz w:val="28"/>
          <w:szCs w:val="28"/>
        </w:rPr>
        <w:t>度。结构将被设计以保证在地震发生时能够安全稳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49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结合硼化物陶瓷粉体项目的实际需求和环境条件，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的耐</w:t>
      </w:r>
      <w:r>
        <w:rPr>
          <w:rFonts w:ascii="FangSong" w:eastAsia="FangSong" w:hAnsi="FangSong" w:cs="FangSong"/>
          <w:spacing w:val="-14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内能够保持</w:t>
      </w:r>
      <w:r>
        <w:rPr>
          <w:rFonts w:ascii="FangSong" w:eastAsia="FangSong" w:hAnsi="FangSong" w:cs="FangSong"/>
          <w:spacing w:val="-3"/>
          <w:sz w:val="28"/>
          <w:szCs w:val="28"/>
        </w:rPr>
        <w:t>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筑工程的设计总体要求是确保硼化物陶瓷粉体项目实现预期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功</w:t>
      </w:r>
      <w:r>
        <w:rPr>
          <w:rFonts w:ascii="FangSong" w:eastAsia="FangSong" w:hAnsi="FangSong" w:cs="FangSong"/>
          <w:spacing w:val="-8"/>
          <w:sz w:val="28"/>
          <w:szCs w:val="28"/>
        </w:rPr>
        <w:t>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取得平</w:t>
      </w:r>
      <w:r>
        <w:rPr>
          <w:rFonts w:ascii="FangSong" w:eastAsia="FangSong" w:hAnsi="FangSong" w:cs="FangSong"/>
          <w:spacing w:val="-4"/>
          <w:sz w:val="28"/>
          <w:szCs w:val="28"/>
        </w:rPr>
        <w:t>衡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56" w:right="9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建筑的功能布局满足硼化物陶瓷粉体项目需求，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区域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2"/>
          <w:sz w:val="28"/>
          <w:szCs w:val="28"/>
        </w:rPr>
        <w:t>满足硼化物陶瓷粉体项目的长期发展需求。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4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硼化物陶瓷粉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到硼化物陶瓷粉体项目的功能布局和需求，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9"/>
          <w:sz w:val="28"/>
          <w:szCs w:val="28"/>
        </w:rPr>
        <w:t>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硼</w:t>
      </w:r>
      <w:r>
        <w:rPr>
          <w:rFonts w:ascii="FangSong" w:eastAsia="FangSong" w:hAnsi="FangSong" w:cs="FangSong"/>
          <w:spacing w:val="-7"/>
          <w:sz w:val="28"/>
          <w:szCs w:val="28"/>
        </w:rPr>
        <w:t>化物陶瓷粉体项目总投资比例：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资占硼化物陶瓷粉体项目总投资的比例为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体投资</w:t>
      </w:r>
      <w:r>
        <w:rPr>
          <w:rFonts w:ascii="FangSong" w:eastAsia="FangSong" w:hAnsi="FangSong" w:cs="FangSong"/>
          <w:spacing w:val="-3"/>
          <w:sz w:val="28"/>
          <w:szCs w:val="28"/>
        </w:rPr>
        <w:t>结</w:t>
      </w:r>
      <w:r>
        <w:rPr>
          <w:rFonts w:ascii="FangSong" w:eastAsia="FangSong" w:hAnsi="FangSong" w:cs="FangSong"/>
          <w:spacing w:val="-2"/>
          <w:sz w:val="28"/>
          <w:szCs w:val="28"/>
        </w:rPr>
        <w:t>构中占有合理比例，确保资金分配的均衡性。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满足未来硼化物陶瓷粉体项目运营的需求，同时避免了过度浪</w:t>
      </w:r>
      <w:r>
        <w:rPr>
          <w:rFonts w:ascii="FangSong" w:eastAsia="FangSong" w:hAnsi="FangSong" w:cs="FangSong"/>
          <w:spacing w:val="-1"/>
          <w:sz w:val="28"/>
          <w:szCs w:val="28"/>
        </w:rPr>
        <w:t>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硼</w:t>
      </w:r>
      <w:r>
        <w:rPr>
          <w:rFonts w:ascii="FangSong" w:eastAsia="FangSong" w:hAnsi="FangSong" w:cs="FangSong"/>
          <w:spacing w:val="-5"/>
          <w:sz w:val="28"/>
          <w:szCs w:val="28"/>
        </w:rPr>
        <w:t>化物陶瓷粉体项目整体布局：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使硼化物陶瓷粉体项目更好地适应当地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二、硼化物陶瓷粉体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在硼</w:t>
      </w:r>
      <w:r>
        <w:rPr>
          <w:rFonts w:ascii="FangSong" w:eastAsia="FangSong" w:hAnsi="FangSong" w:cs="FangSong"/>
          <w:spacing w:val="-15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物陶瓷粉体行业，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体验和实用性，突显以下核心价值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189" w:lineRule="auto"/>
        <w:ind w:left="602"/>
        <w:rPr>
          <w:rFonts w:ascii="Microsoft YaHei" w:eastAsia="Microsoft YaHei" w:hAnsi="Microsoft YaHei" w:cs="Microsoft YaHei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我们承诺将先进技术融入产</w:t>
      </w:r>
      <w:r>
        <w:rPr>
          <w:rFonts w:ascii="FangSong" w:eastAsia="FangSong" w:hAnsi="FangSong" w:cs="FangSong"/>
          <w:sz w:val="28"/>
          <w:szCs w:val="28"/>
        </w:rPr>
        <w:t>品设计，不断追求创新。通过引入</w:t>
      </w:r>
      <w:r>
        <w:rPr>
          <w:rFonts w:ascii="Microsoft YaHei" w:eastAsia="Microsoft YaHei" w:hAnsi="Microsoft YaHei" w:cs="Microsoft YaHei"/>
          <w:sz w:val="28"/>
          <w:szCs w:val="28"/>
        </w:rPr>
        <w:t>〈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2" w:line="355" w:lineRule="auto"/>
        <w:ind w:left="32" w:right="82" w:firstLine="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</w:t>
      </w:r>
      <w:r>
        <w:rPr>
          <w:rFonts w:ascii="FangSong" w:eastAsia="FangSong" w:hAnsi="FangSong" w:cs="FangSong"/>
          <w:spacing w:val="-2"/>
          <w:sz w:val="28"/>
          <w:szCs w:val="28"/>
        </w:rPr>
        <w:t>出，成为消费者首选的硼化物陶瓷粉体产品。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硼化物陶瓷粉体项目总投资</w:t>
      </w:r>
    </w:p>
    <w:p>
      <w:pPr>
        <w:spacing w:before="290" w:line="411" w:lineRule="auto"/>
        <w:ind w:left="81" w:right="56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建设规模旨在实现一个全面、可持续的硼化物陶瓷粉体项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目。硼化物陶瓷粉体项目总投资将主要用于以下几个方面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1" w:line="411" w:lineRule="auto"/>
        <w:ind w:left="33" w:right="56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化物陶</w:t>
      </w:r>
      <w:r>
        <w:rPr>
          <w:rFonts w:ascii="FangSong" w:eastAsia="FangSong" w:hAnsi="FangSong" w:cs="FangSong"/>
          <w:spacing w:val="-5"/>
          <w:sz w:val="28"/>
          <w:szCs w:val="28"/>
        </w:rPr>
        <w:t>瓷</w:t>
      </w:r>
      <w:r>
        <w:rPr>
          <w:rFonts w:ascii="FangSong" w:eastAsia="FangSong" w:hAnsi="FangSong" w:cs="FangSong"/>
          <w:spacing w:val="-3"/>
          <w:sz w:val="28"/>
          <w:szCs w:val="28"/>
        </w:rPr>
        <w:t>粉体项目的顺利进行。</w:t>
      </w:r>
    </w:p>
    <w:p>
      <w:pPr>
        <w:spacing w:before="1" w:line="411" w:lineRule="auto"/>
        <w:ind w:left="33" w:right="5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一部分资金将用于技术研发，以确保硼化物陶瓷粉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体项目引领行业发展潮流，保持技术创新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41" w:right="56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硼化物陶瓷粉体项目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90" w:line="339" w:lineRule="auto"/>
        <w:ind w:left="31" w:right="57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我们计划在硼化物陶瓷粉体项目建</w:t>
      </w:r>
      <w:r>
        <w:rPr>
          <w:rFonts w:ascii="FangSong" w:eastAsia="FangSong" w:hAnsi="FangSong" w:cs="FangSong"/>
          <w:sz w:val="28"/>
          <w:szCs w:val="28"/>
        </w:rPr>
        <w:t>设后的第一年实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标</w:t>
      </w:r>
      <w:r>
        <w:rPr>
          <w:rFonts w:ascii="FangSong" w:eastAsia="FangSong" w:hAnsi="FangSong" w:cs="FangSong"/>
          <w:spacing w:val="-1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line="339" w:lineRule="auto"/>
        <w:ind w:left="33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硼化物陶瓷粉体项目将建设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规模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，包括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产厂房、办公区域、仓储设施等。这将确保硼化物陶瓷粉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体项目能够满足预期的产能需求，并为未来的扩展提供充足的空</w:t>
      </w:r>
      <w:r>
        <w:rPr>
          <w:rFonts w:ascii="FangSong" w:eastAsia="FangSong" w:hAnsi="FangSong" w:cs="FangSong"/>
          <w:spacing w:val="-1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56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</w:t>
      </w:r>
      <w:r>
        <w:rPr>
          <w:rFonts w:ascii="FangSong" w:eastAsia="FangSong" w:hAnsi="FangSong" w:cs="FangSong"/>
          <w:spacing w:val="-3"/>
          <w:sz w:val="28"/>
          <w:szCs w:val="28"/>
        </w:rPr>
        <w:t>废</w:t>
      </w:r>
      <w:r>
        <w:rPr>
          <w:rFonts w:ascii="FangSong" w:eastAsia="FangSong" w:hAnsi="FangSong" w:cs="FangSong"/>
          <w:spacing w:val="-2"/>
          <w:sz w:val="28"/>
          <w:szCs w:val="28"/>
        </w:rPr>
        <w:t>水处理、废气处理等，以确保硼化物陶瓷粉体项目的环保性。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硼化物陶瓷粉体项目总投资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pacing w:before="292" w:line="411" w:lineRule="auto"/>
        <w:ind w:left="34" w:right="2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该硼化物陶瓷粉体项目总征地面积为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其中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亩)。硼化物陶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瓷粉体项目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平方米，计容建筑面积XXXX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20" w:right="102" w:firstLine="57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硼化物陶瓷粉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万元。这</w:t>
      </w:r>
      <w:r>
        <w:rPr>
          <w:rFonts w:ascii="FangSong" w:eastAsia="FangSong" w:hAnsi="FangSong" w:cs="FangSong"/>
          <w:spacing w:val="1"/>
          <w:sz w:val="28"/>
          <w:szCs w:val="28"/>
        </w:rPr>
        <w:t>些设备将在硼化物陶瓷粉体项目运营中发挥关键作用，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4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硼化物陶瓷粉体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目计划总投资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筑工程投资和设</w:t>
      </w:r>
      <w:r>
        <w:rPr>
          <w:rFonts w:ascii="FangSong" w:eastAsia="FangSong" w:hAnsi="FangSong" w:cs="FangSong"/>
          <w:spacing w:val="-4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购置费等多个方面的支出。预计年实现营业收入XX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万元，这将为硼化物陶瓷粉体项目未来的发展提供可观的经济回报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二)、硼化物陶瓷粉体项目技术工艺分析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提供优质产品和服务。保障工艺流程能够满足硼化物陶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瓷</w:t>
      </w:r>
      <w:r>
        <w:rPr>
          <w:rFonts w:ascii="FangSong" w:eastAsia="FangSong" w:hAnsi="FangSong" w:cs="FangSong"/>
          <w:spacing w:val="-12"/>
          <w:sz w:val="28"/>
          <w:szCs w:val="28"/>
        </w:rPr>
        <w:t>粉体项目产品要求，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求进行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3"/>
          <w:sz w:val="28"/>
          <w:szCs w:val="28"/>
        </w:rPr>
        <w:t>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硼化物陶瓷粉体项目建设贯彻“三同时”的原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则，注重环境保护、职业安全卫生、消防及节能等各项措施的落实。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产技术人员和研发技术人员共同制定。所采用的技术具有能耗低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质量、高环保性的特点，所生产的产品已经在国内外市场获得认可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硼化物陶瓷粉体项目的技术保障措施从设计、施工、试运行到投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以确保硼化物陶瓷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粉体项目在技术开</w:t>
      </w:r>
      <w:r>
        <w:rPr>
          <w:rFonts w:ascii="FangSong" w:eastAsia="FangSong" w:hAnsi="FangSong" w:cs="FangSong"/>
          <w:spacing w:val="-3"/>
          <w:sz w:val="28"/>
          <w:szCs w:val="28"/>
        </w:rPr>
        <w:t>发和生产技术应用上达到现代化生产水平。这种综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合的技术支持将确保硼化物陶瓷粉体项目的可持续发展和高效运</w:t>
      </w:r>
      <w:r>
        <w:rPr>
          <w:rFonts w:ascii="FangSong" w:eastAsia="FangSong" w:hAnsi="FangSong" w:cs="FangSong"/>
          <w:spacing w:val="-1"/>
          <w:sz w:val="28"/>
          <w:szCs w:val="28"/>
        </w:rPr>
        <w:t>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硼化物陶瓷粉体项目技术流程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7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在硼化物陶瓷</w:t>
      </w:r>
      <w:r>
        <w:rPr>
          <w:rFonts w:ascii="FangSong" w:eastAsia="FangSong" w:hAnsi="FangSong" w:cs="FangSong"/>
          <w:spacing w:val="-2"/>
          <w:sz w:val="28"/>
          <w:szCs w:val="28"/>
        </w:rPr>
        <w:t>粉体项目运营中，进行技术持续改进。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221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据分析工具监测和分析硼化物陶瓷粉体项目各环节</w:t>
      </w:r>
    </w:p>
    <w:p>
      <w:pPr>
        <w:spacing w:before="289" w:line="223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数</w:t>
      </w:r>
      <w:r>
        <w:rPr>
          <w:rFonts w:ascii="FangSong" w:eastAsia="FangSong" w:hAnsi="FangSong" w:cs="FangSong"/>
          <w:spacing w:val="-12"/>
          <w:sz w:val="28"/>
          <w:szCs w:val="28"/>
        </w:rPr>
        <w:t>据。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6" w:lineRule="auto"/>
        <w:ind w:left="33" w:right="196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共同构建了高效、稳定的硼化物陶瓷粉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目技术实施框架，确保硼化物陶瓷粉体项目顺利推进。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right="94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确</w:t>
      </w:r>
      <w:r>
        <w:rPr>
          <w:rFonts w:ascii="FangSong" w:eastAsia="FangSong" w:hAnsi="FangSong" w:cs="FangSong"/>
          <w:spacing w:val="-10"/>
          <w:sz w:val="28"/>
          <w:szCs w:val="28"/>
        </w:rPr>
        <w:t>保选用的设备能够满足硼化物陶瓷粉体项目的技术要求，例如：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97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保所选设备与硼化物陶瓷粉体项目工艺流程相匹配，例如：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认设备的生产能力是否符合硼化物陶瓷粉体项目的产能需求。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90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四、硼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化物陶瓷粉体项目选址说明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(一)、硼化物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陶瓷粉体项目选址原则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1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保硼化物陶瓷粉体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项目的发展与当地城市规划和政府规划相契合。通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过与规划一致，硼化</w:t>
      </w:r>
      <w:r>
        <w:rPr>
          <w:rFonts w:ascii="FangSong" w:eastAsia="FangSong" w:hAnsi="FangSong" w:cs="FangSong"/>
          <w:spacing w:val="-2"/>
          <w:sz w:val="28"/>
          <w:szCs w:val="28"/>
        </w:rPr>
        <w:t>物陶瓷粉体项目有望更好地融入城市发展大局，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为城市功能提</w:t>
      </w:r>
      <w:r>
        <w:rPr>
          <w:rFonts w:ascii="FangSong" w:eastAsia="FangSong" w:hAnsi="FangSong" w:cs="FangSong"/>
          <w:spacing w:val="-3"/>
          <w:sz w:val="28"/>
          <w:szCs w:val="28"/>
        </w:rPr>
        <w:t>升</w:t>
      </w:r>
      <w:r>
        <w:rPr>
          <w:rFonts w:ascii="FangSong" w:eastAsia="FangSong" w:hAnsi="FangSong" w:cs="FangSong"/>
          <w:spacing w:val="-2"/>
          <w:sz w:val="28"/>
          <w:szCs w:val="28"/>
        </w:rPr>
        <w:t>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越的交通条件是硼化物陶瓷粉体项目成功的关键因素之一。选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址</w:t>
      </w:r>
      <w:r>
        <w:rPr>
          <w:rFonts w:ascii="FangSong" w:eastAsia="FangSong" w:hAnsi="FangSong" w:cs="FangSong"/>
          <w:spacing w:val="-12"/>
          <w:sz w:val="28"/>
          <w:szCs w:val="28"/>
        </w:rPr>
        <w:t>地应该具备便捷的陆路交通，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时也为员工提供方</w:t>
      </w:r>
      <w:r>
        <w:rPr>
          <w:rFonts w:ascii="FangSong" w:eastAsia="FangSong" w:hAnsi="FangSong" w:cs="FangSong"/>
          <w:spacing w:val="-3"/>
          <w:sz w:val="28"/>
          <w:szCs w:val="28"/>
        </w:rPr>
        <w:t>便的通勤途径。这有助于提高整体生产效率并降低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物</w:t>
      </w:r>
      <w:r>
        <w:rPr>
          <w:rFonts w:ascii="FangSong" w:eastAsia="FangSong" w:hAnsi="FangSong" w:cs="FangSong"/>
          <w:spacing w:val="-9"/>
          <w:sz w:val="28"/>
          <w:szCs w:val="28"/>
        </w:rPr>
        <w:t>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1" w:line="414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要。平整的场地、容易获取的建筑材料以及适宜的施工场址都将</w:t>
      </w:r>
      <w:r>
        <w:rPr>
          <w:rFonts w:ascii="FangSong" w:eastAsia="FangSong" w:hAnsi="FangSong" w:cs="FangSong"/>
          <w:spacing w:val="-3"/>
          <w:sz w:val="28"/>
          <w:szCs w:val="28"/>
        </w:rPr>
        <w:t>直</w:t>
      </w:r>
      <w:r>
        <w:rPr>
          <w:rFonts w:ascii="FangSong" w:eastAsia="FangSong" w:hAnsi="FangSong" w:cs="FangSong"/>
          <w:sz w:val="28"/>
          <w:szCs w:val="28"/>
        </w:rPr>
        <w:t>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pacing w:val="-7"/>
          <w:sz w:val="28"/>
          <w:szCs w:val="28"/>
        </w:rPr>
        <w:t>响到硼化物陶瓷粉体项目建设的顺利进行。这有助于提高工程效率，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</w:t>
      </w:r>
      <w:r>
        <w:rPr>
          <w:rFonts w:ascii="FangSong" w:eastAsia="FangSong" w:hAnsi="FangSong" w:cs="FangSong"/>
          <w:spacing w:val="-7"/>
          <w:sz w:val="28"/>
          <w:szCs w:val="28"/>
        </w:rPr>
        <w:t>短工程周期。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硼化物陶瓷粉体项目选址应与当地大气污染防治、水资源利用以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及自然生态环境保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护政策相一致。我们将致力于在硼化物陶瓷粉体项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确保硼化物陶瓷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粉体项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的可持续发展，并履行环境保护的社会责任。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我们将有效平衡硼化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10"/>
          <w:sz w:val="28"/>
          <w:szCs w:val="28"/>
        </w:rPr>
        <w:t>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在硼化物陶瓷粉体项目的实施过程中获得更多的理解和支持。</w:t>
      </w:r>
    </w:p>
    <w:p>
      <w:pPr>
        <w:spacing w:before="1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划</w:t>
      </w:r>
      <w:r>
        <w:rPr>
          <w:rFonts w:ascii="FangSong" w:eastAsia="FangSong" w:hAnsi="FangSong" w:cs="FangSong"/>
          <w:spacing w:val="-2"/>
          <w:sz w:val="28"/>
          <w:szCs w:val="28"/>
        </w:rPr>
        <w:t>，确保硼化物陶瓷粉体项目的长期成功和对社会的积极贡献。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(二)、硼化物陶瓷粉体项目选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20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7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63" w:right="176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品的分销，为硼化物陶瓷粉体项目的顺利推进提供了有力支持。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优惠等方面的支持。这将显著减轻硼化物陶瓷粉体项目的财务压力，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7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为硼化物陶瓷粉体项目提供了丰富的合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会，有利于资源共享和技术交流。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境的保护。选址处有利于建设绿色、环保型的硼化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物陶瓷粉体项目</w:t>
      </w:r>
      <w:r>
        <w:rPr>
          <w:rFonts w:ascii="FangSong" w:eastAsia="FangSong" w:hAnsi="FangSong" w:cs="FangSong"/>
          <w:spacing w:val="-2"/>
          <w:sz w:val="28"/>
          <w:szCs w:val="28"/>
        </w:rPr>
        <w:t>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45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术开发区被视为未来经济发展的重要增长点。硼化物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陶</w:t>
      </w:r>
      <w:r>
        <w:rPr>
          <w:rFonts w:ascii="FangSong" w:eastAsia="FangSong" w:hAnsi="FangSong" w:cs="FangSong"/>
          <w:spacing w:val="-22"/>
          <w:sz w:val="28"/>
          <w:szCs w:val="28"/>
        </w:rPr>
        <w:t>瓷</w:t>
      </w:r>
      <w:r>
        <w:rPr>
          <w:rFonts w:ascii="FangSong" w:eastAsia="FangSong" w:hAnsi="FangSong" w:cs="FangSong"/>
          <w:spacing w:val="-12"/>
          <w:sz w:val="28"/>
          <w:szCs w:val="28"/>
        </w:rPr>
        <w:t>粉体项目选址于此，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为硼化物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陶瓷粉</w:t>
      </w:r>
      <w:r>
        <w:rPr>
          <w:rFonts w:ascii="FangSong" w:eastAsia="FangSong" w:hAnsi="FangSong" w:cs="FangSong"/>
          <w:spacing w:val="-3"/>
          <w:sz w:val="28"/>
          <w:szCs w:val="28"/>
        </w:rPr>
        <w:t>体项目在长远的未来奠定坚实基础。</w:t>
      </w:r>
    </w:p>
    <w:p>
      <w:pPr>
        <w:spacing w:before="3" w:line="414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确保硼化物陶瓷粉体项目的建设与运营与当地发展规划相协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调，为</w:t>
      </w:r>
      <w:r>
        <w:rPr>
          <w:rFonts w:ascii="FangSong" w:eastAsia="FangSong" w:hAnsi="FangSong" w:cs="FangSong"/>
          <w:spacing w:val="-2"/>
          <w:sz w:val="28"/>
          <w:szCs w:val="28"/>
        </w:rPr>
        <w:t>硼化物陶瓷粉体项目的成功提供全方位的支持。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5" w:right="189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时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丰富发展机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2" w:right="8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为硼化物陶瓷粉体项目的建设提供了必要的基础支持，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确保硼化物陶瓷粉体项目选址符合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当地的用地规划要求。这有助于硼化物陶瓷粉体项目在合规范围</w:t>
      </w:r>
      <w:r>
        <w:rPr>
          <w:rFonts w:ascii="FangSong" w:eastAsia="FangSong" w:hAnsi="FangSong" w:cs="FangSong"/>
          <w:spacing w:val="-3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硼化</w:t>
      </w:r>
      <w:r>
        <w:rPr>
          <w:rFonts w:ascii="FangSong" w:eastAsia="FangSong" w:hAnsi="FangSong" w:cs="FangSong"/>
          <w:spacing w:val="-11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陶瓷粉体项目的用工提供了充足的保障，也有利于引进高层次、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技能的专业人才。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5" w:right="13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包括税收、用地等方面的优惠政策。这为硼化物陶瓷粉体项目创造</w:t>
      </w:r>
      <w:r>
        <w:rPr>
          <w:rFonts w:ascii="FangSong" w:eastAsia="FangSong" w:hAnsi="FangSong" w:cs="FangSong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</w:t>
      </w:r>
    </w:p>
    <w:p>
      <w:pPr>
        <w:sectPr>
          <w:pgSz w:w="11906" w:h="16839"/>
          <w:pgMar w:top="1431" w:right="1610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45" w:right="49" w:hanging="1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3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确保硼化物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陶瓷粉体项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硼化物</w:t>
      </w:r>
      <w:r>
        <w:rPr>
          <w:rFonts w:ascii="FangSong" w:eastAsia="FangSong" w:hAnsi="FangSong" w:cs="FangSong"/>
          <w:spacing w:val="-3"/>
          <w:sz w:val="28"/>
          <w:szCs w:val="28"/>
        </w:rPr>
        <w:t>陶</w:t>
      </w:r>
      <w:r>
        <w:rPr>
          <w:rFonts w:ascii="FangSong" w:eastAsia="FangSong" w:hAnsi="FangSong" w:cs="FangSong"/>
          <w:spacing w:val="-2"/>
          <w:sz w:val="28"/>
          <w:szCs w:val="28"/>
        </w:rPr>
        <w:t>瓷粉体项目所在区域的安全设施完备，有成熟的消防、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防汛等安全系统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这为硼化物陶瓷粉体项目的安全运行提供了可靠的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支</w:t>
      </w:r>
      <w:r>
        <w:rPr>
          <w:rFonts w:ascii="FangSong" w:eastAsia="FangSong" w:hAnsi="FangSong" w:cs="FangSong"/>
          <w:spacing w:val="-7"/>
          <w:sz w:val="28"/>
          <w:szCs w:val="28"/>
        </w:rPr>
        <w:t>持</w:t>
      </w:r>
      <w:r>
        <w:rPr>
          <w:rFonts w:ascii="FangSong" w:eastAsia="FangSong" w:hAnsi="FangSong" w:cs="FangSong"/>
          <w:spacing w:val="-4"/>
          <w:sz w:val="28"/>
          <w:szCs w:val="28"/>
        </w:rPr>
        <w:t>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4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硼</w:t>
      </w:r>
      <w:r>
        <w:rPr>
          <w:rFonts w:ascii="FangSong" w:eastAsia="FangSong" w:hAnsi="FangSong" w:cs="FangSong"/>
          <w:spacing w:val="-8"/>
          <w:sz w:val="28"/>
          <w:szCs w:val="28"/>
        </w:rPr>
        <w:t>化物陶瓷粉体项目提供了明确的建设方向，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确保用地符合工业硼化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物陶瓷</w:t>
      </w:r>
      <w:r>
        <w:rPr>
          <w:rFonts w:ascii="FangSong" w:eastAsia="FangSong" w:hAnsi="FangSong" w:cs="FangSong"/>
          <w:spacing w:val="-3"/>
          <w:sz w:val="28"/>
          <w:szCs w:val="28"/>
        </w:rPr>
        <w:t>粉体项目的规划和要求。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5" w:right="4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硼化物陶瓷粉体项目所在地区容积率和建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筑密度都有具体的控制指标。我们将确保硼化物陶瓷粉体项目建设</w:t>
      </w:r>
      <w:r>
        <w:rPr>
          <w:rFonts w:ascii="FangSong" w:eastAsia="FangSong" w:hAnsi="FangSong" w:cs="FangSong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提高硼化物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陶瓷粉体项目效益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ectPr>
          <w:pgSz w:w="11906" w:h="16839"/>
          <w:pgMar w:top="1431" w:right="1750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1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途划分是用地控制的核心之一。根据硼化物陶瓷粉体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</w:t>
      </w:r>
      <w:r>
        <w:rPr>
          <w:rFonts w:ascii="FangSong" w:eastAsia="FangSong" w:hAnsi="FangSong" w:cs="FangSong"/>
          <w:spacing w:val="-16"/>
          <w:sz w:val="28"/>
          <w:szCs w:val="28"/>
        </w:rPr>
        <w:t>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硼化物陶瓷粉体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限。我们将严格按照规定的利用年限进行硼化物陶瓷粉体项目建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运营，</w:t>
      </w:r>
      <w:r>
        <w:rPr>
          <w:rFonts w:ascii="FangSong" w:eastAsia="FangSong" w:hAnsi="FangSong" w:cs="FangSong"/>
          <w:spacing w:val="-4"/>
          <w:sz w:val="28"/>
          <w:szCs w:val="28"/>
        </w:rPr>
        <w:t>以</w:t>
      </w:r>
      <w:r>
        <w:rPr>
          <w:rFonts w:ascii="FangSong" w:eastAsia="FangSong" w:hAnsi="FangSong" w:cs="FangSong"/>
          <w:spacing w:val="-3"/>
          <w:sz w:val="28"/>
          <w:szCs w:val="28"/>
        </w:rPr>
        <w:t>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在硼</w:t>
      </w:r>
      <w:r>
        <w:rPr>
          <w:rFonts w:ascii="FangSong" w:eastAsia="FangSong" w:hAnsi="FangSong" w:cs="FangSong"/>
          <w:spacing w:val="-15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物陶瓷粉体项目建设完成后，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土</w:t>
      </w:r>
      <w:r>
        <w:rPr>
          <w:rFonts w:ascii="FangSong" w:eastAsia="FangSong" w:hAnsi="FangSong" w:cs="FangSong"/>
          <w:spacing w:val="-2"/>
          <w:sz w:val="28"/>
          <w:szCs w:val="28"/>
        </w:rPr>
        <w:t>地的自然环境，减小硼化物陶瓷粉体项目对周边土地的影响。</w:t>
      </w:r>
    </w:p>
    <w:p>
      <w:pPr>
        <w:spacing w:before="2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我们将确保硼化物陶瓷粉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的发展空间。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。这为硼化物陶瓷粉体项目提供了便捷的物流通道，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采</w:t>
      </w:r>
      <w:r>
        <w:rPr>
          <w:rFonts w:ascii="FangSong" w:eastAsia="FangSong" w:hAnsi="FangSong" w:cs="FangSong"/>
          <w:spacing w:val="-2"/>
          <w:sz w:val="28"/>
          <w:szCs w:val="28"/>
        </w:rPr>
        <w:t>购和成品销售，提高了硼化物陶瓷粉体项目的市场竞争力。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自然条件适宜。硼化物陶瓷粉体项目建设将充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51" w:right="14" w:hanging="16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4"/>
          <w:sz w:val="28"/>
          <w:szCs w:val="28"/>
        </w:rPr>
        <w:t>分</w:t>
      </w:r>
      <w:r>
        <w:rPr>
          <w:rFonts w:ascii="FangSong" w:eastAsia="FangSong" w:hAnsi="FangSong" w:cs="FangSong"/>
          <w:spacing w:val="-16"/>
          <w:sz w:val="28"/>
          <w:szCs w:val="28"/>
        </w:rPr>
        <w:t>利用这一优势，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遵循自然保护原则，最大限度地保留周边自然环境。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设施。硼化物陶瓷粉体项目将充分利用这些配套设施，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设施的额外投资，提高建设和运营效率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于硼化物陶瓷粉体项目的稳定运营。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0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总体要求中还包括对环境的保护要求。硼化物陶瓷粉体项目将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遵</w:t>
      </w:r>
      <w:r>
        <w:rPr>
          <w:rFonts w:ascii="FangSong" w:eastAsia="FangSong" w:hAnsi="FangSong" w:cs="FangSong"/>
          <w:spacing w:val="-12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响，致力于建设绿色、可持续的工业硼化物陶瓷粉体项目。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促进硼化物陶瓷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粉体项</w:t>
      </w:r>
      <w:r>
        <w:rPr>
          <w:rFonts w:ascii="FangSong" w:eastAsia="FangSong" w:hAnsi="FangSong" w:cs="FangSong"/>
          <w:spacing w:val="-3"/>
          <w:sz w:val="28"/>
          <w:szCs w:val="28"/>
        </w:rPr>
        <w:t>目与当地社区的互利共赢。</w:t>
      </w:r>
    </w:p>
    <w:p>
      <w:pPr>
        <w:spacing w:before="2" w:line="415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硼化物陶瓷粉体项目将在选址的基</w:t>
      </w:r>
      <w:r>
        <w:rPr>
          <w:rFonts w:ascii="FangSong" w:eastAsia="FangSong" w:hAnsi="FangSong" w:cs="FangSong"/>
          <w:spacing w:val="-7"/>
          <w:sz w:val="28"/>
          <w:szCs w:val="28"/>
        </w:rPr>
        <w:t>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度。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在硼</w:t>
      </w:r>
      <w:r>
        <w:rPr>
          <w:rFonts w:ascii="FangSong" w:eastAsia="FangSong" w:hAnsi="FangSong" w:cs="FangSong"/>
          <w:spacing w:val="-15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物陶瓷粉体项目选址的初步规划中，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pacing w:val="-6"/>
          <w:sz w:val="28"/>
          <w:szCs w:val="28"/>
        </w:rPr>
        <w:t>对环境的影响。</w:t>
      </w:r>
    </w:p>
    <w:p>
      <w:pPr>
        <w:spacing w:before="1" w:line="411" w:lineRule="auto"/>
        <w:ind w:left="38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我们计划通过多功能空间规划来优化土地利用。在硼化物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陶</w:t>
      </w:r>
      <w:r>
        <w:rPr>
          <w:rFonts w:ascii="FangSong" w:eastAsia="FangSong" w:hAnsi="FangSong" w:cs="FangSong"/>
          <w:spacing w:val="-15"/>
          <w:sz w:val="28"/>
          <w:szCs w:val="28"/>
        </w:rPr>
        <w:t>瓷</w:t>
      </w:r>
      <w:r>
        <w:rPr>
          <w:rFonts w:ascii="FangSong" w:eastAsia="FangSong" w:hAnsi="FangSong" w:cs="FangSong"/>
          <w:spacing w:val="-12"/>
          <w:sz w:val="28"/>
          <w:szCs w:val="28"/>
        </w:rPr>
        <w:t>粉体项目内部，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公区、绿化区</w:t>
      </w:r>
      <w:r>
        <w:rPr>
          <w:rFonts w:ascii="FangSong" w:eastAsia="FangSong" w:hAnsi="FangSong" w:cs="FangSong"/>
          <w:spacing w:val="-3"/>
          <w:sz w:val="28"/>
          <w:szCs w:val="28"/>
        </w:rPr>
        <w:t>等</w:t>
      </w:r>
      <w:r>
        <w:rPr>
          <w:rFonts w:ascii="FangSong" w:eastAsia="FangSong" w:hAnsi="FangSong" w:cs="FangSong"/>
          <w:spacing w:val="-2"/>
          <w:sz w:val="28"/>
          <w:szCs w:val="28"/>
        </w:rPr>
        <w:t>，以确保每块用地都发挥最大潜力。</w:t>
      </w:r>
    </w:p>
    <w:p>
      <w:pPr>
        <w:spacing w:before="1" w:line="411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高建筑的垂直利用</w:t>
      </w:r>
      <w:r>
        <w:rPr>
          <w:rFonts w:ascii="FangSong" w:eastAsia="FangSong" w:hAnsi="FangSong" w:cs="FangSong"/>
          <w:spacing w:val="-3"/>
          <w:sz w:val="28"/>
          <w:szCs w:val="28"/>
        </w:rPr>
        <w:t>率。这一措施有助于减小硼化物陶瓷粉体项目的占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地面积，为未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的扩建和发展预留更多的空间。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3" w:right="13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硼化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化物陶瓷粉体项目的整体可持续性，符合现代绿色建筑的发展趋</w:t>
      </w:r>
      <w:r>
        <w:rPr>
          <w:rFonts w:ascii="FangSong" w:eastAsia="FangSong" w:hAnsi="FangSong" w:cs="FangSong"/>
          <w:spacing w:val="-1"/>
          <w:sz w:val="28"/>
          <w:szCs w:val="28"/>
        </w:rPr>
        <w:t>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9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共设施也是我们的设计理念之一。在硼化物陶瓷粉体项目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内</w:t>
      </w:r>
      <w:r>
        <w:rPr>
          <w:rFonts w:ascii="FangSong" w:eastAsia="FangSong" w:hAnsi="FangSong" w:cs="FangSong"/>
          <w:spacing w:val="-16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享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议室、培训中心等，以减少冗余建设，提高用地的社会效益。</w:t>
      </w:r>
    </w:p>
    <w:p>
      <w:pPr>
        <w:spacing w:before="3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我们致力于实现硼化物陶瓷粉体项目用地的经济</w:t>
      </w:r>
    </w:p>
    <w:p>
      <w:pPr>
        <w:sectPr>
          <w:pgSz w:w="11906" w:h="16839"/>
          <w:pgMar w:top="1431" w:right="1610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高效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用，为可持续发展奠定坚实基础。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硼</w:t>
      </w:r>
      <w:r>
        <w:rPr>
          <w:rFonts w:ascii="FangSong" w:eastAsia="FangSong" w:hAnsi="FangSong" w:cs="FangSong"/>
          <w:spacing w:val="-9"/>
          <w:sz w:val="28"/>
          <w:szCs w:val="28"/>
        </w:rPr>
        <w:t>化物陶瓷粉体项目整体布置中，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为生产区、办公区</w:t>
      </w:r>
      <w:r>
        <w:rPr>
          <w:rFonts w:ascii="FangSong" w:eastAsia="FangSong" w:hAnsi="FangSong" w:cs="FangSong"/>
          <w:spacing w:val="-3"/>
          <w:sz w:val="28"/>
          <w:szCs w:val="28"/>
        </w:rPr>
        <w:t>、休闲区、绿化区等几个主要区域。生产区域紧邻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交通要道，便于原</w:t>
      </w:r>
      <w:r>
        <w:rPr>
          <w:rFonts w:ascii="FangSong" w:eastAsia="FangSong" w:hAnsi="FangSong" w:cs="FangSong"/>
          <w:spacing w:val="-3"/>
          <w:sz w:val="28"/>
          <w:szCs w:val="28"/>
        </w:rPr>
        <w:t>材料运输和产品出货；办公区域靠近硼化物陶瓷粉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体项目核心区，方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便管理和内外部沟通；休闲区和绿化区域分布在硼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化物</w:t>
      </w:r>
      <w:r>
        <w:rPr>
          <w:rFonts w:ascii="FangSong" w:eastAsia="FangSong" w:hAnsi="FangSong" w:cs="FangSong"/>
          <w:spacing w:val="-3"/>
          <w:sz w:val="28"/>
          <w:szCs w:val="28"/>
        </w:rPr>
        <w:t>陶</w:t>
      </w:r>
      <w:r>
        <w:rPr>
          <w:rFonts w:ascii="FangSong" w:eastAsia="FangSong" w:hAnsi="FangSong" w:cs="FangSong"/>
          <w:spacing w:val="-2"/>
          <w:sz w:val="28"/>
          <w:szCs w:val="28"/>
        </w:rPr>
        <w:t>瓷粉体项目的角落，为员工提供宜人的工作环境。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65" w:right="94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确保了硼化物陶瓷粉体项目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内</w:t>
      </w:r>
      <w:r>
        <w:rPr>
          <w:rFonts w:ascii="FangSong" w:eastAsia="FangSong" w:hAnsi="FangSong" w:cs="FangSong"/>
          <w:spacing w:val="-15"/>
          <w:sz w:val="28"/>
          <w:szCs w:val="28"/>
        </w:rPr>
        <w:t>外的车辆、人员流线畅通有序。主要道路设置宽敞，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9" w:right="140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我们在</w:t>
      </w:r>
      <w:r>
        <w:rPr>
          <w:rFonts w:ascii="FangSong" w:eastAsia="FangSong" w:hAnsi="FangSong" w:cs="FangSong"/>
          <w:spacing w:val="-3"/>
          <w:sz w:val="28"/>
          <w:szCs w:val="28"/>
        </w:rPr>
        <w:t>硼化物陶瓷粉体项目区域内设置了一系列公共设施，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工利</w:t>
      </w:r>
      <w:r>
        <w:rPr>
          <w:rFonts w:ascii="FangSong" w:eastAsia="FangSong" w:hAnsi="FangSong" w:cs="FangSong"/>
          <w:spacing w:val="-3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硼化物陶瓷粉体项目总图中，我们特别划定了环境保护区域，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pgSz w:w="11906" w:h="16839"/>
          <w:pgMar w:top="1431" w:right="1623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19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生产与办公是硼化物陶</w:t>
      </w:r>
      <w:r>
        <w:rPr>
          <w:rFonts w:ascii="FangSong" w:eastAsia="FangSong" w:hAnsi="FangSong" w:cs="FangSong"/>
          <w:sz w:val="28"/>
          <w:szCs w:val="28"/>
        </w:rPr>
        <w:t>瓷粉体项目的两个核心功能区，我们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使生产区与办公区协调有序。生产区域紧邻交通主干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以确保原材料的顺畅运输和产品的高效配送。办公区则位于硼化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陶瓷粉体项目核心区，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方便管理层对整个硼化物陶瓷粉体项目的监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控</w:t>
      </w:r>
      <w:r>
        <w:rPr>
          <w:rFonts w:ascii="FangSong" w:eastAsia="FangSong" w:hAnsi="FangSong" w:cs="FangSong"/>
          <w:spacing w:val="-9"/>
          <w:sz w:val="28"/>
          <w:szCs w:val="28"/>
        </w:rPr>
        <w:t>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1" w:right="19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在硼化物陶瓷粉体项目区域内分布绿化带和休闲区，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的工作环境和休息场所。这不仅有助于提高员工的生活质量，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硼化物</w:t>
      </w:r>
      <w:r>
        <w:rPr>
          <w:rFonts w:ascii="FangSong" w:eastAsia="FangSong" w:hAnsi="FangSong" w:cs="FangSong"/>
          <w:spacing w:val="-3"/>
          <w:sz w:val="28"/>
          <w:szCs w:val="28"/>
        </w:rPr>
        <w:t>陶瓷粉体项目增色不少。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我们将环境保护区域规划在硼化物陶瓷</w:t>
      </w:r>
      <w:r>
        <w:rPr>
          <w:rFonts w:ascii="FangSong" w:eastAsia="FangSong" w:hAnsi="FangSong" w:cs="FangSong"/>
          <w:sz w:val="28"/>
          <w:szCs w:val="28"/>
        </w:rPr>
        <w:t>粉体项目的一侧，集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处理废弃物和废水。通过科学的设计，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6"/>
          <w:sz w:val="28"/>
          <w:szCs w:val="28"/>
        </w:rPr>
        <w:t>视觉上用绿化带遮挡，确保了硼化物陶瓷粉体项目整体的美观性。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使硼化物陶瓷粉体项目在生产的同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时也能</w:t>
      </w:r>
      <w:r>
        <w:rPr>
          <w:rFonts w:ascii="FangSong" w:eastAsia="FangSong" w:hAnsi="FangSong" w:cs="FangSong"/>
          <w:spacing w:val="-3"/>
          <w:sz w:val="28"/>
          <w:szCs w:val="28"/>
        </w:rPr>
        <w:t>够实现对环境的积极贡献。</w:t>
      </w:r>
    </w:p>
    <w:p>
      <w:pPr>
        <w:spacing w:before="1" w:line="415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这八个设计要点共同构成了硼化物陶瓷粉体项目总图布置方</w:t>
      </w:r>
      <w:r>
        <w:rPr>
          <w:rFonts w:ascii="FangSong" w:eastAsia="FangSong" w:hAnsi="FangSong" w:cs="FangSong"/>
          <w:spacing w:val="5"/>
          <w:sz w:val="28"/>
          <w:szCs w:val="28"/>
        </w:rPr>
        <w:t>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的核</w:t>
      </w:r>
      <w:r>
        <w:rPr>
          <w:rFonts w:ascii="FangSong" w:eastAsia="FangSong" w:hAnsi="FangSong" w:cs="FangSong"/>
          <w:spacing w:val="-14"/>
          <w:sz w:val="28"/>
          <w:szCs w:val="28"/>
        </w:rPr>
        <w:t>心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确保了硼化物陶瓷粉体项目在各个方面都能够取得良好的平</w:t>
      </w:r>
    </w:p>
    <w:p>
      <w:pPr>
        <w:sectPr>
          <w:pgSz w:w="11906" w:h="16839"/>
          <w:pgMar w:top="1431" w:right="1603" w:bottom="0" w:left="1785" w:header="0" w:footer="0" w:gutter="0"/>
          <w:pgNumType w:start="30"/>
          <w:cols w:space="708"/>
        </w:sectPr>
      </w:pPr>
    </w:p>
    <w:p>
      <w:pPr>
        <w:spacing w:before="182" w:line="222" w:lineRule="auto"/>
        <w:ind w:left="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衡，既满足了功能需求，又体现了对环境的关注和社会责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29" w:right="160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该硼化物陶瓷粉体项目选址位于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位置得天独厚。</w:t>
      </w:r>
      <w:r>
        <w:rPr>
          <w:rFonts w:ascii="FangSong" w:eastAsia="FangSong" w:hAnsi="FangSong" w:cs="FangSong"/>
          <w:spacing w:val="-2"/>
          <w:sz w:val="28"/>
          <w:szCs w:val="28"/>
        </w:rPr>
        <w:t>开发区内已有较为成熟的基础设施和产业支持体系，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有助于硼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物陶瓷粉体项目的顺利启动和运营。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9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销售和员工的通勤。这为硼化物陶瓷粉体项目提供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</w:t>
      </w:r>
      <w:r>
        <w:rPr>
          <w:rFonts w:ascii="FangSong" w:eastAsia="FangSong" w:hAnsi="FangSong" w:cs="FangSong"/>
          <w:spacing w:val="-4"/>
          <w:sz w:val="28"/>
          <w:szCs w:val="28"/>
        </w:rPr>
        <w:t>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3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硼化</w:t>
      </w:r>
      <w:r>
        <w:rPr>
          <w:rFonts w:ascii="FangSong" w:eastAsia="FangSong" w:hAnsi="FangSong" w:cs="FangSong"/>
          <w:spacing w:val="1"/>
          <w:sz w:val="28"/>
          <w:szCs w:val="28"/>
        </w:rPr>
        <w:t>物陶瓷粉体项目选址规划中特别考虑了环保区域，用于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有效减少对周边环境的负面影响。这表明了硼化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物</w:t>
      </w:r>
      <w:r>
        <w:rPr>
          <w:rFonts w:ascii="FangSong" w:eastAsia="FangSong" w:hAnsi="FangSong" w:cs="FangSong"/>
          <w:spacing w:val="-11"/>
          <w:sz w:val="28"/>
          <w:szCs w:val="28"/>
        </w:rPr>
        <w:t>陶</w:t>
      </w:r>
      <w:r>
        <w:rPr>
          <w:rFonts w:ascii="FangSong" w:eastAsia="FangSong" w:hAnsi="FangSong" w:cs="FangSong"/>
          <w:spacing w:val="-6"/>
          <w:sz w:val="28"/>
          <w:szCs w:val="28"/>
        </w:rPr>
        <w:t>瓷粉体项目对环境保护的高度重视，符合可持续发展的战略目标。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9" w:right="20" w:firstLine="9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硼化物陶瓷粉体项目选址</w:t>
      </w:r>
      <w:r>
        <w:rPr>
          <w:rFonts w:ascii="FangSong" w:eastAsia="FangSong" w:hAnsi="FangSong" w:cs="FangSong"/>
          <w:spacing w:val="-2"/>
          <w:sz w:val="28"/>
          <w:szCs w:val="28"/>
        </w:rPr>
        <w:t>的用地控制指标与相关规划相一致，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也兼顾了用地的合理利用。这有助于硼化物陶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瓷粉体项目获得土地开发和利用的相关许可。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6" w:lineRule="auto"/>
        <w:ind w:left="34" w:right="160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在硼化物陶瓷粉体项目选址周边进行了社区和周边环境的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查，确保硼化物陶瓷</w:t>
      </w:r>
      <w:r>
        <w:rPr>
          <w:rFonts w:ascii="FangSong" w:eastAsia="FangSong" w:hAnsi="FangSong" w:cs="FangSong"/>
          <w:spacing w:val="-3"/>
          <w:sz w:val="28"/>
          <w:szCs w:val="28"/>
        </w:rPr>
        <w:t>粉</w:t>
      </w:r>
      <w:r>
        <w:rPr>
          <w:rFonts w:ascii="FangSong" w:eastAsia="FangSong" w:hAnsi="FangSong" w:cs="FangSong"/>
          <w:spacing w:val="-2"/>
          <w:sz w:val="28"/>
          <w:szCs w:val="28"/>
        </w:rPr>
        <w:t>体项目建设不会对周边社区造成过大的影响，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现</w:t>
      </w:r>
      <w:r>
        <w:rPr>
          <w:rFonts w:ascii="FangSong" w:eastAsia="FangSong" w:hAnsi="FangSong" w:cs="FangSong"/>
          <w:spacing w:val="-4"/>
          <w:sz w:val="28"/>
          <w:szCs w:val="28"/>
        </w:rPr>
        <w:t>了对社会责任的考量。</w:t>
      </w:r>
    </w:p>
    <w:p>
      <w:pPr>
        <w:spacing w:before="287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2" w:right="10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硼化</w:t>
      </w:r>
      <w:r>
        <w:rPr>
          <w:rFonts w:ascii="FangSong" w:eastAsia="FangSong" w:hAnsi="FangSong" w:cs="FangSong"/>
          <w:spacing w:val="1"/>
          <w:sz w:val="28"/>
          <w:szCs w:val="28"/>
        </w:rPr>
        <w:t>物陶瓷粉体项目选址时，我们充分考虑了当地的政策和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确保硼化物陶瓷粉体项目的合法性和稳健性。对政府支持政策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和法规的遵从，有助于硼化物陶瓷粉体项目在当地获得更多支</w:t>
      </w:r>
      <w:r>
        <w:rPr>
          <w:rFonts w:ascii="FangSong" w:eastAsia="FangSong" w:hAnsi="FangSong" w:cs="FangSong"/>
          <w:sz w:val="28"/>
          <w:szCs w:val="28"/>
        </w:rPr>
        <w:t>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1" w:line="411" w:lineRule="auto"/>
        <w:ind w:left="32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综合考虑硼化物陶瓷粉体项目选址的各项因素，我们认</w:t>
      </w:r>
      <w:r>
        <w:rPr>
          <w:rFonts w:ascii="FangSong" w:eastAsia="FangSong" w:hAnsi="FangSong" w:cs="FangSong"/>
          <w:sz w:val="28"/>
          <w:szCs w:val="28"/>
        </w:rPr>
        <w:t>为该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选址有望为硼化</w:t>
      </w:r>
      <w:r>
        <w:rPr>
          <w:rFonts w:ascii="FangSong" w:eastAsia="FangSong" w:hAnsi="FangSong" w:cs="FangSong"/>
          <w:spacing w:val="-5"/>
          <w:sz w:val="28"/>
          <w:szCs w:val="28"/>
        </w:rPr>
        <w:t>物</w:t>
      </w:r>
      <w:r>
        <w:rPr>
          <w:rFonts w:ascii="FangSong" w:eastAsia="FangSong" w:hAnsi="FangSong" w:cs="FangSong"/>
          <w:spacing w:val="-3"/>
          <w:sz w:val="28"/>
          <w:szCs w:val="28"/>
        </w:rPr>
        <w:t>陶瓷粉体项目带来更多的发展机遇。与周边的产业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该选址将有助于硼化物陶瓷粉体项目实现可持续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415" w:lineRule="auto"/>
        <w:ind w:left="38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我们可以得出该硼化物陶瓷粉体项目选址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为硼化物陶瓷粉体项目的后续规划和实施提供了坚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实的基础。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、硼化物陶瓷粉体项目建设背景及必要性分析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9" w:line="415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https://d.book118.com/096055212220010101</w:t>
        </w:r>
      </w:hyperlink>
    </w:p>
    <w:p/>
    <w:sectPr>
      <w:pgSz w:w="11906" w:h="16839"/>
      <w:pgMar w:top="1431" w:right="1697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96055212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2024-03-14T08:40:33Z</vt:filetime>
  </property>
  <property fmtid="{D5CDD505-2E9C-101B-9397-08002B2CF9AE}" pid="3" name="CRO">
    <vt:lpwstr>wqlLaW5nc29mdCBQREYgdG8gV1BTIDgw</vt:lpwstr>
  </property>
</Properties>
</file>