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数字式压磁应力测量仪项目可行性建设方案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7" w:history="1">
        <w:r>
          <w:rPr>
            <w:rFonts w:ascii="仿宋" w:eastAsia="仿宋" w:hAnsi="仿宋" w:cs="仿宋" w:hint="eastAsia"/>
            <w:lang w:eastAsia="zh-CN"/>
          </w:rPr>
          <w:t>前言</w:t>
        </w:r>
        <w:r>
          <w:tab/>
        </w:r>
        <w:r>
          <w:fldChar w:fldCharType="begin"/>
        </w:r>
        <w:r>
          <w:instrText xml:space="preserve"> PAGEREF _Toc20607 \h </w:instrText>
        </w:r>
        <w:r>
          <w:fldChar w:fldCharType="separate"/>
        </w:r>
        <w:r>
          <w:t>3</w:t>
        </w:r>
        <w:r>
          <w:fldChar w:fldCharType="end"/>
        </w:r>
      </w:hyperlink>
    </w:p>
    <w:p>
      <w:pPr>
        <w:pStyle w:val="TOC1"/>
        <w:tabs>
          <w:tab w:val="right" w:leader="dot" w:pos="8306"/>
        </w:tabs>
      </w:pPr>
      <w:hyperlink w:anchor="_Toc13467" w:history="1">
        <w:r>
          <w:rPr>
            <w:rFonts w:ascii="仿宋" w:eastAsia="仿宋" w:hAnsi="仿宋" w:cs="仿宋" w:hint="eastAsia"/>
            <w:lang w:eastAsia="zh-CN"/>
          </w:rPr>
          <w:t>一、项目选址研究</w:t>
        </w:r>
        <w:r>
          <w:tab/>
        </w:r>
        <w:r>
          <w:fldChar w:fldCharType="begin"/>
        </w:r>
        <w:r>
          <w:instrText xml:space="preserve"> PAGEREF _Toc13467 \h </w:instrText>
        </w:r>
        <w:r>
          <w:fldChar w:fldCharType="separate"/>
        </w:r>
        <w:r>
          <w:t>3</w:t>
        </w:r>
        <w:r>
          <w:fldChar w:fldCharType="end"/>
        </w:r>
      </w:hyperlink>
    </w:p>
    <w:p>
      <w:pPr>
        <w:pStyle w:val="TOC2"/>
        <w:tabs>
          <w:tab w:val="right" w:leader="dot" w:pos="8306"/>
        </w:tabs>
      </w:pPr>
      <w:hyperlink w:anchor="_Toc6225" w:history="1">
        <w:r>
          <w:rPr>
            <w:rFonts w:ascii="仿宋" w:eastAsia="仿宋" w:hAnsi="仿宋" w:cs="仿宋" w:hint="eastAsia"/>
            <w:lang w:eastAsia="zh-CN"/>
          </w:rPr>
          <w:t>(一)、项目选址原则</w:t>
        </w:r>
        <w:r>
          <w:tab/>
        </w:r>
        <w:r>
          <w:fldChar w:fldCharType="begin"/>
        </w:r>
        <w:r>
          <w:instrText xml:space="preserve"> PAGEREF _Toc6225 \h </w:instrText>
        </w:r>
        <w:r>
          <w:fldChar w:fldCharType="separate"/>
        </w:r>
        <w:r>
          <w:t>3</w:t>
        </w:r>
        <w:r>
          <w:fldChar w:fldCharType="end"/>
        </w:r>
      </w:hyperlink>
    </w:p>
    <w:p>
      <w:pPr>
        <w:pStyle w:val="TOC2"/>
        <w:tabs>
          <w:tab w:val="right" w:leader="dot" w:pos="8306"/>
        </w:tabs>
      </w:pPr>
      <w:hyperlink w:anchor="_Toc450" w:history="1">
        <w:r>
          <w:rPr>
            <w:rFonts w:ascii="仿宋" w:eastAsia="仿宋" w:hAnsi="仿宋" w:cs="仿宋" w:hint="eastAsia"/>
            <w:lang w:eastAsia="zh-CN"/>
          </w:rPr>
          <w:t>(二)、项目选址</w:t>
        </w:r>
        <w:r>
          <w:tab/>
        </w:r>
        <w:r>
          <w:fldChar w:fldCharType="begin"/>
        </w:r>
        <w:r>
          <w:instrText xml:space="preserve"> PAGEREF _Toc450 \h </w:instrText>
        </w:r>
        <w:r>
          <w:fldChar w:fldCharType="separate"/>
        </w:r>
        <w:r>
          <w:t>6</w:t>
        </w:r>
        <w:r>
          <w:fldChar w:fldCharType="end"/>
        </w:r>
      </w:hyperlink>
    </w:p>
    <w:p>
      <w:pPr>
        <w:pStyle w:val="TOC2"/>
        <w:tabs>
          <w:tab w:val="right" w:leader="dot" w:pos="8306"/>
        </w:tabs>
      </w:pPr>
      <w:hyperlink w:anchor="_Toc31140" w:history="1">
        <w:r>
          <w:rPr>
            <w:rFonts w:ascii="仿宋" w:eastAsia="仿宋" w:hAnsi="仿宋" w:cs="仿宋" w:hint="eastAsia"/>
            <w:lang w:eastAsia="zh-CN"/>
          </w:rPr>
          <w:t>(三)、建设条件分析</w:t>
        </w:r>
        <w:r>
          <w:tab/>
        </w:r>
        <w:r>
          <w:fldChar w:fldCharType="begin"/>
        </w:r>
        <w:r>
          <w:instrText xml:space="preserve"> PAGEREF _Toc31140 \h </w:instrText>
        </w:r>
        <w:r>
          <w:fldChar w:fldCharType="separate"/>
        </w:r>
        <w:r>
          <w:t>8</w:t>
        </w:r>
        <w:r>
          <w:fldChar w:fldCharType="end"/>
        </w:r>
      </w:hyperlink>
    </w:p>
    <w:p>
      <w:pPr>
        <w:pStyle w:val="TOC2"/>
        <w:tabs>
          <w:tab w:val="right" w:leader="dot" w:pos="8306"/>
        </w:tabs>
      </w:pPr>
      <w:hyperlink w:anchor="_Toc24464" w:history="1">
        <w:r>
          <w:rPr>
            <w:rFonts w:ascii="仿宋" w:eastAsia="仿宋" w:hAnsi="仿宋" w:cs="仿宋" w:hint="eastAsia"/>
            <w:lang w:eastAsia="zh-CN"/>
          </w:rPr>
          <w:t>(四)、用地控制指标</w:t>
        </w:r>
        <w:r>
          <w:tab/>
        </w:r>
        <w:r>
          <w:fldChar w:fldCharType="begin"/>
        </w:r>
        <w:r>
          <w:instrText xml:space="preserve"> PAGEREF _Toc24464 \h </w:instrText>
        </w:r>
        <w:r>
          <w:fldChar w:fldCharType="separate"/>
        </w:r>
        <w:r>
          <w:t>10</w:t>
        </w:r>
        <w:r>
          <w:fldChar w:fldCharType="end"/>
        </w:r>
      </w:hyperlink>
    </w:p>
    <w:p>
      <w:pPr>
        <w:pStyle w:val="TOC2"/>
        <w:tabs>
          <w:tab w:val="right" w:leader="dot" w:pos="8306"/>
        </w:tabs>
      </w:pPr>
      <w:hyperlink w:anchor="_Toc18053" w:history="1">
        <w:r>
          <w:rPr>
            <w:rFonts w:ascii="仿宋" w:eastAsia="仿宋" w:hAnsi="仿宋" w:cs="仿宋" w:hint="eastAsia"/>
            <w:lang w:eastAsia="zh-CN"/>
          </w:rPr>
          <w:t>(五)、地总体要求</w:t>
        </w:r>
        <w:r>
          <w:tab/>
        </w:r>
        <w:r>
          <w:fldChar w:fldCharType="begin"/>
        </w:r>
        <w:r>
          <w:instrText xml:space="preserve"> PAGEREF _Toc18053 \h </w:instrText>
        </w:r>
        <w:r>
          <w:fldChar w:fldCharType="separate"/>
        </w:r>
        <w:r>
          <w:t>11</w:t>
        </w:r>
        <w:r>
          <w:fldChar w:fldCharType="end"/>
        </w:r>
      </w:hyperlink>
    </w:p>
    <w:p>
      <w:pPr>
        <w:pStyle w:val="TOC2"/>
        <w:tabs>
          <w:tab w:val="right" w:leader="dot" w:pos="8306"/>
        </w:tabs>
      </w:pPr>
      <w:hyperlink w:anchor="_Toc805" w:history="1">
        <w:r>
          <w:rPr>
            <w:rFonts w:ascii="仿宋" w:eastAsia="仿宋" w:hAnsi="仿宋" w:cs="仿宋" w:hint="eastAsia"/>
            <w:lang w:eastAsia="zh-CN"/>
          </w:rPr>
          <w:t>(六)、节约用地措施</w:t>
        </w:r>
        <w:r>
          <w:tab/>
        </w:r>
        <w:r>
          <w:fldChar w:fldCharType="begin"/>
        </w:r>
        <w:r>
          <w:instrText xml:space="preserve"> PAGEREF _Toc805 \h </w:instrText>
        </w:r>
        <w:r>
          <w:fldChar w:fldCharType="separate"/>
        </w:r>
        <w:r>
          <w:t>12</w:t>
        </w:r>
        <w:r>
          <w:fldChar w:fldCharType="end"/>
        </w:r>
      </w:hyperlink>
    </w:p>
    <w:p>
      <w:pPr>
        <w:pStyle w:val="TOC2"/>
        <w:tabs>
          <w:tab w:val="right" w:leader="dot" w:pos="8306"/>
        </w:tabs>
      </w:pPr>
      <w:hyperlink w:anchor="_Toc1467" w:history="1">
        <w:r>
          <w:rPr>
            <w:rFonts w:ascii="仿宋" w:eastAsia="仿宋" w:hAnsi="仿宋" w:cs="仿宋" w:hint="eastAsia"/>
            <w:lang w:eastAsia="zh-CN"/>
          </w:rPr>
          <w:t>(七)、选址综合评价</w:t>
        </w:r>
        <w:r>
          <w:tab/>
        </w:r>
        <w:r>
          <w:fldChar w:fldCharType="begin"/>
        </w:r>
        <w:r>
          <w:instrText xml:space="preserve"> PAGEREF _Toc1467 \h </w:instrText>
        </w:r>
        <w:r>
          <w:fldChar w:fldCharType="separate"/>
        </w:r>
        <w:r>
          <w:t>14</w:t>
        </w:r>
        <w:r>
          <w:fldChar w:fldCharType="end"/>
        </w:r>
      </w:hyperlink>
    </w:p>
    <w:p>
      <w:pPr>
        <w:pStyle w:val="TOC1"/>
        <w:tabs>
          <w:tab w:val="right" w:leader="dot" w:pos="8306"/>
        </w:tabs>
      </w:pPr>
      <w:hyperlink w:anchor="_Toc28108" w:history="1">
        <w:r>
          <w:rPr>
            <w:rFonts w:ascii="仿宋" w:eastAsia="仿宋" w:hAnsi="仿宋" w:cs="仿宋" w:hint="eastAsia"/>
            <w:lang w:eastAsia="zh-CN"/>
          </w:rPr>
          <w:t>二、财务管理与成本控制</w:t>
        </w:r>
        <w:r>
          <w:tab/>
        </w:r>
        <w:r>
          <w:fldChar w:fldCharType="begin"/>
        </w:r>
        <w:r>
          <w:instrText xml:space="preserve"> PAGEREF _Toc28108 \h </w:instrText>
        </w:r>
        <w:r>
          <w:fldChar w:fldCharType="separate"/>
        </w:r>
        <w:r>
          <w:t>15</w:t>
        </w:r>
        <w:r>
          <w:fldChar w:fldCharType="end"/>
        </w:r>
      </w:hyperlink>
    </w:p>
    <w:p>
      <w:pPr>
        <w:pStyle w:val="TOC2"/>
        <w:tabs>
          <w:tab w:val="right" w:leader="dot" w:pos="8306"/>
        </w:tabs>
      </w:pPr>
      <w:hyperlink w:anchor="_Toc23185" w:history="1">
        <w:r>
          <w:rPr>
            <w:rFonts w:ascii="仿宋" w:eastAsia="仿宋" w:hAnsi="仿宋" w:cs="仿宋" w:hint="eastAsia"/>
            <w:lang w:eastAsia="zh-CN"/>
          </w:rPr>
          <w:t>(一)、财务管理体系建设</w:t>
        </w:r>
        <w:r>
          <w:tab/>
        </w:r>
        <w:r>
          <w:fldChar w:fldCharType="begin"/>
        </w:r>
        <w:r>
          <w:instrText xml:space="preserve"> PAGEREF _Toc23185 \h </w:instrText>
        </w:r>
        <w:r>
          <w:fldChar w:fldCharType="separate"/>
        </w:r>
        <w:r>
          <w:t>15</w:t>
        </w:r>
        <w:r>
          <w:fldChar w:fldCharType="end"/>
        </w:r>
      </w:hyperlink>
    </w:p>
    <w:p>
      <w:pPr>
        <w:pStyle w:val="TOC2"/>
        <w:tabs>
          <w:tab w:val="right" w:leader="dot" w:pos="8306"/>
        </w:tabs>
      </w:pPr>
      <w:hyperlink w:anchor="_Toc2054" w:history="1">
        <w:r>
          <w:rPr>
            <w:rFonts w:ascii="仿宋" w:eastAsia="仿宋" w:hAnsi="仿宋" w:cs="仿宋" w:hint="eastAsia"/>
            <w:lang w:eastAsia="zh-CN"/>
          </w:rPr>
          <w:t>(二)、成本控制措施</w:t>
        </w:r>
        <w:r>
          <w:tab/>
        </w:r>
        <w:r>
          <w:fldChar w:fldCharType="begin"/>
        </w:r>
        <w:r>
          <w:instrText xml:space="preserve"> PAGEREF _Toc2054 \h </w:instrText>
        </w:r>
        <w:r>
          <w:fldChar w:fldCharType="separate"/>
        </w:r>
        <w:r>
          <w:t>16</w:t>
        </w:r>
        <w:r>
          <w:fldChar w:fldCharType="end"/>
        </w:r>
      </w:hyperlink>
    </w:p>
    <w:p>
      <w:pPr>
        <w:pStyle w:val="TOC1"/>
        <w:tabs>
          <w:tab w:val="right" w:leader="dot" w:pos="8306"/>
        </w:tabs>
      </w:pPr>
      <w:hyperlink w:anchor="_Toc15431" w:history="1">
        <w:r>
          <w:rPr>
            <w:rFonts w:ascii="仿宋" w:eastAsia="仿宋" w:hAnsi="仿宋" w:cs="仿宋" w:hint="eastAsia"/>
            <w:lang w:eastAsia="zh-CN"/>
          </w:rPr>
          <w:t>三、发展规划、产业政策和行业准入分析</w:t>
        </w:r>
        <w:r>
          <w:tab/>
        </w:r>
        <w:r>
          <w:fldChar w:fldCharType="begin"/>
        </w:r>
        <w:r>
          <w:instrText xml:space="preserve"> PAGEREF _Toc15431 \h </w:instrText>
        </w:r>
        <w:r>
          <w:fldChar w:fldCharType="separate"/>
        </w:r>
        <w:r>
          <w:t>17</w:t>
        </w:r>
        <w:r>
          <w:fldChar w:fldCharType="end"/>
        </w:r>
      </w:hyperlink>
    </w:p>
    <w:p>
      <w:pPr>
        <w:pStyle w:val="TOC2"/>
        <w:tabs>
          <w:tab w:val="right" w:leader="dot" w:pos="8306"/>
        </w:tabs>
      </w:pPr>
      <w:hyperlink w:anchor="_Toc25044" w:history="1">
        <w:r>
          <w:rPr>
            <w:rFonts w:ascii="仿宋" w:eastAsia="仿宋" w:hAnsi="仿宋" w:cs="仿宋" w:hint="eastAsia"/>
            <w:lang w:eastAsia="zh-CN"/>
          </w:rPr>
          <w:t>(一)、发展规划分析</w:t>
        </w:r>
        <w:r>
          <w:tab/>
        </w:r>
        <w:r>
          <w:fldChar w:fldCharType="begin"/>
        </w:r>
        <w:r>
          <w:instrText xml:space="preserve"> PAGEREF _Toc25044 \h </w:instrText>
        </w:r>
        <w:r>
          <w:fldChar w:fldCharType="separate"/>
        </w:r>
        <w:r>
          <w:t>17</w:t>
        </w:r>
        <w:r>
          <w:fldChar w:fldCharType="end"/>
        </w:r>
      </w:hyperlink>
    </w:p>
    <w:p>
      <w:pPr>
        <w:pStyle w:val="TOC2"/>
        <w:tabs>
          <w:tab w:val="right" w:leader="dot" w:pos="8306"/>
        </w:tabs>
      </w:pPr>
      <w:hyperlink w:anchor="_Toc432" w:history="1">
        <w:r>
          <w:rPr>
            <w:rFonts w:ascii="仿宋" w:eastAsia="仿宋" w:hAnsi="仿宋" w:cs="仿宋" w:hint="eastAsia"/>
            <w:lang w:eastAsia="zh-CN"/>
          </w:rPr>
          <w:t>(二)、产业政策分析</w:t>
        </w:r>
        <w:r>
          <w:tab/>
        </w:r>
        <w:r>
          <w:fldChar w:fldCharType="begin"/>
        </w:r>
        <w:r>
          <w:instrText xml:space="preserve"> PAGEREF _Toc432 \h </w:instrText>
        </w:r>
        <w:r>
          <w:fldChar w:fldCharType="separate"/>
        </w:r>
        <w:r>
          <w:t>19</w:t>
        </w:r>
        <w:r>
          <w:fldChar w:fldCharType="end"/>
        </w:r>
      </w:hyperlink>
    </w:p>
    <w:p>
      <w:pPr>
        <w:pStyle w:val="TOC2"/>
        <w:tabs>
          <w:tab w:val="right" w:leader="dot" w:pos="8306"/>
        </w:tabs>
      </w:pPr>
      <w:hyperlink w:anchor="_Toc10821" w:history="1">
        <w:r>
          <w:rPr>
            <w:rFonts w:ascii="仿宋" w:eastAsia="仿宋" w:hAnsi="仿宋" w:cs="仿宋" w:hint="eastAsia"/>
            <w:lang w:eastAsia="zh-CN"/>
          </w:rPr>
          <w:t>(三)、行业准入分析</w:t>
        </w:r>
        <w:r>
          <w:tab/>
        </w:r>
        <w:r>
          <w:fldChar w:fldCharType="begin"/>
        </w:r>
        <w:r>
          <w:instrText xml:space="preserve"> PAGEREF _Toc10821 \h </w:instrText>
        </w:r>
        <w:r>
          <w:fldChar w:fldCharType="separate"/>
        </w:r>
        <w:r>
          <w:t>20</w:t>
        </w:r>
        <w:r>
          <w:fldChar w:fldCharType="end"/>
        </w:r>
      </w:hyperlink>
    </w:p>
    <w:p>
      <w:pPr>
        <w:pStyle w:val="TOC1"/>
        <w:tabs>
          <w:tab w:val="right" w:leader="dot" w:pos="8306"/>
        </w:tabs>
      </w:pPr>
      <w:hyperlink w:anchor="_Toc11005" w:history="1">
        <w:r>
          <w:rPr>
            <w:rFonts w:ascii="仿宋" w:eastAsia="仿宋" w:hAnsi="仿宋" w:cs="仿宋" w:hint="eastAsia"/>
            <w:lang w:eastAsia="zh-CN"/>
          </w:rPr>
          <w:t>四、建设风险评估分析</w:t>
        </w:r>
        <w:r>
          <w:tab/>
        </w:r>
        <w:r>
          <w:fldChar w:fldCharType="begin"/>
        </w:r>
        <w:r>
          <w:instrText xml:space="preserve"> PAGEREF _Toc11005 \h </w:instrText>
        </w:r>
        <w:r>
          <w:fldChar w:fldCharType="separate"/>
        </w:r>
        <w:r>
          <w:t>22</w:t>
        </w:r>
        <w:r>
          <w:fldChar w:fldCharType="end"/>
        </w:r>
      </w:hyperlink>
    </w:p>
    <w:p>
      <w:pPr>
        <w:pStyle w:val="TOC2"/>
        <w:tabs>
          <w:tab w:val="right" w:leader="dot" w:pos="8306"/>
        </w:tabs>
      </w:pPr>
      <w:hyperlink w:anchor="_Toc16540" w:history="1">
        <w:r>
          <w:rPr>
            <w:rFonts w:ascii="仿宋" w:eastAsia="仿宋" w:hAnsi="仿宋" w:cs="仿宋" w:hint="eastAsia"/>
            <w:lang w:eastAsia="zh-CN"/>
          </w:rPr>
          <w:t>(一)、政策风险分析</w:t>
        </w:r>
        <w:r>
          <w:tab/>
        </w:r>
        <w:r>
          <w:fldChar w:fldCharType="begin"/>
        </w:r>
        <w:r>
          <w:instrText xml:space="preserve"> PAGEREF _Toc16540 \h </w:instrText>
        </w:r>
        <w:r>
          <w:fldChar w:fldCharType="separate"/>
        </w:r>
        <w:r>
          <w:t>22</w:t>
        </w:r>
        <w:r>
          <w:fldChar w:fldCharType="end"/>
        </w:r>
      </w:hyperlink>
    </w:p>
    <w:p>
      <w:pPr>
        <w:pStyle w:val="TOC2"/>
        <w:tabs>
          <w:tab w:val="right" w:leader="dot" w:pos="8306"/>
        </w:tabs>
      </w:pPr>
      <w:hyperlink w:anchor="_Toc25303" w:history="1">
        <w:r>
          <w:rPr>
            <w:rFonts w:ascii="仿宋" w:eastAsia="仿宋" w:hAnsi="仿宋" w:cs="仿宋" w:hint="eastAsia"/>
            <w:lang w:eastAsia="zh-CN"/>
          </w:rPr>
          <w:t>(二)、社会风险分析</w:t>
        </w:r>
        <w:r>
          <w:tab/>
        </w:r>
        <w:r>
          <w:fldChar w:fldCharType="begin"/>
        </w:r>
        <w:r>
          <w:instrText xml:space="preserve"> PAGEREF _Toc25303 \h </w:instrText>
        </w:r>
        <w:r>
          <w:fldChar w:fldCharType="separate"/>
        </w:r>
        <w:r>
          <w:t>23</w:t>
        </w:r>
        <w:r>
          <w:fldChar w:fldCharType="end"/>
        </w:r>
      </w:hyperlink>
    </w:p>
    <w:p>
      <w:pPr>
        <w:pStyle w:val="TOC2"/>
        <w:tabs>
          <w:tab w:val="right" w:leader="dot" w:pos="8306"/>
        </w:tabs>
      </w:pPr>
      <w:hyperlink w:anchor="_Toc5005" w:history="1">
        <w:r>
          <w:rPr>
            <w:rFonts w:ascii="仿宋" w:eastAsia="仿宋" w:hAnsi="仿宋" w:cs="仿宋" w:hint="eastAsia"/>
            <w:lang w:eastAsia="zh-CN"/>
          </w:rPr>
          <w:t>(三)、市场风险分析</w:t>
        </w:r>
        <w:r>
          <w:tab/>
        </w:r>
        <w:r>
          <w:fldChar w:fldCharType="begin"/>
        </w:r>
        <w:r>
          <w:instrText xml:space="preserve"> PAGEREF _Toc5005 \h </w:instrText>
        </w:r>
        <w:r>
          <w:fldChar w:fldCharType="separate"/>
        </w:r>
        <w:r>
          <w:t>25</w:t>
        </w:r>
        <w:r>
          <w:fldChar w:fldCharType="end"/>
        </w:r>
      </w:hyperlink>
    </w:p>
    <w:p>
      <w:pPr>
        <w:pStyle w:val="TOC2"/>
        <w:tabs>
          <w:tab w:val="right" w:leader="dot" w:pos="8306"/>
        </w:tabs>
      </w:pPr>
      <w:hyperlink w:anchor="_Toc14630" w:history="1">
        <w:r>
          <w:rPr>
            <w:rFonts w:ascii="仿宋" w:eastAsia="仿宋" w:hAnsi="仿宋" w:cs="仿宋" w:hint="eastAsia"/>
            <w:lang w:eastAsia="zh-CN"/>
          </w:rPr>
          <w:t>(四)、资金风险分析</w:t>
        </w:r>
        <w:r>
          <w:tab/>
        </w:r>
        <w:r>
          <w:fldChar w:fldCharType="begin"/>
        </w:r>
        <w:r>
          <w:instrText xml:space="preserve"> PAGEREF _Toc14630 \h </w:instrText>
        </w:r>
        <w:r>
          <w:fldChar w:fldCharType="separate"/>
        </w:r>
        <w:r>
          <w:t>25</w:t>
        </w:r>
        <w:r>
          <w:fldChar w:fldCharType="end"/>
        </w:r>
      </w:hyperlink>
    </w:p>
    <w:p>
      <w:pPr>
        <w:pStyle w:val="TOC2"/>
        <w:tabs>
          <w:tab w:val="right" w:leader="dot" w:pos="8306"/>
        </w:tabs>
      </w:pPr>
      <w:hyperlink w:anchor="_Toc26456" w:history="1">
        <w:r>
          <w:rPr>
            <w:rFonts w:ascii="仿宋" w:eastAsia="仿宋" w:hAnsi="仿宋" w:cs="仿宋" w:hint="eastAsia"/>
            <w:lang w:eastAsia="zh-CN"/>
          </w:rPr>
          <w:t>(五)、技术风险分析</w:t>
        </w:r>
        <w:r>
          <w:tab/>
        </w:r>
        <w:r>
          <w:fldChar w:fldCharType="begin"/>
        </w:r>
        <w:r>
          <w:instrText xml:space="preserve"> PAGEREF _Toc26456 \h </w:instrText>
        </w:r>
        <w:r>
          <w:fldChar w:fldCharType="separate"/>
        </w:r>
        <w:r>
          <w:t>26</w:t>
        </w:r>
        <w:r>
          <w:fldChar w:fldCharType="end"/>
        </w:r>
      </w:hyperlink>
    </w:p>
    <w:p>
      <w:pPr>
        <w:pStyle w:val="TOC2"/>
        <w:tabs>
          <w:tab w:val="right" w:leader="dot" w:pos="8306"/>
        </w:tabs>
      </w:pPr>
      <w:hyperlink w:anchor="_Toc27965" w:history="1">
        <w:r>
          <w:rPr>
            <w:rFonts w:ascii="仿宋" w:eastAsia="仿宋" w:hAnsi="仿宋" w:cs="仿宋" w:hint="eastAsia"/>
            <w:lang w:eastAsia="zh-CN"/>
          </w:rPr>
          <w:t>(六)、财务风险分析</w:t>
        </w:r>
        <w:r>
          <w:tab/>
        </w:r>
        <w:r>
          <w:fldChar w:fldCharType="begin"/>
        </w:r>
        <w:r>
          <w:instrText xml:space="preserve"> PAGEREF _Toc27965 \h </w:instrText>
        </w:r>
        <w:r>
          <w:fldChar w:fldCharType="separate"/>
        </w:r>
        <w:r>
          <w:t>28</w:t>
        </w:r>
        <w:r>
          <w:fldChar w:fldCharType="end"/>
        </w:r>
      </w:hyperlink>
    </w:p>
    <w:p>
      <w:pPr>
        <w:pStyle w:val="TOC2"/>
        <w:tabs>
          <w:tab w:val="right" w:leader="dot" w:pos="8306"/>
        </w:tabs>
      </w:pPr>
      <w:hyperlink w:anchor="_Toc8655" w:history="1">
        <w:r>
          <w:rPr>
            <w:rFonts w:ascii="仿宋" w:eastAsia="仿宋" w:hAnsi="仿宋" w:cs="仿宋" w:hint="eastAsia"/>
            <w:lang w:eastAsia="zh-CN"/>
          </w:rPr>
          <w:t>(七)、管理风险分析</w:t>
        </w:r>
        <w:r>
          <w:tab/>
        </w:r>
        <w:r>
          <w:fldChar w:fldCharType="begin"/>
        </w:r>
        <w:r>
          <w:instrText xml:space="preserve"> PAGEREF _Toc8655 \h </w:instrText>
        </w:r>
        <w:r>
          <w:fldChar w:fldCharType="separate"/>
        </w:r>
        <w:r>
          <w:t>29</w:t>
        </w:r>
        <w:r>
          <w:fldChar w:fldCharType="end"/>
        </w:r>
      </w:hyperlink>
    </w:p>
    <w:p>
      <w:pPr>
        <w:pStyle w:val="TOC2"/>
        <w:tabs>
          <w:tab w:val="right" w:leader="dot" w:pos="8306"/>
        </w:tabs>
      </w:pPr>
      <w:hyperlink w:anchor="_Toc2630" w:history="1">
        <w:r>
          <w:rPr>
            <w:rFonts w:ascii="仿宋" w:eastAsia="仿宋" w:hAnsi="仿宋" w:cs="仿宋" w:hint="eastAsia"/>
            <w:lang w:eastAsia="zh-CN"/>
          </w:rPr>
          <w:t>(八)、其它风险分析</w:t>
        </w:r>
        <w:r>
          <w:tab/>
        </w:r>
        <w:r>
          <w:fldChar w:fldCharType="begin"/>
        </w:r>
        <w:r>
          <w:instrText xml:space="preserve"> PAGEREF _Toc2630 \h </w:instrText>
        </w:r>
        <w:r>
          <w:fldChar w:fldCharType="separate"/>
        </w:r>
        <w:r>
          <w:t>31</w:t>
        </w:r>
        <w:r>
          <w:fldChar w:fldCharType="end"/>
        </w:r>
      </w:hyperlink>
    </w:p>
    <w:p>
      <w:pPr>
        <w:pStyle w:val="TOC2"/>
        <w:tabs>
          <w:tab w:val="right" w:leader="dot" w:pos="8306"/>
        </w:tabs>
      </w:pPr>
      <w:hyperlink w:anchor="_Toc29583" w:history="1">
        <w:r>
          <w:rPr>
            <w:rFonts w:ascii="仿宋" w:eastAsia="仿宋" w:hAnsi="仿宋" w:cs="仿宋" w:hint="eastAsia"/>
            <w:lang w:eastAsia="zh-CN"/>
          </w:rPr>
          <w:t>(九)、社会影响评估</w:t>
        </w:r>
        <w:r>
          <w:tab/>
        </w:r>
        <w:r>
          <w:fldChar w:fldCharType="begin"/>
        </w:r>
        <w:r>
          <w:instrText xml:space="preserve"> PAGEREF _Toc29583 \h </w:instrText>
        </w:r>
        <w:r>
          <w:fldChar w:fldCharType="separate"/>
        </w:r>
        <w:r>
          <w:t>32</w:t>
        </w:r>
        <w:r>
          <w:fldChar w:fldCharType="end"/>
        </w:r>
      </w:hyperlink>
    </w:p>
    <w:p>
      <w:pPr>
        <w:pStyle w:val="TOC1"/>
        <w:tabs>
          <w:tab w:val="right" w:leader="dot" w:pos="8306"/>
        </w:tabs>
      </w:pPr>
      <w:hyperlink w:anchor="_Toc28699" w:history="1">
        <w:r>
          <w:rPr>
            <w:rFonts w:ascii="仿宋" w:eastAsia="仿宋" w:hAnsi="仿宋" w:cs="仿宋" w:hint="eastAsia"/>
            <w:lang w:eastAsia="zh-CN"/>
          </w:rPr>
          <w:t>五、环境和生态影响分析</w:t>
        </w:r>
        <w:r>
          <w:tab/>
        </w:r>
        <w:r>
          <w:fldChar w:fldCharType="begin"/>
        </w:r>
        <w:r>
          <w:instrText xml:space="preserve"> PAGEREF _Toc28699 \h </w:instrText>
        </w:r>
        <w:r>
          <w:fldChar w:fldCharType="separate"/>
        </w:r>
        <w:r>
          <w:t>34</w:t>
        </w:r>
        <w:r>
          <w:fldChar w:fldCharType="end"/>
        </w:r>
      </w:hyperlink>
    </w:p>
    <w:p>
      <w:pPr>
        <w:pStyle w:val="TOC2"/>
        <w:tabs>
          <w:tab w:val="right" w:leader="dot" w:pos="8306"/>
        </w:tabs>
      </w:pPr>
      <w:hyperlink w:anchor="_Toc12271" w:history="1">
        <w:r>
          <w:rPr>
            <w:rFonts w:ascii="仿宋" w:eastAsia="仿宋" w:hAnsi="仿宋" w:cs="仿宋" w:hint="eastAsia"/>
            <w:lang w:eastAsia="zh-CN"/>
          </w:rPr>
          <w:t>(一)、环境和生态现状</w:t>
        </w:r>
        <w:r>
          <w:tab/>
        </w:r>
        <w:r>
          <w:fldChar w:fldCharType="begin"/>
        </w:r>
        <w:r>
          <w:instrText xml:space="preserve"> PAGEREF _Toc12271 \h </w:instrText>
        </w:r>
        <w:r>
          <w:fldChar w:fldCharType="separate"/>
        </w:r>
        <w:r>
          <w:t>34</w:t>
        </w:r>
        <w:r>
          <w:fldChar w:fldCharType="end"/>
        </w:r>
      </w:hyperlink>
    </w:p>
    <w:p>
      <w:pPr>
        <w:pStyle w:val="TOC2"/>
        <w:tabs>
          <w:tab w:val="right" w:leader="dot" w:pos="8306"/>
        </w:tabs>
      </w:pPr>
      <w:hyperlink w:anchor="_Toc29691" w:history="1">
        <w:r>
          <w:rPr>
            <w:rFonts w:ascii="仿宋" w:eastAsia="仿宋" w:hAnsi="仿宋" w:cs="仿宋" w:hint="eastAsia"/>
            <w:lang w:eastAsia="zh-CN"/>
          </w:rPr>
          <w:t>(二)、生态环境影响分析</w:t>
        </w:r>
        <w:r>
          <w:tab/>
        </w:r>
        <w:r>
          <w:fldChar w:fldCharType="begin"/>
        </w:r>
        <w:r>
          <w:instrText xml:space="preserve"> PAGEREF _Toc29691 \h </w:instrText>
        </w:r>
        <w:r>
          <w:fldChar w:fldCharType="separate"/>
        </w:r>
        <w:r>
          <w:t>36</w:t>
        </w:r>
        <w:r>
          <w:fldChar w:fldCharType="end"/>
        </w:r>
      </w:hyperlink>
    </w:p>
    <w:p>
      <w:pPr>
        <w:pStyle w:val="TOC2"/>
        <w:tabs>
          <w:tab w:val="right" w:leader="dot" w:pos="8306"/>
        </w:tabs>
      </w:pPr>
      <w:hyperlink w:anchor="_Toc29041" w:history="1">
        <w:r>
          <w:rPr>
            <w:rFonts w:ascii="仿宋" w:eastAsia="仿宋" w:hAnsi="仿宋" w:cs="仿宋" w:hint="eastAsia"/>
            <w:lang w:eastAsia="zh-CN"/>
          </w:rPr>
          <w:t>(三)、生态环境保护措施</w:t>
        </w:r>
        <w:r>
          <w:tab/>
        </w:r>
        <w:r>
          <w:fldChar w:fldCharType="begin"/>
        </w:r>
        <w:r>
          <w:instrText xml:space="preserve"> PAGEREF _Toc29041 \h </w:instrText>
        </w:r>
        <w:r>
          <w:fldChar w:fldCharType="separate"/>
        </w:r>
        <w:r>
          <w:t>37</w:t>
        </w:r>
        <w:r>
          <w:fldChar w:fldCharType="end"/>
        </w:r>
      </w:hyperlink>
    </w:p>
    <w:p>
      <w:pPr>
        <w:pStyle w:val="TOC2"/>
        <w:tabs>
          <w:tab w:val="right" w:leader="dot" w:pos="8306"/>
        </w:tabs>
      </w:pPr>
      <w:hyperlink w:anchor="_Toc24496" w:history="1">
        <w:r>
          <w:rPr>
            <w:rFonts w:ascii="仿宋" w:eastAsia="仿宋" w:hAnsi="仿宋" w:cs="仿宋" w:hint="eastAsia"/>
            <w:lang w:eastAsia="zh-CN"/>
          </w:rPr>
          <w:t>(四)、地质灾害影响分析</w:t>
        </w:r>
        <w:r>
          <w:tab/>
        </w:r>
        <w:r>
          <w:fldChar w:fldCharType="begin"/>
        </w:r>
        <w:r>
          <w:instrText xml:space="preserve"> PAGEREF _Toc24496 \h </w:instrText>
        </w:r>
        <w:r>
          <w:fldChar w:fldCharType="separate"/>
        </w:r>
        <w:r>
          <w:t>39</w:t>
        </w:r>
        <w:r>
          <w:fldChar w:fldCharType="end"/>
        </w:r>
      </w:hyperlink>
    </w:p>
    <w:p>
      <w:pPr>
        <w:pStyle w:val="TOC2"/>
        <w:tabs>
          <w:tab w:val="right" w:leader="dot" w:pos="8306"/>
        </w:tabs>
      </w:pPr>
      <w:hyperlink w:anchor="_Toc22205" w:history="1">
        <w:r>
          <w:rPr>
            <w:rFonts w:ascii="仿宋" w:eastAsia="仿宋" w:hAnsi="仿宋" w:cs="仿宋" w:hint="eastAsia"/>
            <w:lang w:eastAsia="zh-CN"/>
          </w:rPr>
          <w:t>(五)、特殊环境影响</w:t>
        </w:r>
        <w:r>
          <w:tab/>
        </w:r>
        <w:r>
          <w:fldChar w:fldCharType="begin"/>
        </w:r>
        <w:r>
          <w:instrText xml:space="preserve"> PAGEREF _Toc22205 \h </w:instrText>
        </w:r>
        <w:r>
          <w:fldChar w:fldCharType="separate"/>
        </w:r>
        <w:r>
          <w:t>40</w:t>
        </w:r>
        <w:r>
          <w:fldChar w:fldCharType="end"/>
        </w:r>
      </w:hyperlink>
    </w:p>
    <w:p>
      <w:pPr>
        <w:pStyle w:val="TOC1"/>
        <w:tabs>
          <w:tab w:val="right" w:leader="dot" w:pos="8306"/>
        </w:tabs>
      </w:pPr>
      <w:hyperlink w:anchor="_Toc2855" w:history="1">
        <w:r>
          <w:rPr>
            <w:rFonts w:ascii="仿宋" w:eastAsia="仿宋" w:hAnsi="仿宋" w:cs="仿宋" w:hint="eastAsia"/>
            <w:lang w:eastAsia="zh-CN"/>
          </w:rPr>
          <w:t>六、社会影响分析</w:t>
        </w:r>
        <w:r>
          <w:tab/>
        </w:r>
        <w:r>
          <w:fldChar w:fldCharType="begin"/>
        </w:r>
        <w:r>
          <w:instrText xml:space="preserve"> PAGEREF _Toc2855 \h </w:instrText>
        </w:r>
        <w:r>
          <w:fldChar w:fldCharType="separate"/>
        </w:r>
        <w:r>
          <w:t>41</w:t>
        </w:r>
        <w:r>
          <w:fldChar w:fldCharType="end"/>
        </w:r>
      </w:hyperlink>
    </w:p>
    <w:p>
      <w:pPr>
        <w:pStyle w:val="TOC2"/>
        <w:tabs>
          <w:tab w:val="right" w:leader="dot" w:pos="8306"/>
        </w:tabs>
      </w:pPr>
      <w:hyperlink w:anchor="_Toc17514" w:history="1">
        <w:r>
          <w:rPr>
            <w:rFonts w:ascii="仿宋" w:eastAsia="仿宋" w:hAnsi="仿宋" w:cs="仿宋" w:hint="eastAsia"/>
            <w:lang w:eastAsia="zh-CN"/>
          </w:rPr>
          <w:t>(一)、社会影响效果分析</w:t>
        </w:r>
        <w:r>
          <w:tab/>
        </w:r>
        <w:r>
          <w:fldChar w:fldCharType="begin"/>
        </w:r>
        <w:r>
          <w:instrText xml:space="preserve"> PAGEREF _Toc17514 \h </w:instrText>
        </w:r>
        <w:r>
          <w:fldChar w:fldCharType="separate"/>
        </w:r>
        <w:r>
          <w:t>41</w:t>
        </w:r>
        <w:r>
          <w:fldChar w:fldCharType="end"/>
        </w:r>
      </w:hyperlink>
    </w:p>
    <w:p>
      <w:pPr>
        <w:pStyle w:val="TOC2"/>
        <w:tabs>
          <w:tab w:val="right" w:leader="dot" w:pos="8306"/>
        </w:tabs>
      </w:pPr>
      <w:hyperlink w:anchor="_Toc27529" w:history="1">
        <w:r>
          <w:rPr>
            <w:rFonts w:ascii="仿宋" w:eastAsia="仿宋" w:hAnsi="仿宋" w:cs="仿宋" w:hint="eastAsia"/>
            <w:lang w:eastAsia="zh-CN"/>
          </w:rPr>
          <w:t>(二)、社会适应性分析</w:t>
        </w:r>
        <w:r>
          <w:tab/>
        </w:r>
        <w:r>
          <w:fldChar w:fldCharType="begin"/>
        </w:r>
        <w:r>
          <w:instrText xml:space="preserve"> PAGEREF _Toc27529 \h </w:instrText>
        </w:r>
        <w:r>
          <w:fldChar w:fldCharType="separate"/>
        </w:r>
        <w:r>
          <w:t>44</w:t>
        </w:r>
        <w:r>
          <w:fldChar w:fldCharType="end"/>
        </w:r>
      </w:hyperlink>
    </w:p>
    <w:p>
      <w:pPr>
        <w:pStyle w:val="TOC2"/>
        <w:tabs>
          <w:tab w:val="right" w:leader="dot" w:pos="8306"/>
        </w:tabs>
      </w:pPr>
      <w:hyperlink w:anchor="_Toc14886" w:history="1">
        <w:r>
          <w:rPr>
            <w:rFonts w:ascii="仿宋" w:eastAsia="仿宋" w:hAnsi="仿宋" w:cs="仿宋" w:hint="eastAsia"/>
            <w:lang w:eastAsia="zh-CN"/>
          </w:rPr>
          <w:t>(三)、社会风险及对策分析</w:t>
        </w:r>
        <w:r>
          <w:tab/>
        </w:r>
        <w:r>
          <w:fldChar w:fldCharType="begin"/>
        </w:r>
        <w:r>
          <w:instrText xml:space="preserve"> PAGEREF _Toc14886 \h </w:instrText>
        </w:r>
        <w:r>
          <w:fldChar w:fldCharType="separate"/>
        </w:r>
        <w:r>
          <w:t>45</w:t>
        </w:r>
        <w:r>
          <w:fldChar w:fldCharType="end"/>
        </w:r>
      </w:hyperlink>
    </w:p>
    <w:p>
      <w:pPr>
        <w:pStyle w:val="TOC1"/>
        <w:tabs>
          <w:tab w:val="right" w:leader="dot" w:pos="8306"/>
        </w:tabs>
      </w:pPr>
      <w:hyperlink w:anchor="_Toc3153" w:history="1">
        <w:r>
          <w:rPr>
            <w:rFonts w:ascii="仿宋" w:eastAsia="仿宋" w:hAnsi="仿宋" w:cs="仿宋" w:hint="eastAsia"/>
            <w:lang w:eastAsia="zh-CN"/>
          </w:rPr>
          <w:t>七、项目质量与标准</w:t>
        </w:r>
        <w:r>
          <w:tab/>
        </w:r>
        <w:r>
          <w:fldChar w:fldCharType="begin"/>
        </w:r>
        <w:r>
          <w:instrText xml:space="preserve"> PAGEREF _Toc3153 \h </w:instrText>
        </w:r>
        <w:r>
          <w:fldChar w:fldCharType="separate"/>
        </w:r>
        <w:r>
          <w:t>49</w:t>
        </w:r>
        <w:r>
          <w:fldChar w:fldCharType="end"/>
        </w:r>
      </w:hyperlink>
    </w:p>
    <w:p>
      <w:pPr>
        <w:pStyle w:val="TOC2"/>
        <w:tabs>
          <w:tab w:val="right" w:leader="dot" w:pos="8306"/>
        </w:tabs>
      </w:pPr>
      <w:hyperlink w:anchor="_Toc32247" w:history="1">
        <w:r>
          <w:rPr>
            <w:rFonts w:ascii="仿宋" w:eastAsia="仿宋" w:hAnsi="仿宋" w:cs="仿宋" w:hint="eastAsia"/>
            <w:lang w:eastAsia="zh-CN"/>
          </w:rPr>
          <w:t>(一)、质量保障体系</w:t>
        </w:r>
        <w:r>
          <w:tab/>
        </w:r>
        <w:r>
          <w:fldChar w:fldCharType="begin"/>
        </w:r>
        <w:r>
          <w:instrText xml:space="preserve"> PAGEREF _Toc32247 \h </w:instrText>
        </w:r>
        <w:r>
          <w:fldChar w:fldCharType="separate"/>
        </w:r>
        <w:r>
          <w:t>49</w:t>
        </w:r>
        <w:r>
          <w:fldChar w:fldCharType="end"/>
        </w:r>
      </w:hyperlink>
    </w:p>
    <w:p>
      <w:pPr>
        <w:pStyle w:val="TOC2"/>
        <w:tabs>
          <w:tab w:val="right" w:leader="dot" w:pos="8306"/>
        </w:tabs>
      </w:pPr>
      <w:hyperlink w:anchor="_Toc18943" w:history="1">
        <w:r>
          <w:rPr>
            <w:rFonts w:ascii="仿宋" w:eastAsia="仿宋" w:hAnsi="仿宋" w:cs="仿宋" w:hint="eastAsia"/>
            <w:lang w:eastAsia="zh-CN"/>
          </w:rPr>
          <w:t>(二)、标准化作业流程</w:t>
        </w:r>
        <w:r>
          <w:tab/>
        </w:r>
        <w:r>
          <w:fldChar w:fldCharType="begin"/>
        </w:r>
        <w:r>
          <w:instrText xml:space="preserve"> PAGEREF _Toc18943 \h </w:instrText>
        </w:r>
        <w:r>
          <w:fldChar w:fldCharType="separate"/>
        </w:r>
        <w:r>
          <w:t>51</w:t>
        </w:r>
        <w:r>
          <w:fldChar w:fldCharType="end"/>
        </w:r>
      </w:hyperlink>
    </w:p>
    <w:p>
      <w:pPr>
        <w:pStyle w:val="TOC2"/>
        <w:tabs>
          <w:tab w:val="right" w:leader="dot" w:pos="8306"/>
        </w:tabs>
      </w:pPr>
      <w:hyperlink w:anchor="_Toc13996" w:history="1">
        <w:r>
          <w:rPr>
            <w:rFonts w:ascii="仿宋" w:eastAsia="仿宋" w:hAnsi="仿宋" w:cs="仿宋" w:hint="eastAsia"/>
            <w:lang w:eastAsia="zh-CN"/>
          </w:rPr>
          <w:t>(三)、质量监控与评估</w:t>
        </w:r>
        <w:r>
          <w:tab/>
        </w:r>
        <w:r>
          <w:fldChar w:fldCharType="begin"/>
        </w:r>
        <w:r>
          <w:instrText xml:space="preserve"> PAGEREF _Toc13996 \h </w:instrText>
        </w:r>
        <w:r>
          <w:fldChar w:fldCharType="separate"/>
        </w:r>
        <w:r>
          <w:t>52</w:t>
        </w:r>
        <w:r>
          <w:fldChar w:fldCharType="end"/>
        </w:r>
      </w:hyperlink>
    </w:p>
    <w:p>
      <w:pPr>
        <w:pStyle w:val="TOC2"/>
        <w:tabs>
          <w:tab w:val="right" w:leader="dot" w:pos="8306"/>
        </w:tabs>
      </w:pPr>
      <w:hyperlink w:anchor="_Toc9033" w:history="1">
        <w:r>
          <w:rPr>
            <w:rFonts w:ascii="仿宋" w:eastAsia="仿宋" w:hAnsi="仿宋" w:cs="仿宋" w:hint="eastAsia"/>
            <w:lang w:eastAsia="zh-CN"/>
          </w:rPr>
          <w:t>(四)、质量改进计划</w:t>
        </w:r>
        <w:r>
          <w:tab/>
        </w:r>
        <w:r>
          <w:fldChar w:fldCharType="begin"/>
        </w:r>
        <w:r>
          <w:instrText xml:space="preserve"> PAGEREF _Toc9033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7" w:history="1">
        <w:r>
          <w:rPr>
            <w:rFonts w:ascii="仿宋" w:eastAsia="仿宋" w:hAnsi="仿宋" w:cs="仿宋" w:hint="eastAsia"/>
            <w:lang w:eastAsia="zh-CN"/>
          </w:rPr>
          <w:t>八、项目进度计划</w:t>
        </w:r>
        <w:r>
          <w:tab/>
        </w:r>
        <w:r>
          <w:fldChar w:fldCharType="begin"/>
        </w:r>
        <w:r>
          <w:instrText xml:space="preserve"> PAGEREF _Toc5817 \h </w:instrText>
        </w:r>
        <w:r>
          <w:fldChar w:fldCharType="separate"/>
        </w:r>
        <w:r>
          <w:t>54</w:t>
        </w:r>
        <w:r>
          <w:fldChar w:fldCharType="end"/>
        </w:r>
      </w:hyperlink>
    </w:p>
    <w:p>
      <w:pPr>
        <w:pStyle w:val="TOC2"/>
        <w:tabs>
          <w:tab w:val="right" w:leader="dot" w:pos="8306"/>
        </w:tabs>
      </w:pPr>
      <w:hyperlink w:anchor="_Toc23809" w:history="1">
        <w:r>
          <w:rPr>
            <w:rFonts w:ascii="仿宋" w:eastAsia="仿宋" w:hAnsi="仿宋" w:cs="仿宋" w:hint="eastAsia"/>
            <w:lang w:eastAsia="zh-CN"/>
          </w:rPr>
          <w:t>(一)、建设周期</w:t>
        </w:r>
        <w:r>
          <w:tab/>
        </w:r>
        <w:r>
          <w:fldChar w:fldCharType="begin"/>
        </w:r>
        <w:r>
          <w:instrText xml:space="preserve"> PAGEREF _Toc23809 \h </w:instrText>
        </w:r>
        <w:r>
          <w:fldChar w:fldCharType="separate"/>
        </w:r>
        <w:r>
          <w:t>54</w:t>
        </w:r>
        <w:r>
          <w:fldChar w:fldCharType="end"/>
        </w:r>
      </w:hyperlink>
    </w:p>
    <w:p>
      <w:pPr>
        <w:pStyle w:val="TOC2"/>
        <w:tabs>
          <w:tab w:val="right" w:leader="dot" w:pos="8306"/>
        </w:tabs>
      </w:pPr>
      <w:hyperlink w:anchor="_Toc787" w:history="1">
        <w:r>
          <w:rPr>
            <w:rFonts w:ascii="仿宋" w:eastAsia="仿宋" w:hAnsi="仿宋" w:cs="仿宋" w:hint="eastAsia"/>
            <w:lang w:eastAsia="zh-CN"/>
          </w:rPr>
          <w:t>(二)、建设进度</w:t>
        </w:r>
        <w:r>
          <w:tab/>
        </w:r>
        <w:r>
          <w:fldChar w:fldCharType="begin"/>
        </w:r>
        <w:r>
          <w:instrText xml:space="preserve"> PAGEREF _Toc787 \h </w:instrText>
        </w:r>
        <w:r>
          <w:fldChar w:fldCharType="separate"/>
        </w:r>
        <w:r>
          <w:t>54</w:t>
        </w:r>
        <w:r>
          <w:fldChar w:fldCharType="end"/>
        </w:r>
      </w:hyperlink>
    </w:p>
    <w:p>
      <w:pPr>
        <w:pStyle w:val="TOC2"/>
        <w:tabs>
          <w:tab w:val="right" w:leader="dot" w:pos="8306"/>
        </w:tabs>
      </w:pPr>
      <w:hyperlink w:anchor="_Toc22027" w:history="1">
        <w:r>
          <w:rPr>
            <w:rFonts w:ascii="仿宋" w:eastAsia="仿宋" w:hAnsi="仿宋" w:cs="仿宋" w:hint="eastAsia"/>
            <w:lang w:eastAsia="zh-CN"/>
          </w:rPr>
          <w:t>(三)、进度安排注意事项</w:t>
        </w:r>
        <w:r>
          <w:tab/>
        </w:r>
        <w:r>
          <w:fldChar w:fldCharType="begin"/>
        </w:r>
        <w:r>
          <w:instrText xml:space="preserve"> PAGEREF _Toc22027 \h </w:instrText>
        </w:r>
        <w:r>
          <w:fldChar w:fldCharType="separate"/>
        </w:r>
        <w:r>
          <w:t>56</w:t>
        </w:r>
        <w:r>
          <w:fldChar w:fldCharType="end"/>
        </w:r>
      </w:hyperlink>
    </w:p>
    <w:p>
      <w:pPr>
        <w:pStyle w:val="TOC2"/>
        <w:tabs>
          <w:tab w:val="right" w:leader="dot" w:pos="8306"/>
        </w:tabs>
      </w:pPr>
      <w:hyperlink w:anchor="_Toc15816" w:history="1">
        <w:r>
          <w:rPr>
            <w:rFonts w:ascii="仿宋" w:eastAsia="仿宋" w:hAnsi="仿宋" w:cs="仿宋" w:hint="eastAsia"/>
            <w:lang w:eastAsia="zh-CN"/>
          </w:rPr>
          <w:t>(四)、人力资源配置</w:t>
        </w:r>
        <w:r>
          <w:tab/>
        </w:r>
        <w:r>
          <w:fldChar w:fldCharType="begin"/>
        </w:r>
        <w:r>
          <w:instrText xml:space="preserve"> PAGEREF _Toc15816 \h </w:instrText>
        </w:r>
        <w:r>
          <w:fldChar w:fldCharType="separate"/>
        </w:r>
        <w:r>
          <w:t>57</w:t>
        </w:r>
        <w:r>
          <w:fldChar w:fldCharType="end"/>
        </w:r>
      </w:hyperlink>
    </w:p>
    <w:p>
      <w:pPr>
        <w:pStyle w:val="TOC2"/>
        <w:tabs>
          <w:tab w:val="right" w:leader="dot" w:pos="8306"/>
        </w:tabs>
      </w:pPr>
      <w:hyperlink w:anchor="_Toc5140" w:history="1">
        <w:r>
          <w:rPr>
            <w:rFonts w:ascii="仿宋" w:eastAsia="仿宋" w:hAnsi="仿宋" w:cs="仿宋" w:hint="eastAsia"/>
            <w:lang w:eastAsia="zh-CN"/>
          </w:rPr>
          <w:t>(五)、员工培训</w:t>
        </w:r>
        <w:r>
          <w:tab/>
        </w:r>
        <w:r>
          <w:fldChar w:fldCharType="begin"/>
        </w:r>
        <w:r>
          <w:instrText xml:space="preserve"> PAGEREF _Toc5140 \h </w:instrText>
        </w:r>
        <w:r>
          <w:fldChar w:fldCharType="separate"/>
        </w:r>
        <w:r>
          <w:t>59</w:t>
        </w:r>
        <w:r>
          <w:fldChar w:fldCharType="end"/>
        </w:r>
      </w:hyperlink>
    </w:p>
    <w:p>
      <w:pPr>
        <w:pStyle w:val="TOC2"/>
        <w:tabs>
          <w:tab w:val="right" w:leader="dot" w:pos="8306"/>
        </w:tabs>
      </w:pPr>
      <w:hyperlink w:anchor="_Toc6749" w:history="1">
        <w:r>
          <w:rPr>
            <w:rFonts w:ascii="仿宋" w:eastAsia="仿宋" w:hAnsi="仿宋" w:cs="仿宋" w:hint="eastAsia"/>
            <w:lang w:eastAsia="zh-CN"/>
          </w:rPr>
          <w:t>(六)、项目实施保障</w:t>
        </w:r>
        <w:r>
          <w:tab/>
        </w:r>
        <w:r>
          <w:fldChar w:fldCharType="begin"/>
        </w:r>
        <w:r>
          <w:instrText xml:space="preserve"> PAGEREF _Toc6749 \h </w:instrText>
        </w:r>
        <w:r>
          <w:fldChar w:fldCharType="separate"/>
        </w:r>
        <w:r>
          <w:t>60</w:t>
        </w:r>
        <w:r>
          <w:fldChar w:fldCharType="end"/>
        </w:r>
      </w:hyperlink>
    </w:p>
    <w:p>
      <w:pPr>
        <w:pStyle w:val="TOC2"/>
        <w:tabs>
          <w:tab w:val="right" w:leader="dot" w:pos="8306"/>
        </w:tabs>
      </w:pPr>
      <w:hyperlink w:anchor="_Toc5862" w:history="1">
        <w:r>
          <w:rPr>
            <w:rFonts w:ascii="仿宋" w:eastAsia="仿宋" w:hAnsi="仿宋" w:cs="仿宋" w:hint="eastAsia"/>
            <w:lang w:eastAsia="zh-CN"/>
          </w:rPr>
          <w:t>(七)、安全规范管理</w:t>
        </w:r>
        <w:r>
          <w:tab/>
        </w:r>
        <w:r>
          <w:fldChar w:fldCharType="begin"/>
        </w:r>
        <w:r>
          <w:instrText xml:space="preserve"> PAGEREF _Toc5862 \h </w:instrText>
        </w:r>
        <w:r>
          <w:fldChar w:fldCharType="separate"/>
        </w:r>
        <w:r>
          <w:t>61</w:t>
        </w:r>
        <w:r>
          <w:fldChar w:fldCharType="end"/>
        </w:r>
      </w:hyperlink>
    </w:p>
    <w:p>
      <w:pPr>
        <w:pStyle w:val="TOC1"/>
        <w:tabs>
          <w:tab w:val="right" w:leader="dot" w:pos="8306"/>
        </w:tabs>
      </w:pPr>
      <w:hyperlink w:anchor="_Toc12873" w:history="1">
        <w:r>
          <w:rPr>
            <w:rFonts w:ascii="仿宋" w:eastAsia="仿宋" w:hAnsi="仿宋" w:cs="仿宋" w:hint="eastAsia"/>
            <w:lang w:eastAsia="zh-CN"/>
          </w:rPr>
          <w:t>九、安全与应急管理</w:t>
        </w:r>
        <w:r>
          <w:tab/>
        </w:r>
        <w:r>
          <w:fldChar w:fldCharType="begin"/>
        </w:r>
        <w:r>
          <w:instrText xml:space="preserve"> PAGEREF _Toc12873 \h </w:instrText>
        </w:r>
        <w:r>
          <w:fldChar w:fldCharType="separate"/>
        </w:r>
        <w:r>
          <w:t>62</w:t>
        </w:r>
        <w:r>
          <w:fldChar w:fldCharType="end"/>
        </w:r>
      </w:hyperlink>
    </w:p>
    <w:p>
      <w:pPr>
        <w:pStyle w:val="TOC2"/>
        <w:tabs>
          <w:tab w:val="right" w:leader="dot" w:pos="8306"/>
        </w:tabs>
      </w:pPr>
      <w:hyperlink w:anchor="_Toc12183" w:history="1">
        <w:r>
          <w:rPr>
            <w:rFonts w:ascii="仿宋" w:eastAsia="仿宋" w:hAnsi="仿宋" w:cs="仿宋" w:hint="eastAsia"/>
            <w:lang w:eastAsia="zh-CN"/>
          </w:rPr>
          <w:t>(一)、安全生产管理</w:t>
        </w:r>
        <w:r>
          <w:tab/>
        </w:r>
        <w:r>
          <w:fldChar w:fldCharType="begin"/>
        </w:r>
        <w:r>
          <w:instrText xml:space="preserve"> PAGEREF _Toc12183 \h </w:instrText>
        </w:r>
        <w:r>
          <w:fldChar w:fldCharType="separate"/>
        </w:r>
        <w:r>
          <w:t>62</w:t>
        </w:r>
        <w:r>
          <w:fldChar w:fldCharType="end"/>
        </w:r>
      </w:hyperlink>
    </w:p>
    <w:p>
      <w:pPr>
        <w:pStyle w:val="TOC2"/>
        <w:tabs>
          <w:tab w:val="right" w:leader="dot" w:pos="8306"/>
        </w:tabs>
      </w:pPr>
      <w:hyperlink w:anchor="_Toc505" w:history="1">
        <w:r>
          <w:rPr>
            <w:rFonts w:ascii="仿宋" w:eastAsia="仿宋" w:hAnsi="仿宋" w:cs="仿宋" w:hint="eastAsia"/>
            <w:lang w:eastAsia="zh-CN"/>
          </w:rPr>
          <w:t>(二)、应急预案与响应</w:t>
        </w:r>
        <w:r>
          <w:tab/>
        </w:r>
        <w:r>
          <w:fldChar w:fldCharType="begin"/>
        </w:r>
        <w:r>
          <w:instrText xml:space="preserve"> PAGEREF _Toc505 \h </w:instrText>
        </w:r>
        <w:r>
          <w:fldChar w:fldCharType="separate"/>
        </w:r>
        <w:r>
          <w:t>63</w:t>
        </w:r>
        <w:r>
          <w:fldChar w:fldCharType="end"/>
        </w:r>
      </w:hyperlink>
    </w:p>
    <w:p>
      <w:pPr>
        <w:pStyle w:val="TOC1"/>
        <w:tabs>
          <w:tab w:val="right" w:leader="dot" w:pos="8306"/>
        </w:tabs>
      </w:pPr>
      <w:hyperlink w:anchor="_Toc16862" w:history="1">
        <w:r>
          <w:rPr>
            <w:rFonts w:ascii="仿宋" w:eastAsia="仿宋" w:hAnsi="仿宋" w:cs="仿宋" w:hint="eastAsia"/>
            <w:lang w:eastAsia="zh-CN"/>
          </w:rPr>
          <w:t>十、环境保护与绿色发展</w:t>
        </w:r>
        <w:r>
          <w:tab/>
        </w:r>
        <w:r>
          <w:fldChar w:fldCharType="begin"/>
        </w:r>
        <w:r>
          <w:instrText xml:space="preserve"> PAGEREF _Toc16862 \h </w:instrText>
        </w:r>
        <w:r>
          <w:fldChar w:fldCharType="separate"/>
        </w:r>
        <w:r>
          <w:t>65</w:t>
        </w:r>
        <w:r>
          <w:fldChar w:fldCharType="end"/>
        </w:r>
      </w:hyperlink>
    </w:p>
    <w:p>
      <w:pPr>
        <w:pStyle w:val="TOC2"/>
        <w:tabs>
          <w:tab w:val="right" w:leader="dot" w:pos="8306"/>
        </w:tabs>
      </w:pPr>
      <w:hyperlink w:anchor="_Toc23363" w:history="1">
        <w:r>
          <w:rPr>
            <w:rFonts w:ascii="仿宋" w:eastAsia="仿宋" w:hAnsi="仿宋" w:cs="仿宋" w:hint="eastAsia"/>
            <w:lang w:eastAsia="zh-CN"/>
          </w:rPr>
          <w:t>(一)、环境保护措施</w:t>
        </w:r>
        <w:r>
          <w:tab/>
        </w:r>
        <w:r>
          <w:fldChar w:fldCharType="begin"/>
        </w:r>
        <w:r>
          <w:instrText xml:space="preserve"> PAGEREF _Toc23363 \h </w:instrText>
        </w:r>
        <w:r>
          <w:fldChar w:fldCharType="separate"/>
        </w:r>
        <w:r>
          <w:t>65</w:t>
        </w:r>
        <w:r>
          <w:fldChar w:fldCharType="end"/>
        </w:r>
      </w:hyperlink>
    </w:p>
    <w:p>
      <w:pPr>
        <w:pStyle w:val="TOC2"/>
        <w:tabs>
          <w:tab w:val="right" w:leader="dot" w:pos="8306"/>
        </w:tabs>
      </w:pPr>
      <w:hyperlink w:anchor="_Toc18764" w:history="1">
        <w:r>
          <w:rPr>
            <w:rFonts w:ascii="仿宋" w:eastAsia="仿宋" w:hAnsi="仿宋" w:cs="仿宋" w:hint="eastAsia"/>
            <w:lang w:eastAsia="zh-CN"/>
          </w:rPr>
          <w:t>(二)、绿色发展与可持续发展策略</w:t>
        </w:r>
        <w:r>
          <w:tab/>
        </w:r>
        <w:r>
          <w:fldChar w:fldCharType="begin"/>
        </w:r>
        <w:r>
          <w:instrText xml:space="preserve"> PAGEREF _Toc18764 \h </w:instrText>
        </w:r>
        <w:r>
          <w:fldChar w:fldCharType="separate"/>
        </w:r>
        <w:r>
          <w:t>67</w:t>
        </w:r>
        <w:r>
          <w:fldChar w:fldCharType="end"/>
        </w:r>
      </w:hyperlink>
    </w:p>
    <w:p>
      <w:pPr>
        <w:pStyle w:val="TOC1"/>
        <w:tabs>
          <w:tab w:val="right" w:leader="dot" w:pos="8306"/>
        </w:tabs>
      </w:pPr>
      <w:hyperlink w:anchor="_Toc16440" w:history="1">
        <w:r>
          <w:rPr>
            <w:rFonts w:ascii="仿宋" w:eastAsia="仿宋" w:hAnsi="仿宋" w:cs="仿宋" w:hint="eastAsia"/>
            <w:lang w:eastAsia="zh-CN"/>
          </w:rPr>
          <w:t>十一、项目变更管理</w:t>
        </w:r>
        <w:r>
          <w:tab/>
        </w:r>
        <w:r>
          <w:fldChar w:fldCharType="begin"/>
        </w:r>
        <w:r>
          <w:instrText xml:space="preserve"> PAGEREF _Toc16440 \h </w:instrText>
        </w:r>
        <w:r>
          <w:fldChar w:fldCharType="separate"/>
        </w:r>
        <w:r>
          <w:t>68</w:t>
        </w:r>
        <w:r>
          <w:fldChar w:fldCharType="end"/>
        </w:r>
      </w:hyperlink>
    </w:p>
    <w:p>
      <w:pPr>
        <w:pStyle w:val="TOC2"/>
        <w:tabs>
          <w:tab w:val="right" w:leader="dot" w:pos="8306"/>
        </w:tabs>
      </w:pPr>
      <w:hyperlink w:anchor="_Toc2382" w:history="1">
        <w:r>
          <w:rPr>
            <w:rFonts w:ascii="仿宋" w:eastAsia="仿宋" w:hAnsi="仿宋" w:cs="仿宋" w:hint="eastAsia"/>
            <w:lang w:eastAsia="zh-CN"/>
          </w:rPr>
          <w:t>(一)、变更控制流程</w:t>
        </w:r>
        <w:r>
          <w:tab/>
        </w:r>
        <w:r>
          <w:fldChar w:fldCharType="begin"/>
        </w:r>
        <w:r>
          <w:instrText xml:space="preserve"> PAGEREF _Toc2382 \h </w:instrText>
        </w:r>
        <w:r>
          <w:fldChar w:fldCharType="separate"/>
        </w:r>
        <w:r>
          <w:t>68</w:t>
        </w:r>
        <w:r>
          <w:fldChar w:fldCharType="end"/>
        </w:r>
      </w:hyperlink>
    </w:p>
    <w:p>
      <w:pPr>
        <w:pStyle w:val="TOC2"/>
        <w:tabs>
          <w:tab w:val="right" w:leader="dot" w:pos="8306"/>
        </w:tabs>
      </w:pPr>
      <w:hyperlink w:anchor="_Toc4526" w:history="1">
        <w:r>
          <w:rPr>
            <w:rFonts w:ascii="仿宋" w:eastAsia="仿宋" w:hAnsi="仿宋" w:cs="仿宋" w:hint="eastAsia"/>
            <w:lang w:eastAsia="zh-CN"/>
          </w:rPr>
          <w:t>(二)、影响评估与处理</w:t>
        </w:r>
        <w:r>
          <w:tab/>
        </w:r>
        <w:r>
          <w:fldChar w:fldCharType="begin"/>
        </w:r>
        <w:r>
          <w:instrText xml:space="preserve"> PAGEREF _Toc4526 \h </w:instrText>
        </w:r>
        <w:r>
          <w:fldChar w:fldCharType="separate"/>
        </w:r>
        <w:r>
          <w:t>69</w:t>
        </w:r>
        <w:r>
          <w:fldChar w:fldCharType="end"/>
        </w:r>
      </w:hyperlink>
    </w:p>
    <w:p>
      <w:pPr>
        <w:pStyle w:val="TOC2"/>
        <w:tabs>
          <w:tab w:val="right" w:leader="dot" w:pos="8306"/>
        </w:tabs>
      </w:pPr>
      <w:hyperlink w:anchor="_Toc17940" w:history="1">
        <w:r>
          <w:rPr>
            <w:rFonts w:ascii="仿宋" w:eastAsia="仿宋" w:hAnsi="仿宋" w:cs="仿宋" w:hint="eastAsia"/>
            <w:lang w:eastAsia="zh-CN"/>
          </w:rPr>
          <w:t>(三)、变更记录与追踪</w:t>
        </w:r>
        <w:r>
          <w:tab/>
        </w:r>
        <w:r>
          <w:fldChar w:fldCharType="begin"/>
        </w:r>
        <w:r>
          <w:instrText xml:space="preserve"> PAGEREF _Toc17940 \h </w:instrText>
        </w:r>
        <w:r>
          <w:fldChar w:fldCharType="separate"/>
        </w:r>
        <w:r>
          <w:t>71</w:t>
        </w:r>
        <w:r>
          <w:fldChar w:fldCharType="end"/>
        </w:r>
      </w:hyperlink>
    </w:p>
    <w:p>
      <w:pPr>
        <w:pStyle w:val="TOC2"/>
        <w:tabs>
          <w:tab w:val="right" w:leader="dot" w:pos="8306"/>
        </w:tabs>
      </w:pPr>
      <w:hyperlink w:anchor="_Toc5888" w:history="1">
        <w:r>
          <w:rPr>
            <w:rFonts w:ascii="仿宋" w:eastAsia="仿宋" w:hAnsi="仿宋" w:cs="仿宋" w:hint="eastAsia"/>
            <w:lang w:eastAsia="zh-CN"/>
          </w:rPr>
          <w:t>(四)、变更管理策略</w:t>
        </w:r>
        <w:r>
          <w:tab/>
        </w:r>
        <w:r>
          <w:fldChar w:fldCharType="begin"/>
        </w:r>
        <w:r>
          <w:instrText xml:space="preserve"> PAGEREF _Toc5888 \h </w:instrText>
        </w:r>
        <w:r>
          <w:fldChar w:fldCharType="separate"/>
        </w:r>
        <w:r>
          <w:t>72</w:t>
        </w:r>
        <w:r>
          <w:fldChar w:fldCharType="end"/>
        </w:r>
      </w:hyperlink>
    </w:p>
    <w:p>
      <w:pPr>
        <w:pStyle w:val="TOC1"/>
        <w:tabs>
          <w:tab w:val="right" w:leader="dot" w:pos="8306"/>
        </w:tabs>
      </w:pPr>
      <w:hyperlink w:anchor="_Toc5586" w:history="1">
        <w:r>
          <w:rPr>
            <w:rFonts w:ascii="仿宋" w:eastAsia="仿宋" w:hAnsi="仿宋" w:cs="仿宋" w:hint="eastAsia"/>
            <w:lang w:eastAsia="zh-CN"/>
          </w:rPr>
          <w:t>十二、环境保护与治理方案</w:t>
        </w:r>
        <w:r>
          <w:tab/>
        </w:r>
        <w:r>
          <w:fldChar w:fldCharType="begin"/>
        </w:r>
        <w:r>
          <w:instrText xml:space="preserve"> PAGEREF _Toc5586 \h </w:instrText>
        </w:r>
        <w:r>
          <w:fldChar w:fldCharType="separate"/>
        </w:r>
        <w:r>
          <w:t>74</w:t>
        </w:r>
        <w:r>
          <w:fldChar w:fldCharType="end"/>
        </w:r>
      </w:hyperlink>
    </w:p>
    <w:p>
      <w:pPr>
        <w:pStyle w:val="TOC2"/>
        <w:tabs>
          <w:tab w:val="right" w:leader="dot" w:pos="8306"/>
        </w:tabs>
      </w:pPr>
      <w:hyperlink w:anchor="_Toc20685" w:history="1">
        <w:r>
          <w:rPr>
            <w:rFonts w:ascii="仿宋" w:eastAsia="仿宋" w:hAnsi="仿宋" w:cs="仿宋" w:hint="eastAsia"/>
            <w:lang w:eastAsia="zh-CN"/>
          </w:rPr>
          <w:t>(一)、项目环境影响评估</w:t>
        </w:r>
        <w:r>
          <w:tab/>
        </w:r>
        <w:r>
          <w:fldChar w:fldCharType="begin"/>
        </w:r>
        <w:r>
          <w:instrText xml:space="preserve"> PAGEREF _Toc20685 \h </w:instrText>
        </w:r>
        <w:r>
          <w:fldChar w:fldCharType="separate"/>
        </w:r>
        <w:r>
          <w:t>74</w:t>
        </w:r>
        <w:r>
          <w:fldChar w:fldCharType="end"/>
        </w:r>
      </w:hyperlink>
    </w:p>
    <w:p>
      <w:pPr>
        <w:pStyle w:val="TOC2"/>
        <w:tabs>
          <w:tab w:val="right" w:leader="dot" w:pos="8306"/>
        </w:tabs>
      </w:pPr>
      <w:hyperlink w:anchor="_Toc5370" w:history="1">
        <w:r>
          <w:rPr>
            <w:rFonts w:ascii="仿宋" w:eastAsia="仿宋" w:hAnsi="仿宋" w:cs="仿宋" w:hint="eastAsia"/>
            <w:lang w:eastAsia="zh-CN"/>
          </w:rPr>
          <w:t>(二)、环境保护措施与治理方案</w:t>
        </w:r>
        <w:r>
          <w:tab/>
        </w:r>
        <w:r>
          <w:fldChar w:fldCharType="begin"/>
        </w:r>
        <w:r>
          <w:instrText xml:space="preserve"> PAGEREF _Toc5370 \h </w:instrText>
        </w:r>
        <w:r>
          <w:fldChar w:fldCharType="separate"/>
        </w:r>
        <w:r>
          <w:t>74</w:t>
        </w:r>
        <w:r>
          <w:fldChar w:fldCharType="end"/>
        </w:r>
      </w:hyperlink>
    </w:p>
    <w:p>
      <w:pPr>
        <w:pStyle w:val="TOC1"/>
        <w:tabs>
          <w:tab w:val="right" w:leader="dot" w:pos="8306"/>
        </w:tabs>
      </w:pPr>
      <w:hyperlink w:anchor="_Toc22212" w:history="1">
        <w:r>
          <w:rPr>
            <w:rFonts w:ascii="仿宋" w:eastAsia="仿宋" w:hAnsi="仿宋" w:cs="仿宋" w:hint="eastAsia"/>
            <w:lang w:eastAsia="zh-CN"/>
          </w:rPr>
          <w:t>十三、合作与交流机制建立</w:t>
        </w:r>
        <w:r>
          <w:tab/>
        </w:r>
        <w:r>
          <w:fldChar w:fldCharType="begin"/>
        </w:r>
        <w:r>
          <w:instrText xml:space="preserve"> PAGEREF _Toc22212 \h </w:instrText>
        </w:r>
        <w:r>
          <w:fldChar w:fldCharType="separate"/>
        </w:r>
        <w:r>
          <w:t>75</w:t>
        </w:r>
        <w:r>
          <w:fldChar w:fldCharType="end"/>
        </w:r>
      </w:hyperlink>
    </w:p>
    <w:p>
      <w:pPr>
        <w:pStyle w:val="TOC2"/>
        <w:tabs>
          <w:tab w:val="right" w:leader="dot" w:pos="8306"/>
        </w:tabs>
      </w:pPr>
      <w:hyperlink w:anchor="_Toc23907" w:history="1">
        <w:r>
          <w:rPr>
            <w:rFonts w:ascii="仿宋" w:eastAsia="仿宋" w:hAnsi="仿宋" w:cs="仿宋" w:hint="eastAsia"/>
            <w:lang w:eastAsia="zh-CN"/>
          </w:rPr>
          <w:t>(一)、合作伙伴选择与合作方式</w:t>
        </w:r>
        <w:r>
          <w:tab/>
        </w:r>
        <w:r>
          <w:fldChar w:fldCharType="begin"/>
        </w:r>
        <w:r>
          <w:instrText xml:space="preserve"> PAGEREF _Toc23907 \h </w:instrText>
        </w:r>
        <w:r>
          <w:fldChar w:fldCharType="separate"/>
        </w:r>
        <w:r>
          <w:t>75</w:t>
        </w:r>
        <w:r>
          <w:fldChar w:fldCharType="end"/>
        </w:r>
      </w:hyperlink>
    </w:p>
    <w:p>
      <w:pPr>
        <w:pStyle w:val="TOC2"/>
        <w:tabs>
          <w:tab w:val="right" w:leader="dot" w:pos="8306"/>
        </w:tabs>
      </w:pPr>
      <w:hyperlink w:anchor="_Toc16574" w:history="1">
        <w:r>
          <w:rPr>
            <w:rFonts w:ascii="仿宋" w:eastAsia="仿宋" w:hAnsi="仿宋" w:cs="仿宋" w:hint="eastAsia"/>
            <w:lang w:eastAsia="zh-CN"/>
          </w:rPr>
          <w:t>(二)、交流与合作平台搭建</w:t>
        </w:r>
        <w:r>
          <w:tab/>
        </w:r>
        <w:r>
          <w:fldChar w:fldCharType="begin"/>
        </w:r>
        <w:r>
          <w:instrText xml:space="preserve"> PAGEREF _Toc16574 \h </w:instrText>
        </w:r>
        <w:r>
          <w:fldChar w:fldCharType="separate"/>
        </w:r>
        <w:r>
          <w:t>77</w:t>
        </w:r>
        <w:r>
          <w:fldChar w:fldCharType="end"/>
        </w:r>
      </w:hyperlink>
    </w:p>
    <w:p>
      <w:pPr>
        <w:pStyle w:val="TOC1"/>
        <w:tabs>
          <w:tab w:val="right" w:leader="dot" w:pos="8306"/>
        </w:tabs>
      </w:pPr>
      <w:hyperlink w:anchor="_Toc24435" w:history="1">
        <w:r>
          <w:rPr>
            <w:rFonts w:ascii="仿宋" w:eastAsia="仿宋" w:hAnsi="仿宋" w:cs="仿宋" w:hint="eastAsia"/>
            <w:lang w:eastAsia="zh-CN"/>
          </w:rPr>
          <w:t>十四、设施与设备管理</w:t>
        </w:r>
        <w:r>
          <w:tab/>
        </w:r>
        <w:r>
          <w:fldChar w:fldCharType="begin"/>
        </w:r>
        <w:r>
          <w:instrText xml:space="preserve"> PAGEREF _Toc24435 \h </w:instrText>
        </w:r>
        <w:r>
          <w:fldChar w:fldCharType="separate"/>
        </w:r>
        <w:r>
          <w:t>78</w:t>
        </w:r>
        <w:r>
          <w:fldChar w:fldCharType="end"/>
        </w:r>
      </w:hyperlink>
    </w:p>
    <w:p>
      <w:pPr>
        <w:pStyle w:val="TOC2"/>
        <w:tabs>
          <w:tab w:val="right" w:leader="dot" w:pos="8306"/>
        </w:tabs>
      </w:pPr>
      <w:hyperlink w:anchor="_Toc23987" w:history="1">
        <w:r>
          <w:rPr>
            <w:rFonts w:ascii="仿宋" w:eastAsia="仿宋" w:hAnsi="仿宋" w:cs="仿宋" w:hint="eastAsia"/>
            <w:lang w:eastAsia="zh-CN"/>
          </w:rPr>
          <w:t>(一)、设施规划与配置</w:t>
        </w:r>
        <w:r>
          <w:tab/>
        </w:r>
        <w:r>
          <w:fldChar w:fldCharType="begin"/>
        </w:r>
        <w:r>
          <w:instrText xml:space="preserve"> PAGEREF _Toc23987 \h </w:instrText>
        </w:r>
        <w:r>
          <w:fldChar w:fldCharType="separate"/>
        </w:r>
        <w:r>
          <w:t>78</w:t>
        </w:r>
        <w:r>
          <w:fldChar w:fldCharType="end"/>
        </w:r>
      </w:hyperlink>
    </w:p>
    <w:p>
      <w:pPr>
        <w:pStyle w:val="TOC2"/>
        <w:tabs>
          <w:tab w:val="right" w:leader="dot" w:pos="8306"/>
        </w:tabs>
      </w:pPr>
      <w:hyperlink w:anchor="_Toc30148" w:history="1">
        <w:r>
          <w:rPr>
            <w:rFonts w:ascii="仿宋" w:eastAsia="仿宋" w:hAnsi="仿宋" w:cs="仿宋" w:hint="eastAsia"/>
            <w:lang w:eastAsia="zh-CN"/>
          </w:rPr>
          <w:t>(二)、设备采购与维护管理</w:t>
        </w:r>
        <w:r>
          <w:tab/>
        </w:r>
        <w:r>
          <w:fldChar w:fldCharType="begin"/>
        </w:r>
        <w:r>
          <w:instrText xml:space="preserve"> PAGEREF _Toc30148 \h </w:instrText>
        </w:r>
        <w:r>
          <w:fldChar w:fldCharType="separate"/>
        </w:r>
        <w:r>
          <w:t>79</w:t>
        </w:r>
        <w:r>
          <w:fldChar w:fldCharType="end"/>
        </w:r>
      </w:hyperlink>
    </w:p>
    <w:p>
      <w:pPr>
        <w:pStyle w:val="TOC2"/>
        <w:tabs>
          <w:tab w:val="right" w:leader="dot" w:pos="8306"/>
        </w:tabs>
      </w:pPr>
      <w:hyperlink w:anchor="_Toc20304" w:history="1">
        <w:r>
          <w:rPr>
            <w:rFonts w:ascii="仿宋" w:eastAsia="仿宋" w:hAnsi="仿宋" w:cs="仿宋" w:hint="eastAsia"/>
            <w:lang w:eastAsia="zh-CN"/>
          </w:rPr>
          <w:t>(三)、设施设备升级策略</w:t>
        </w:r>
        <w:r>
          <w:tab/>
        </w:r>
        <w:r>
          <w:fldChar w:fldCharType="begin"/>
        </w:r>
        <w:r>
          <w:instrText xml:space="preserve"> PAGEREF _Toc20304 \h </w:instrText>
        </w:r>
        <w:r>
          <w:fldChar w:fldCharType="separate"/>
        </w:r>
        <w:r>
          <w:t>80</w:t>
        </w:r>
        <w:r>
          <w:fldChar w:fldCharType="end"/>
        </w:r>
      </w:hyperlink>
    </w:p>
    <w:p>
      <w:pPr>
        <w:pStyle w:val="TOC1"/>
        <w:tabs>
          <w:tab w:val="right" w:leader="dot" w:pos="8306"/>
        </w:tabs>
      </w:pPr>
      <w:hyperlink w:anchor="_Toc3812" w:history="1">
        <w:r>
          <w:rPr>
            <w:rFonts w:ascii="仿宋" w:eastAsia="仿宋" w:hAnsi="仿宋" w:cs="仿宋" w:hint="eastAsia"/>
            <w:lang w:eastAsia="zh-CN"/>
          </w:rPr>
          <w:t>十五、项目施工方案</w:t>
        </w:r>
        <w:r>
          <w:tab/>
        </w:r>
        <w:r>
          <w:fldChar w:fldCharType="begin"/>
        </w:r>
        <w:r>
          <w:instrText xml:space="preserve"> PAGEREF _Toc3812 \h </w:instrText>
        </w:r>
        <w:r>
          <w:fldChar w:fldCharType="separate"/>
        </w:r>
        <w:r>
          <w:t>80</w:t>
        </w:r>
        <w:r>
          <w:fldChar w:fldCharType="end"/>
        </w:r>
      </w:hyperlink>
    </w:p>
    <w:p>
      <w:pPr>
        <w:pStyle w:val="TOC2"/>
        <w:tabs>
          <w:tab w:val="right" w:leader="dot" w:pos="8306"/>
        </w:tabs>
      </w:pPr>
      <w:hyperlink w:anchor="_Toc5936" w:history="1">
        <w:r>
          <w:rPr>
            <w:rFonts w:ascii="仿宋" w:eastAsia="仿宋" w:hAnsi="仿宋" w:cs="仿宋" w:hint="eastAsia"/>
            <w:lang w:eastAsia="zh-CN"/>
          </w:rPr>
          <w:t>(一)、施工组织设计</w:t>
        </w:r>
        <w:r>
          <w:tab/>
        </w:r>
        <w:r>
          <w:fldChar w:fldCharType="begin"/>
        </w:r>
        <w:r>
          <w:instrText xml:space="preserve"> PAGEREF _Toc5936 \h </w:instrText>
        </w:r>
        <w:r>
          <w:fldChar w:fldCharType="separate"/>
        </w:r>
        <w:r>
          <w:t>80</w:t>
        </w:r>
        <w:r>
          <w:fldChar w:fldCharType="end"/>
        </w:r>
      </w:hyperlink>
    </w:p>
    <w:p>
      <w:pPr>
        <w:pStyle w:val="TOC2"/>
        <w:tabs>
          <w:tab w:val="right" w:leader="dot" w:pos="8306"/>
        </w:tabs>
      </w:pPr>
      <w:hyperlink w:anchor="_Toc26142" w:history="1">
        <w:r>
          <w:rPr>
            <w:rFonts w:ascii="仿宋" w:eastAsia="仿宋" w:hAnsi="仿宋" w:cs="仿宋" w:hint="eastAsia"/>
            <w:lang w:eastAsia="zh-CN"/>
          </w:rPr>
          <w:t>(二)、施工工艺与技术路线</w:t>
        </w:r>
        <w:r>
          <w:tab/>
        </w:r>
        <w:r>
          <w:fldChar w:fldCharType="begin"/>
        </w:r>
        <w:r>
          <w:instrText xml:space="preserve"> PAGEREF _Toc26142 \h </w:instrText>
        </w:r>
        <w:r>
          <w:fldChar w:fldCharType="separate"/>
        </w:r>
        <w:r>
          <w:t>82</w:t>
        </w:r>
        <w:r>
          <w:fldChar w:fldCharType="end"/>
        </w:r>
      </w:hyperlink>
    </w:p>
    <w:p>
      <w:pPr>
        <w:pStyle w:val="TOC2"/>
        <w:tabs>
          <w:tab w:val="right" w:leader="dot" w:pos="8306"/>
        </w:tabs>
      </w:pPr>
      <w:hyperlink w:anchor="_Toc19220" w:history="1">
        <w:r>
          <w:rPr>
            <w:rFonts w:ascii="仿宋" w:eastAsia="仿宋" w:hAnsi="仿宋" w:cs="仿宋" w:hint="eastAsia"/>
            <w:lang w:eastAsia="zh-CN"/>
          </w:rPr>
          <w:t>(三)、关键节点施工计划</w:t>
        </w:r>
        <w:r>
          <w:tab/>
        </w:r>
        <w:r>
          <w:fldChar w:fldCharType="begin"/>
        </w:r>
        <w:r>
          <w:instrText xml:space="preserve"> PAGEREF _Toc19220 \h </w:instrText>
        </w:r>
        <w:r>
          <w:fldChar w:fldCharType="separate"/>
        </w:r>
        <w:r>
          <w:t>83</w:t>
        </w:r>
        <w:r>
          <w:fldChar w:fldCharType="end"/>
        </w:r>
      </w:hyperlink>
    </w:p>
    <w:p>
      <w:pPr>
        <w:pStyle w:val="TOC2"/>
        <w:tabs>
          <w:tab w:val="right" w:leader="dot" w:pos="8306"/>
        </w:tabs>
      </w:pPr>
      <w:hyperlink w:anchor="_Toc19301" w:history="1">
        <w:r>
          <w:rPr>
            <w:rFonts w:ascii="仿宋" w:eastAsia="仿宋" w:hAnsi="仿宋" w:cs="仿宋" w:hint="eastAsia"/>
            <w:lang w:eastAsia="zh-CN"/>
          </w:rPr>
          <w:t>(四)、施工现场管理</w:t>
        </w:r>
        <w:r>
          <w:tab/>
        </w:r>
        <w:r>
          <w:fldChar w:fldCharType="begin"/>
        </w:r>
        <w:r>
          <w:instrText xml:space="preserve"> PAGEREF _Toc19301 \h </w:instrText>
        </w:r>
        <w:r>
          <w:fldChar w:fldCharType="separate"/>
        </w:r>
        <w:r>
          <w:t>85</w:t>
        </w:r>
        <w:r>
          <w:fldChar w:fldCharType="end"/>
        </w:r>
      </w:hyperlink>
    </w:p>
    <w:p>
      <w:pPr>
        <w:pStyle w:val="TOC1"/>
        <w:tabs>
          <w:tab w:val="right" w:leader="dot" w:pos="8306"/>
        </w:tabs>
      </w:pPr>
      <w:hyperlink w:anchor="_Toc3971" w:history="1">
        <w:r>
          <w:rPr>
            <w:rFonts w:ascii="仿宋" w:eastAsia="仿宋" w:hAnsi="仿宋" w:cs="仿宋" w:hint="eastAsia"/>
            <w:lang w:eastAsia="zh-CN"/>
          </w:rPr>
          <w:t>十六、成果转化与推广应用</w:t>
        </w:r>
        <w:r>
          <w:tab/>
        </w:r>
        <w:r>
          <w:fldChar w:fldCharType="begin"/>
        </w:r>
        <w:r>
          <w:instrText xml:space="preserve"> PAGEREF _Toc3971 \h </w:instrText>
        </w:r>
        <w:r>
          <w:fldChar w:fldCharType="separate"/>
        </w:r>
        <w:r>
          <w:t>87</w:t>
        </w:r>
        <w:r>
          <w:fldChar w:fldCharType="end"/>
        </w:r>
      </w:hyperlink>
    </w:p>
    <w:p>
      <w:pPr>
        <w:pStyle w:val="TOC2"/>
        <w:tabs>
          <w:tab w:val="right" w:leader="dot" w:pos="8306"/>
        </w:tabs>
      </w:pPr>
      <w:hyperlink w:anchor="_Toc15335" w:history="1">
        <w:r>
          <w:rPr>
            <w:rFonts w:ascii="仿宋" w:eastAsia="仿宋" w:hAnsi="仿宋" w:cs="仿宋" w:hint="eastAsia"/>
            <w:lang w:eastAsia="zh-CN"/>
          </w:rPr>
          <w:t>(一)、成果转化策略制定</w:t>
        </w:r>
        <w:r>
          <w:tab/>
        </w:r>
        <w:r>
          <w:fldChar w:fldCharType="begin"/>
        </w:r>
        <w:r>
          <w:instrText xml:space="preserve"> PAGEREF _Toc15335 \h </w:instrText>
        </w:r>
        <w:r>
          <w:fldChar w:fldCharType="separate"/>
        </w:r>
        <w:r>
          <w:t>87</w:t>
        </w:r>
        <w:r>
          <w:fldChar w:fldCharType="end"/>
        </w:r>
      </w:hyperlink>
    </w:p>
    <w:p>
      <w:pPr>
        <w:pStyle w:val="TOC2"/>
        <w:tabs>
          <w:tab w:val="right" w:leader="dot" w:pos="8306"/>
        </w:tabs>
      </w:pPr>
      <w:hyperlink w:anchor="_Toc13495" w:history="1">
        <w:r>
          <w:rPr>
            <w:rFonts w:ascii="仿宋" w:eastAsia="仿宋" w:hAnsi="仿宋" w:cs="仿宋" w:hint="eastAsia"/>
            <w:lang w:eastAsia="zh-CN"/>
          </w:rPr>
          <w:t>(二)、成果推广应用方案</w:t>
        </w:r>
        <w:r>
          <w:tab/>
        </w:r>
        <w:r>
          <w:fldChar w:fldCharType="begin"/>
        </w:r>
        <w:r>
          <w:instrText xml:space="preserve"> PAGEREF _Toc13495 \h </w:instrText>
        </w:r>
        <w:r>
          <w:fldChar w:fldCharType="separate"/>
        </w:r>
        <w:r>
          <w:t>88</w:t>
        </w:r>
        <w:r>
          <w:fldChar w:fldCharType="end"/>
        </w:r>
      </w:hyperlink>
    </w:p>
    <w:p>
      <w:pPr>
        <w:pStyle w:val="TOC1"/>
        <w:tabs>
          <w:tab w:val="right" w:leader="dot" w:pos="8306"/>
        </w:tabs>
      </w:pPr>
      <w:hyperlink w:anchor="_Toc22469" w:history="1">
        <w:r>
          <w:rPr>
            <w:rFonts w:ascii="仿宋" w:eastAsia="仿宋" w:hAnsi="仿宋" w:cs="仿宋" w:hint="eastAsia"/>
            <w:lang w:eastAsia="zh-CN"/>
          </w:rPr>
          <w:t>十七、产业协同与集群发展</w:t>
        </w:r>
        <w:r>
          <w:tab/>
        </w:r>
        <w:r>
          <w:fldChar w:fldCharType="begin"/>
        </w:r>
        <w:r>
          <w:instrText xml:space="preserve"> PAGEREF _Toc22469 \h </w:instrText>
        </w:r>
        <w:r>
          <w:fldChar w:fldCharType="separate"/>
        </w:r>
        <w:r>
          <w:t>90</w:t>
        </w:r>
        <w:r>
          <w:fldChar w:fldCharType="end"/>
        </w:r>
      </w:hyperlink>
    </w:p>
    <w:p>
      <w:pPr>
        <w:pStyle w:val="TOC2"/>
        <w:tabs>
          <w:tab w:val="right" w:leader="dot" w:pos="8306"/>
        </w:tabs>
      </w:pPr>
      <w:hyperlink w:anchor="_Toc28622" w:history="1">
        <w:r>
          <w:rPr>
            <w:rFonts w:ascii="仿宋" w:eastAsia="仿宋" w:hAnsi="仿宋" w:cs="仿宋" w:hint="eastAsia"/>
            <w:lang w:eastAsia="zh-CN"/>
          </w:rPr>
          <w:t>(一)、产业协同机制建设</w:t>
        </w:r>
        <w:r>
          <w:tab/>
        </w:r>
        <w:r>
          <w:fldChar w:fldCharType="begin"/>
        </w:r>
        <w:r>
          <w:instrText xml:space="preserve"> PAGEREF _Toc28622 \h </w:instrText>
        </w:r>
        <w:r>
          <w:fldChar w:fldCharType="separate"/>
        </w:r>
        <w:r>
          <w:t>90</w:t>
        </w:r>
        <w:r>
          <w:fldChar w:fldCharType="end"/>
        </w:r>
      </w:hyperlink>
    </w:p>
    <w:p>
      <w:pPr>
        <w:pStyle w:val="TOC2"/>
        <w:tabs>
          <w:tab w:val="right" w:leader="dot" w:pos="8306"/>
        </w:tabs>
      </w:pPr>
      <w:hyperlink w:anchor="_Toc26375" w:history="1">
        <w:r>
          <w:rPr>
            <w:rFonts w:ascii="仿宋" w:eastAsia="仿宋" w:hAnsi="仿宋" w:cs="仿宋" w:hint="eastAsia"/>
            <w:lang w:eastAsia="zh-CN"/>
          </w:rPr>
          <w:t>(二)、产业集群培育与发展</w:t>
        </w:r>
        <w:r>
          <w:tab/>
        </w:r>
        <w:r>
          <w:fldChar w:fldCharType="begin"/>
        </w:r>
        <w:r>
          <w:instrText xml:space="preserve"> PAGEREF _Toc26375 \h </w:instrText>
        </w:r>
        <w:r>
          <w:fldChar w:fldCharType="separate"/>
        </w:r>
        <w:r>
          <w:t>91</w:t>
        </w:r>
        <w:r>
          <w:fldChar w:fldCharType="end"/>
        </w:r>
      </w:hyperlink>
    </w:p>
    <w:p>
      <w:pPr>
        <w:pStyle w:val="TOC1"/>
        <w:tabs>
          <w:tab w:val="right" w:leader="dot" w:pos="8306"/>
        </w:tabs>
      </w:pPr>
      <w:hyperlink w:anchor="_Toc14990" w:history="1">
        <w:r>
          <w:rPr>
            <w:rFonts w:ascii="仿宋" w:eastAsia="仿宋" w:hAnsi="仿宋" w:cs="仿宋" w:hint="eastAsia"/>
            <w:lang w:eastAsia="zh-CN"/>
          </w:rPr>
          <w:t>十八、知识产权管理与保护</w:t>
        </w:r>
        <w:r>
          <w:tab/>
        </w:r>
        <w:r>
          <w:fldChar w:fldCharType="begin"/>
        </w:r>
        <w:r>
          <w:instrText xml:space="preserve"> PAGEREF _Toc14990 \h </w:instrText>
        </w:r>
        <w:r>
          <w:fldChar w:fldCharType="separate"/>
        </w:r>
        <w:r>
          <w:t>92</w:t>
        </w:r>
        <w:r>
          <w:fldChar w:fldCharType="end"/>
        </w:r>
      </w:hyperlink>
    </w:p>
    <w:p>
      <w:pPr>
        <w:pStyle w:val="TOC2"/>
        <w:tabs>
          <w:tab w:val="right" w:leader="dot" w:pos="8306"/>
        </w:tabs>
      </w:pPr>
      <w:hyperlink w:anchor="_Toc28366" w:history="1">
        <w:r>
          <w:rPr>
            <w:rFonts w:ascii="仿宋" w:eastAsia="仿宋" w:hAnsi="仿宋" w:cs="仿宋" w:hint="eastAsia"/>
            <w:lang w:eastAsia="zh-CN"/>
          </w:rPr>
          <w:t>(一)、知识产权管理体系建设</w:t>
        </w:r>
        <w:r>
          <w:tab/>
        </w:r>
        <w:r>
          <w:fldChar w:fldCharType="begin"/>
        </w:r>
        <w:r>
          <w:instrText xml:space="preserve"> PAGEREF _Toc28366 \h </w:instrText>
        </w:r>
        <w:r>
          <w:fldChar w:fldCharType="separate"/>
        </w:r>
        <w:r>
          <w:t>92</w:t>
        </w:r>
        <w:r>
          <w:fldChar w:fldCharType="end"/>
        </w:r>
      </w:hyperlink>
    </w:p>
    <w:p>
      <w:pPr>
        <w:pStyle w:val="TOC2"/>
        <w:tabs>
          <w:tab w:val="right" w:leader="dot" w:pos="8306"/>
        </w:tabs>
      </w:pPr>
      <w:hyperlink w:anchor="_Toc30274" w:history="1">
        <w:r>
          <w:rPr>
            <w:rFonts w:ascii="仿宋" w:eastAsia="仿宋" w:hAnsi="仿宋" w:cs="仿宋" w:hint="eastAsia"/>
            <w:lang w:eastAsia="zh-CN"/>
          </w:rPr>
          <w:t>(二)、知识产权保护措施</w:t>
        </w:r>
        <w:r>
          <w:tab/>
        </w:r>
        <w:r>
          <w:fldChar w:fldCharType="begin"/>
        </w:r>
        <w:r>
          <w:instrText xml:space="preserve"> PAGEREF _Toc30274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1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4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数字式压磁应力测量仪项目与土地用途规划：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数字式压磁应力测量仪项目的容积率和建筑密度：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用地控制指标通常规定了容积率和建筑密度的要求。对于数字式压磁应力测量仪项目来说，这将影响建筑物的规模和高度。必须确保项目的设计符合容积率和建筑密度的限制，以遵守用地控制法规。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数字式压磁应力测量仪项目的建筑线限制：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用地控制指标还可能规定了建筑物与街道或相邻土地的距离，这被称为建筑线限制。数字式压磁应力测量仪项目必须遵守这些规定，以确保建筑的位置符合法规。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数字式压磁应力测量仪项目的环境影响和可持续性：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用地控制指标可能包括环境保护要求，例如绿地比例和污染防控措施。对于数字式压磁应力测量仪项目，这意味着必须考虑如何保护当地生态系统、水资源和空气质量，以确保项目的可持续性。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在整个项目规划和实施过程中，与用地控制指标的合作和遵守是至关重要的。这有助于确保数字式压磁应力测量仪项目是一个合法、可持续且与城市规划一致的发展项目。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0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每个城市都有自己的规划目标和愿景，包括住宅区、商业区和工业区的平衡发展。数字式压磁应力测量仪项目需要与城市规划目标保持一致，以确保项目不会破坏城市的整体规划。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https://d.book118.com/096114143200010033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A351D"/>
    <w:rsid w:val="28AA3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1414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2024-01-06T20:34:00Z</dcterms:created>
  <dcterms:modified xsi:type="dcterms:W3CDTF">2024-01-06T20:34:53Z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99A5BE9BEE054816B1FA59EB1E81D15D_11</vt:lpwstr>
  </property>
  <property fmtid="{D5CDD505-2E9C-101B-9397-08002B2CF9AE}" pid="3" name="KSOProductBuildVer">
    <vt:lpwstr>2052-12.1.0.16120</vt:lpwstr>
  </property>
</Properties>
</file>