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1" w:history="1">
        <w:r>
          <w:rPr>
            <w:rFonts w:ascii="仿宋" w:eastAsia="仿宋" w:hAnsi="仿宋" w:cs="仿宋" w:hint="eastAsia"/>
            <w:lang w:eastAsia="zh-CN"/>
          </w:rPr>
          <w:t>序言</w:t>
        </w:r>
        <w:r>
          <w:tab/>
        </w:r>
        <w:r>
          <w:fldChar w:fldCharType="begin"/>
        </w:r>
        <w:r>
          <w:instrText xml:space="preserve"> PAGEREF _Toc1611 \h </w:instrText>
        </w:r>
        <w:r>
          <w:fldChar w:fldCharType="separate"/>
        </w:r>
        <w:r>
          <w:t>3</w:t>
        </w:r>
        <w:r>
          <w:fldChar w:fldCharType="end"/>
        </w:r>
      </w:hyperlink>
    </w:p>
    <w:p>
      <w:pPr>
        <w:pStyle w:val="TOC1"/>
        <w:tabs>
          <w:tab w:val="right" w:leader="dot" w:pos="8306"/>
        </w:tabs>
      </w:pPr>
      <w:hyperlink w:anchor="_Toc7424" w:history="1">
        <w:r>
          <w:rPr>
            <w:rFonts w:ascii="仿宋" w:eastAsia="仿宋" w:hAnsi="仿宋" w:cs="仿宋" w:hint="eastAsia"/>
            <w:lang w:eastAsia="zh-CN"/>
          </w:rPr>
          <w:t>一、MDPE项目概论</w:t>
        </w:r>
        <w:r>
          <w:tab/>
        </w:r>
        <w:r>
          <w:fldChar w:fldCharType="begin"/>
        </w:r>
        <w:r>
          <w:instrText xml:space="preserve"> PAGEREF _Toc7424 \h </w:instrText>
        </w:r>
        <w:r>
          <w:fldChar w:fldCharType="separate"/>
        </w:r>
        <w:r>
          <w:t>3</w:t>
        </w:r>
        <w:r>
          <w:fldChar w:fldCharType="end"/>
        </w:r>
      </w:hyperlink>
    </w:p>
    <w:p>
      <w:pPr>
        <w:pStyle w:val="TOC2"/>
        <w:tabs>
          <w:tab w:val="right" w:leader="dot" w:pos="8306"/>
        </w:tabs>
      </w:pPr>
      <w:hyperlink w:anchor="_Toc30419" w:history="1">
        <w:r>
          <w:rPr>
            <w:rFonts w:ascii="仿宋" w:eastAsia="仿宋" w:hAnsi="仿宋" w:cs="仿宋" w:hint="eastAsia"/>
            <w:lang w:eastAsia="zh-CN"/>
          </w:rPr>
          <w:t>(一)、项目申报单位概况</w:t>
        </w:r>
        <w:r>
          <w:tab/>
        </w:r>
        <w:r>
          <w:fldChar w:fldCharType="begin"/>
        </w:r>
        <w:r>
          <w:instrText xml:space="preserve"> PAGEREF _Toc30419 \h </w:instrText>
        </w:r>
        <w:r>
          <w:fldChar w:fldCharType="separate"/>
        </w:r>
        <w:r>
          <w:t>3</w:t>
        </w:r>
        <w:r>
          <w:fldChar w:fldCharType="end"/>
        </w:r>
      </w:hyperlink>
    </w:p>
    <w:p>
      <w:pPr>
        <w:pStyle w:val="TOC2"/>
        <w:tabs>
          <w:tab w:val="right" w:leader="dot" w:pos="8306"/>
        </w:tabs>
      </w:pPr>
      <w:hyperlink w:anchor="_Toc16373" w:history="1">
        <w:r>
          <w:rPr>
            <w:rFonts w:ascii="仿宋" w:eastAsia="仿宋" w:hAnsi="仿宋" w:cs="仿宋" w:hint="eastAsia"/>
            <w:lang w:eastAsia="zh-CN"/>
          </w:rPr>
          <w:t>(二)、项目概况</w:t>
        </w:r>
        <w:r>
          <w:tab/>
        </w:r>
        <w:r>
          <w:fldChar w:fldCharType="begin"/>
        </w:r>
        <w:r>
          <w:instrText xml:space="preserve"> PAGEREF _Toc16373 \h </w:instrText>
        </w:r>
        <w:r>
          <w:fldChar w:fldCharType="separate"/>
        </w:r>
        <w:r>
          <w:t>4</w:t>
        </w:r>
        <w:r>
          <w:fldChar w:fldCharType="end"/>
        </w:r>
      </w:hyperlink>
    </w:p>
    <w:p>
      <w:pPr>
        <w:pStyle w:val="TOC1"/>
        <w:tabs>
          <w:tab w:val="right" w:leader="dot" w:pos="8306"/>
        </w:tabs>
      </w:pPr>
      <w:hyperlink w:anchor="_Toc3947" w:history="1">
        <w:r>
          <w:rPr>
            <w:rFonts w:ascii="仿宋" w:eastAsia="仿宋" w:hAnsi="仿宋" w:cs="仿宋" w:hint="eastAsia"/>
            <w:lang w:eastAsia="zh-CN"/>
          </w:rPr>
          <w:t>二、建设风险评估分析</w:t>
        </w:r>
        <w:r>
          <w:tab/>
        </w:r>
        <w:r>
          <w:fldChar w:fldCharType="begin"/>
        </w:r>
        <w:r>
          <w:instrText xml:space="preserve"> PAGEREF _Toc3947 \h </w:instrText>
        </w:r>
        <w:r>
          <w:fldChar w:fldCharType="separate"/>
        </w:r>
        <w:r>
          <w:t>7</w:t>
        </w:r>
        <w:r>
          <w:fldChar w:fldCharType="end"/>
        </w:r>
      </w:hyperlink>
    </w:p>
    <w:p>
      <w:pPr>
        <w:pStyle w:val="TOC2"/>
        <w:tabs>
          <w:tab w:val="right" w:leader="dot" w:pos="8306"/>
        </w:tabs>
      </w:pPr>
      <w:hyperlink w:anchor="_Toc21605" w:history="1">
        <w:r>
          <w:rPr>
            <w:rFonts w:ascii="仿宋" w:eastAsia="仿宋" w:hAnsi="仿宋" w:cs="仿宋" w:hint="eastAsia"/>
            <w:lang w:eastAsia="zh-CN"/>
          </w:rPr>
          <w:t>(一)、政策风险分析</w:t>
        </w:r>
        <w:r>
          <w:tab/>
        </w:r>
        <w:r>
          <w:fldChar w:fldCharType="begin"/>
        </w:r>
        <w:r>
          <w:instrText xml:space="preserve"> PAGEREF _Toc21605 \h </w:instrText>
        </w:r>
        <w:r>
          <w:fldChar w:fldCharType="separate"/>
        </w:r>
        <w:r>
          <w:t>7</w:t>
        </w:r>
        <w:r>
          <w:fldChar w:fldCharType="end"/>
        </w:r>
      </w:hyperlink>
    </w:p>
    <w:p>
      <w:pPr>
        <w:pStyle w:val="TOC2"/>
        <w:tabs>
          <w:tab w:val="right" w:leader="dot" w:pos="8306"/>
        </w:tabs>
      </w:pPr>
      <w:hyperlink w:anchor="_Toc3988" w:history="1">
        <w:r>
          <w:rPr>
            <w:rFonts w:ascii="仿宋" w:eastAsia="仿宋" w:hAnsi="仿宋" w:cs="仿宋" w:hint="eastAsia"/>
            <w:lang w:eastAsia="zh-CN"/>
          </w:rPr>
          <w:t>(二)、社会风险分析</w:t>
        </w:r>
        <w:r>
          <w:tab/>
        </w:r>
        <w:r>
          <w:fldChar w:fldCharType="begin"/>
        </w:r>
        <w:r>
          <w:instrText xml:space="preserve"> PAGEREF _Toc3988 \h </w:instrText>
        </w:r>
        <w:r>
          <w:fldChar w:fldCharType="separate"/>
        </w:r>
        <w:r>
          <w:t>8</w:t>
        </w:r>
        <w:r>
          <w:fldChar w:fldCharType="end"/>
        </w:r>
      </w:hyperlink>
    </w:p>
    <w:p>
      <w:pPr>
        <w:pStyle w:val="TOC2"/>
        <w:tabs>
          <w:tab w:val="right" w:leader="dot" w:pos="8306"/>
        </w:tabs>
      </w:pPr>
      <w:hyperlink w:anchor="_Toc4893" w:history="1">
        <w:r>
          <w:rPr>
            <w:rFonts w:ascii="仿宋" w:eastAsia="仿宋" w:hAnsi="仿宋" w:cs="仿宋" w:hint="eastAsia"/>
            <w:lang w:eastAsia="zh-CN"/>
          </w:rPr>
          <w:t>(三)、市场风险分析</w:t>
        </w:r>
        <w:r>
          <w:tab/>
        </w:r>
        <w:r>
          <w:fldChar w:fldCharType="begin"/>
        </w:r>
        <w:r>
          <w:instrText xml:space="preserve"> PAGEREF _Toc4893 \h </w:instrText>
        </w:r>
        <w:r>
          <w:fldChar w:fldCharType="separate"/>
        </w:r>
        <w:r>
          <w:t>10</w:t>
        </w:r>
        <w:r>
          <w:fldChar w:fldCharType="end"/>
        </w:r>
      </w:hyperlink>
    </w:p>
    <w:p>
      <w:pPr>
        <w:pStyle w:val="TOC2"/>
        <w:tabs>
          <w:tab w:val="right" w:leader="dot" w:pos="8306"/>
        </w:tabs>
      </w:pPr>
      <w:hyperlink w:anchor="_Toc12018" w:history="1">
        <w:r>
          <w:rPr>
            <w:rFonts w:ascii="仿宋" w:eastAsia="仿宋" w:hAnsi="仿宋" w:cs="仿宋" w:hint="eastAsia"/>
            <w:lang w:eastAsia="zh-CN"/>
          </w:rPr>
          <w:t>(四)、资金风险分析</w:t>
        </w:r>
        <w:r>
          <w:tab/>
        </w:r>
        <w:r>
          <w:fldChar w:fldCharType="begin"/>
        </w:r>
        <w:r>
          <w:instrText xml:space="preserve"> PAGEREF _Toc12018 \h </w:instrText>
        </w:r>
        <w:r>
          <w:fldChar w:fldCharType="separate"/>
        </w:r>
        <w:r>
          <w:t>10</w:t>
        </w:r>
        <w:r>
          <w:fldChar w:fldCharType="end"/>
        </w:r>
      </w:hyperlink>
    </w:p>
    <w:p>
      <w:pPr>
        <w:pStyle w:val="TOC2"/>
        <w:tabs>
          <w:tab w:val="right" w:leader="dot" w:pos="8306"/>
        </w:tabs>
      </w:pPr>
      <w:hyperlink w:anchor="_Toc22293" w:history="1">
        <w:r>
          <w:rPr>
            <w:rFonts w:ascii="仿宋" w:eastAsia="仿宋" w:hAnsi="仿宋" w:cs="仿宋" w:hint="eastAsia"/>
            <w:lang w:eastAsia="zh-CN"/>
          </w:rPr>
          <w:t>(五)、技术风险分析</w:t>
        </w:r>
        <w:r>
          <w:tab/>
        </w:r>
        <w:r>
          <w:fldChar w:fldCharType="begin"/>
        </w:r>
        <w:r>
          <w:instrText xml:space="preserve"> PAGEREF _Toc22293 \h </w:instrText>
        </w:r>
        <w:r>
          <w:fldChar w:fldCharType="separate"/>
        </w:r>
        <w:r>
          <w:t>12</w:t>
        </w:r>
        <w:r>
          <w:fldChar w:fldCharType="end"/>
        </w:r>
      </w:hyperlink>
    </w:p>
    <w:p>
      <w:pPr>
        <w:pStyle w:val="TOC2"/>
        <w:tabs>
          <w:tab w:val="right" w:leader="dot" w:pos="8306"/>
        </w:tabs>
      </w:pPr>
      <w:hyperlink w:anchor="_Toc24309" w:history="1">
        <w:r>
          <w:rPr>
            <w:rFonts w:ascii="仿宋" w:eastAsia="仿宋" w:hAnsi="仿宋" w:cs="仿宋" w:hint="eastAsia"/>
            <w:lang w:eastAsia="zh-CN"/>
          </w:rPr>
          <w:t>(六)、财务风险分析</w:t>
        </w:r>
        <w:r>
          <w:tab/>
        </w:r>
        <w:r>
          <w:fldChar w:fldCharType="begin"/>
        </w:r>
        <w:r>
          <w:instrText xml:space="preserve"> PAGEREF _Toc24309 \h </w:instrText>
        </w:r>
        <w:r>
          <w:fldChar w:fldCharType="separate"/>
        </w:r>
        <w:r>
          <w:t>13</w:t>
        </w:r>
        <w:r>
          <w:fldChar w:fldCharType="end"/>
        </w:r>
      </w:hyperlink>
    </w:p>
    <w:p>
      <w:pPr>
        <w:pStyle w:val="TOC2"/>
        <w:tabs>
          <w:tab w:val="right" w:leader="dot" w:pos="8306"/>
        </w:tabs>
      </w:pPr>
      <w:hyperlink w:anchor="_Toc11504" w:history="1">
        <w:r>
          <w:rPr>
            <w:rFonts w:ascii="仿宋" w:eastAsia="仿宋" w:hAnsi="仿宋" w:cs="仿宋" w:hint="eastAsia"/>
            <w:lang w:eastAsia="zh-CN"/>
          </w:rPr>
          <w:t>(七)、管理风险分析</w:t>
        </w:r>
        <w:r>
          <w:tab/>
        </w:r>
        <w:r>
          <w:fldChar w:fldCharType="begin"/>
        </w:r>
        <w:r>
          <w:instrText xml:space="preserve"> PAGEREF _Toc11504 \h </w:instrText>
        </w:r>
        <w:r>
          <w:fldChar w:fldCharType="separate"/>
        </w:r>
        <w:r>
          <w:t>15</w:t>
        </w:r>
        <w:r>
          <w:fldChar w:fldCharType="end"/>
        </w:r>
      </w:hyperlink>
    </w:p>
    <w:p>
      <w:pPr>
        <w:pStyle w:val="TOC2"/>
        <w:tabs>
          <w:tab w:val="right" w:leader="dot" w:pos="8306"/>
        </w:tabs>
      </w:pPr>
      <w:hyperlink w:anchor="_Toc7899" w:history="1">
        <w:r>
          <w:rPr>
            <w:rFonts w:ascii="仿宋" w:eastAsia="仿宋" w:hAnsi="仿宋" w:cs="仿宋" w:hint="eastAsia"/>
            <w:lang w:eastAsia="zh-CN"/>
          </w:rPr>
          <w:t>(八)、其它风险分析</w:t>
        </w:r>
        <w:r>
          <w:tab/>
        </w:r>
        <w:r>
          <w:fldChar w:fldCharType="begin"/>
        </w:r>
        <w:r>
          <w:instrText xml:space="preserve"> PAGEREF _Toc7899 \h </w:instrText>
        </w:r>
        <w:r>
          <w:fldChar w:fldCharType="separate"/>
        </w:r>
        <w:r>
          <w:t>16</w:t>
        </w:r>
        <w:r>
          <w:fldChar w:fldCharType="end"/>
        </w:r>
      </w:hyperlink>
    </w:p>
    <w:p>
      <w:pPr>
        <w:pStyle w:val="TOC2"/>
        <w:tabs>
          <w:tab w:val="right" w:leader="dot" w:pos="8306"/>
        </w:tabs>
      </w:pPr>
      <w:hyperlink w:anchor="_Toc20337" w:history="1">
        <w:r>
          <w:rPr>
            <w:rFonts w:ascii="仿宋" w:eastAsia="仿宋" w:hAnsi="仿宋" w:cs="仿宋" w:hint="eastAsia"/>
            <w:lang w:eastAsia="zh-CN"/>
          </w:rPr>
          <w:t>(九)、社会影响评估</w:t>
        </w:r>
        <w:r>
          <w:tab/>
        </w:r>
        <w:r>
          <w:fldChar w:fldCharType="begin"/>
        </w:r>
        <w:r>
          <w:instrText xml:space="preserve"> PAGEREF _Toc20337 \h </w:instrText>
        </w:r>
        <w:r>
          <w:fldChar w:fldCharType="separate"/>
        </w:r>
        <w:r>
          <w:t>17</w:t>
        </w:r>
        <w:r>
          <w:fldChar w:fldCharType="end"/>
        </w:r>
      </w:hyperlink>
    </w:p>
    <w:p>
      <w:pPr>
        <w:pStyle w:val="TOC1"/>
        <w:tabs>
          <w:tab w:val="right" w:leader="dot" w:pos="8306"/>
        </w:tabs>
      </w:pPr>
      <w:hyperlink w:anchor="_Toc7389" w:history="1">
        <w:r>
          <w:rPr>
            <w:rFonts w:ascii="仿宋" w:eastAsia="仿宋" w:hAnsi="仿宋" w:cs="仿宋" w:hint="eastAsia"/>
            <w:lang w:eastAsia="zh-CN"/>
          </w:rPr>
          <w:t>三、环境和生态影响分析</w:t>
        </w:r>
        <w:r>
          <w:tab/>
        </w:r>
        <w:r>
          <w:fldChar w:fldCharType="begin"/>
        </w:r>
        <w:r>
          <w:instrText xml:space="preserve"> PAGEREF _Toc7389 \h </w:instrText>
        </w:r>
        <w:r>
          <w:fldChar w:fldCharType="separate"/>
        </w:r>
        <w:r>
          <w:t>19</w:t>
        </w:r>
        <w:r>
          <w:fldChar w:fldCharType="end"/>
        </w:r>
      </w:hyperlink>
    </w:p>
    <w:p>
      <w:pPr>
        <w:pStyle w:val="TOC2"/>
        <w:tabs>
          <w:tab w:val="right" w:leader="dot" w:pos="8306"/>
        </w:tabs>
      </w:pPr>
      <w:hyperlink w:anchor="_Toc134" w:history="1">
        <w:r>
          <w:rPr>
            <w:rFonts w:ascii="仿宋" w:eastAsia="仿宋" w:hAnsi="仿宋" w:cs="仿宋" w:hint="eastAsia"/>
            <w:lang w:eastAsia="zh-CN"/>
          </w:rPr>
          <w:t>(一)、环境和生态现状</w:t>
        </w:r>
        <w:r>
          <w:tab/>
        </w:r>
        <w:r>
          <w:fldChar w:fldCharType="begin"/>
        </w:r>
        <w:r>
          <w:instrText xml:space="preserve"> PAGEREF _Toc134 \h </w:instrText>
        </w:r>
        <w:r>
          <w:fldChar w:fldCharType="separate"/>
        </w:r>
        <w:r>
          <w:t>19</w:t>
        </w:r>
        <w:r>
          <w:fldChar w:fldCharType="end"/>
        </w:r>
      </w:hyperlink>
    </w:p>
    <w:p>
      <w:pPr>
        <w:pStyle w:val="TOC2"/>
        <w:tabs>
          <w:tab w:val="right" w:leader="dot" w:pos="8306"/>
        </w:tabs>
      </w:pPr>
      <w:hyperlink w:anchor="_Toc30066" w:history="1">
        <w:r>
          <w:rPr>
            <w:rFonts w:ascii="仿宋" w:eastAsia="仿宋" w:hAnsi="仿宋" w:cs="仿宋" w:hint="eastAsia"/>
            <w:lang w:eastAsia="zh-CN"/>
          </w:rPr>
          <w:t>(二)、生态环境影响分析</w:t>
        </w:r>
        <w:r>
          <w:tab/>
        </w:r>
        <w:r>
          <w:fldChar w:fldCharType="begin"/>
        </w:r>
        <w:r>
          <w:instrText xml:space="preserve"> PAGEREF _Toc30066 \h </w:instrText>
        </w:r>
        <w:r>
          <w:fldChar w:fldCharType="separate"/>
        </w:r>
        <w:r>
          <w:t>21</w:t>
        </w:r>
        <w:r>
          <w:fldChar w:fldCharType="end"/>
        </w:r>
      </w:hyperlink>
    </w:p>
    <w:p>
      <w:pPr>
        <w:pStyle w:val="TOC2"/>
        <w:tabs>
          <w:tab w:val="right" w:leader="dot" w:pos="8306"/>
        </w:tabs>
      </w:pPr>
      <w:hyperlink w:anchor="_Toc27621" w:history="1">
        <w:r>
          <w:rPr>
            <w:rFonts w:ascii="仿宋" w:eastAsia="仿宋" w:hAnsi="仿宋" w:cs="仿宋" w:hint="eastAsia"/>
            <w:lang w:eastAsia="zh-CN"/>
          </w:rPr>
          <w:t>(三)、生态环境保护措施</w:t>
        </w:r>
        <w:r>
          <w:tab/>
        </w:r>
        <w:r>
          <w:fldChar w:fldCharType="begin"/>
        </w:r>
        <w:r>
          <w:instrText xml:space="preserve"> PAGEREF _Toc27621 \h </w:instrText>
        </w:r>
        <w:r>
          <w:fldChar w:fldCharType="separate"/>
        </w:r>
        <w:r>
          <w:t>22</w:t>
        </w:r>
        <w:r>
          <w:fldChar w:fldCharType="end"/>
        </w:r>
      </w:hyperlink>
    </w:p>
    <w:p>
      <w:pPr>
        <w:pStyle w:val="TOC2"/>
        <w:tabs>
          <w:tab w:val="right" w:leader="dot" w:pos="8306"/>
        </w:tabs>
      </w:pPr>
      <w:hyperlink w:anchor="_Toc10777" w:history="1">
        <w:r>
          <w:rPr>
            <w:rFonts w:ascii="仿宋" w:eastAsia="仿宋" w:hAnsi="仿宋" w:cs="仿宋" w:hint="eastAsia"/>
            <w:lang w:eastAsia="zh-CN"/>
          </w:rPr>
          <w:t>(四)、地质灾害影响分析</w:t>
        </w:r>
        <w:r>
          <w:tab/>
        </w:r>
        <w:r>
          <w:fldChar w:fldCharType="begin"/>
        </w:r>
        <w:r>
          <w:instrText xml:space="preserve"> PAGEREF _Toc10777 \h </w:instrText>
        </w:r>
        <w:r>
          <w:fldChar w:fldCharType="separate"/>
        </w:r>
        <w:r>
          <w:t>24</w:t>
        </w:r>
        <w:r>
          <w:fldChar w:fldCharType="end"/>
        </w:r>
      </w:hyperlink>
    </w:p>
    <w:p>
      <w:pPr>
        <w:pStyle w:val="TOC2"/>
        <w:tabs>
          <w:tab w:val="right" w:leader="dot" w:pos="8306"/>
        </w:tabs>
      </w:pPr>
      <w:hyperlink w:anchor="_Toc26440" w:history="1">
        <w:r>
          <w:rPr>
            <w:rFonts w:ascii="仿宋" w:eastAsia="仿宋" w:hAnsi="仿宋" w:cs="仿宋" w:hint="eastAsia"/>
            <w:lang w:eastAsia="zh-CN"/>
          </w:rPr>
          <w:t>(五)、特殊环境影响</w:t>
        </w:r>
        <w:r>
          <w:tab/>
        </w:r>
        <w:r>
          <w:fldChar w:fldCharType="begin"/>
        </w:r>
        <w:r>
          <w:instrText xml:space="preserve"> PAGEREF _Toc26440 \h </w:instrText>
        </w:r>
        <w:r>
          <w:fldChar w:fldCharType="separate"/>
        </w:r>
        <w:r>
          <w:t>25</w:t>
        </w:r>
        <w:r>
          <w:fldChar w:fldCharType="end"/>
        </w:r>
      </w:hyperlink>
    </w:p>
    <w:p>
      <w:pPr>
        <w:pStyle w:val="TOC1"/>
        <w:tabs>
          <w:tab w:val="right" w:leader="dot" w:pos="8306"/>
        </w:tabs>
      </w:pPr>
      <w:hyperlink w:anchor="_Toc29448" w:history="1">
        <w:r>
          <w:rPr>
            <w:rFonts w:ascii="仿宋" w:eastAsia="仿宋" w:hAnsi="仿宋" w:cs="仿宋" w:hint="eastAsia"/>
            <w:lang w:eastAsia="zh-CN"/>
          </w:rPr>
          <w:t>四、经济影响分析</w:t>
        </w:r>
        <w:r>
          <w:tab/>
        </w:r>
        <w:r>
          <w:fldChar w:fldCharType="begin"/>
        </w:r>
        <w:r>
          <w:instrText xml:space="preserve"> PAGEREF _Toc29448 \h </w:instrText>
        </w:r>
        <w:r>
          <w:fldChar w:fldCharType="separate"/>
        </w:r>
        <w:r>
          <w:t>26</w:t>
        </w:r>
        <w:r>
          <w:fldChar w:fldCharType="end"/>
        </w:r>
      </w:hyperlink>
    </w:p>
    <w:p>
      <w:pPr>
        <w:pStyle w:val="TOC2"/>
        <w:tabs>
          <w:tab w:val="right" w:leader="dot" w:pos="8306"/>
        </w:tabs>
      </w:pPr>
      <w:hyperlink w:anchor="_Toc17866" w:history="1">
        <w:r>
          <w:rPr>
            <w:rFonts w:ascii="仿宋" w:eastAsia="仿宋" w:hAnsi="仿宋" w:cs="仿宋" w:hint="eastAsia"/>
            <w:lang w:eastAsia="zh-CN"/>
          </w:rPr>
          <w:t>(一)、经济费用效益或费用效果分析</w:t>
        </w:r>
        <w:r>
          <w:tab/>
        </w:r>
        <w:r>
          <w:fldChar w:fldCharType="begin"/>
        </w:r>
        <w:r>
          <w:instrText xml:space="preserve"> PAGEREF _Toc17866 \h </w:instrText>
        </w:r>
        <w:r>
          <w:fldChar w:fldCharType="separate"/>
        </w:r>
        <w:r>
          <w:t>26</w:t>
        </w:r>
        <w:r>
          <w:fldChar w:fldCharType="end"/>
        </w:r>
      </w:hyperlink>
    </w:p>
    <w:p>
      <w:pPr>
        <w:pStyle w:val="TOC2"/>
        <w:tabs>
          <w:tab w:val="right" w:leader="dot" w:pos="8306"/>
        </w:tabs>
      </w:pPr>
      <w:hyperlink w:anchor="_Toc27566" w:history="1">
        <w:r>
          <w:rPr>
            <w:rFonts w:ascii="仿宋" w:eastAsia="仿宋" w:hAnsi="仿宋" w:cs="仿宋" w:hint="eastAsia"/>
            <w:lang w:eastAsia="zh-CN"/>
          </w:rPr>
          <w:t>(二)、行业影响分析</w:t>
        </w:r>
        <w:r>
          <w:tab/>
        </w:r>
        <w:r>
          <w:fldChar w:fldCharType="begin"/>
        </w:r>
        <w:r>
          <w:instrText xml:space="preserve"> PAGEREF _Toc27566 \h </w:instrText>
        </w:r>
        <w:r>
          <w:fldChar w:fldCharType="separate"/>
        </w:r>
        <w:r>
          <w:t>29</w:t>
        </w:r>
        <w:r>
          <w:fldChar w:fldCharType="end"/>
        </w:r>
      </w:hyperlink>
    </w:p>
    <w:p>
      <w:pPr>
        <w:pStyle w:val="TOC2"/>
        <w:tabs>
          <w:tab w:val="right" w:leader="dot" w:pos="8306"/>
        </w:tabs>
      </w:pPr>
      <w:hyperlink w:anchor="_Toc24312" w:history="1">
        <w:r>
          <w:rPr>
            <w:rFonts w:ascii="仿宋" w:eastAsia="仿宋" w:hAnsi="仿宋" w:cs="仿宋" w:hint="eastAsia"/>
            <w:lang w:eastAsia="zh-CN"/>
          </w:rPr>
          <w:t>(三)、区域经济影响分析</w:t>
        </w:r>
        <w:r>
          <w:tab/>
        </w:r>
        <w:r>
          <w:fldChar w:fldCharType="begin"/>
        </w:r>
        <w:r>
          <w:instrText xml:space="preserve"> PAGEREF _Toc24312 \h </w:instrText>
        </w:r>
        <w:r>
          <w:fldChar w:fldCharType="separate"/>
        </w:r>
        <w:r>
          <w:t>30</w:t>
        </w:r>
        <w:r>
          <w:fldChar w:fldCharType="end"/>
        </w:r>
      </w:hyperlink>
    </w:p>
    <w:p>
      <w:pPr>
        <w:pStyle w:val="TOC2"/>
        <w:tabs>
          <w:tab w:val="right" w:leader="dot" w:pos="8306"/>
        </w:tabs>
      </w:pPr>
      <w:hyperlink w:anchor="_Toc22507" w:history="1">
        <w:r>
          <w:rPr>
            <w:rFonts w:ascii="仿宋" w:eastAsia="仿宋" w:hAnsi="仿宋" w:cs="仿宋" w:hint="eastAsia"/>
            <w:lang w:eastAsia="zh-CN"/>
          </w:rPr>
          <w:t>(四)、宏观经济影响分析</w:t>
        </w:r>
        <w:r>
          <w:tab/>
        </w:r>
        <w:r>
          <w:fldChar w:fldCharType="begin"/>
        </w:r>
        <w:r>
          <w:instrText xml:space="preserve"> PAGEREF _Toc22507 \h </w:instrText>
        </w:r>
        <w:r>
          <w:fldChar w:fldCharType="separate"/>
        </w:r>
        <w:r>
          <w:t>31</w:t>
        </w:r>
        <w:r>
          <w:fldChar w:fldCharType="end"/>
        </w:r>
      </w:hyperlink>
    </w:p>
    <w:p>
      <w:pPr>
        <w:pStyle w:val="TOC1"/>
        <w:tabs>
          <w:tab w:val="right" w:leader="dot" w:pos="8306"/>
        </w:tabs>
      </w:pPr>
      <w:hyperlink w:anchor="_Toc12171" w:history="1">
        <w:r>
          <w:rPr>
            <w:rFonts w:ascii="仿宋" w:eastAsia="仿宋" w:hAnsi="仿宋" w:cs="仿宋" w:hint="eastAsia"/>
            <w:lang w:eastAsia="zh-CN"/>
          </w:rPr>
          <w:t>五、财务管理与成本控制</w:t>
        </w:r>
        <w:r>
          <w:tab/>
        </w:r>
        <w:r>
          <w:fldChar w:fldCharType="begin"/>
        </w:r>
        <w:r>
          <w:instrText xml:space="preserve"> PAGEREF _Toc12171 \h </w:instrText>
        </w:r>
        <w:r>
          <w:fldChar w:fldCharType="separate"/>
        </w:r>
        <w:r>
          <w:t>33</w:t>
        </w:r>
        <w:r>
          <w:fldChar w:fldCharType="end"/>
        </w:r>
      </w:hyperlink>
    </w:p>
    <w:p>
      <w:pPr>
        <w:pStyle w:val="TOC2"/>
        <w:tabs>
          <w:tab w:val="right" w:leader="dot" w:pos="8306"/>
        </w:tabs>
      </w:pPr>
      <w:hyperlink w:anchor="_Toc28781" w:history="1">
        <w:r>
          <w:rPr>
            <w:rFonts w:ascii="仿宋" w:eastAsia="仿宋" w:hAnsi="仿宋" w:cs="仿宋" w:hint="eastAsia"/>
            <w:lang w:eastAsia="zh-CN"/>
          </w:rPr>
          <w:t>(一)、财务管理体系建设</w:t>
        </w:r>
        <w:r>
          <w:tab/>
        </w:r>
        <w:r>
          <w:fldChar w:fldCharType="begin"/>
        </w:r>
        <w:r>
          <w:instrText xml:space="preserve"> PAGEREF _Toc28781 \h </w:instrText>
        </w:r>
        <w:r>
          <w:fldChar w:fldCharType="separate"/>
        </w:r>
        <w:r>
          <w:t>33</w:t>
        </w:r>
        <w:r>
          <w:fldChar w:fldCharType="end"/>
        </w:r>
      </w:hyperlink>
    </w:p>
    <w:p>
      <w:pPr>
        <w:pStyle w:val="TOC2"/>
        <w:tabs>
          <w:tab w:val="right" w:leader="dot" w:pos="8306"/>
        </w:tabs>
      </w:pPr>
      <w:hyperlink w:anchor="_Toc26866" w:history="1">
        <w:r>
          <w:rPr>
            <w:rFonts w:ascii="仿宋" w:eastAsia="仿宋" w:hAnsi="仿宋" w:cs="仿宋" w:hint="eastAsia"/>
            <w:lang w:eastAsia="zh-CN"/>
          </w:rPr>
          <w:t>(二)、成本控制措施</w:t>
        </w:r>
        <w:r>
          <w:tab/>
        </w:r>
        <w:r>
          <w:fldChar w:fldCharType="begin"/>
        </w:r>
        <w:r>
          <w:instrText xml:space="preserve"> PAGEREF _Toc26866 \h </w:instrText>
        </w:r>
        <w:r>
          <w:fldChar w:fldCharType="separate"/>
        </w:r>
        <w:r>
          <w:t>34</w:t>
        </w:r>
        <w:r>
          <w:fldChar w:fldCharType="end"/>
        </w:r>
      </w:hyperlink>
    </w:p>
    <w:p>
      <w:pPr>
        <w:pStyle w:val="TOC1"/>
        <w:tabs>
          <w:tab w:val="right" w:leader="dot" w:pos="8306"/>
        </w:tabs>
      </w:pPr>
      <w:hyperlink w:anchor="_Toc22166" w:history="1">
        <w:r>
          <w:rPr>
            <w:rFonts w:ascii="仿宋" w:eastAsia="仿宋" w:hAnsi="仿宋" w:cs="仿宋" w:hint="eastAsia"/>
            <w:lang w:eastAsia="zh-CN"/>
          </w:rPr>
          <w:t>六、发展规划、产业政策和行业准入分析</w:t>
        </w:r>
        <w:r>
          <w:tab/>
        </w:r>
        <w:r>
          <w:fldChar w:fldCharType="begin"/>
        </w:r>
        <w:r>
          <w:instrText xml:space="preserve"> PAGEREF _Toc22166 \h </w:instrText>
        </w:r>
        <w:r>
          <w:fldChar w:fldCharType="separate"/>
        </w:r>
        <w:r>
          <w:t>35</w:t>
        </w:r>
        <w:r>
          <w:fldChar w:fldCharType="end"/>
        </w:r>
      </w:hyperlink>
    </w:p>
    <w:p>
      <w:pPr>
        <w:pStyle w:val="TOC2"/>
        <w:tabs>
          <w:tab w:val="right" w:leader="dot" w:pos="8306"/>
        </w:tabs>
      </w:pPr>
      <w:hyperlink w:anchor="_Toc11783" w:history="1">
        <w:r>
          <w:rPr>
            <w:rFonts w:ascii="仿宋" w:eastAsia="仿宋" w:hAnsi="仿宋" w:cs="仿宋" w:hint="eastAsia"/>
            <w:lang w:eastAsia="zh-CN"/>
          </w:rPr>
          <w:t>(一)、发展规划分析</w:t>
        </w:r>
        <w:r>
          <w:tab/>
        </w:r>
        <w:r>
          <w:fldChar w:fldCharType="begin"/>
        </w:r>
        <w:r>
          <w:instrText xml:space="preserve"> PAGEREF _Toc11783 \h </w:instrText>
        </w:r>
        <w:r>
          <w:fldChar w:fldCharType="separate"/>
        </w:r>
        <w:r>
          <w:t>35</w:t>
        </w:r>
        <w:r>
          <w:fldChar w:fldCharType="end"/>
        </w:r>
      </w:hyperlink>
    </w:p>
    <w:p>
      <w:pPr>
        <w:pStyle w:val="TOC2"/>
        <w:tabs>
          <w:tab w:val="right" w:leader="dot" w:pos="8306"/>
        </w:tabs>
      </w:pPr>
      <w:hyperlink w:anchor="_Toc5321" w:history="1">
        <w:r>
          <w:rPr>
            <w:rFonts w:ascii="仿宋" w:eastAsia="仿宋" w:hAnsi="仿宋" w:cs="仿宋" w:hint="eastAsia"/>
            <w:lang w:eastAsia="zh-CN"/>
          </w:rPr>
          <w:t>(二)、产业政策分析</w:t>
        </w:r>
        <w:r>
          <w:tab/>
        </w:r>
        <w:r>
          <w:fldChar w:fldCharType="begin"/>
        </w:r>
        <w:r>
          <w:instrText xml:space="preserve"> PAGEREF _Toc5321 \h </w:instrText>
        </w:r>
        <w:r>
          <w:fldChar w:fldCharType="separate"/>
        </w:r>
        <w:r>
          <w:t>37</w:t>
        </w:r>
        <w:r>
          <w:fldChar w:fldCharType="end"/>
        </w:r>
      </w:hyperlink>
    </w:p>
    <w:p>
      <w:pPr>
        <w:pStyle w:val="TOC2"/>
        <w:tabs>
          <w:tab w:val="right" w:leader="dot" w:pos="8306"/>
        </w:tabs>
      </w:pPr>
      <w:hyperlink w:anchor="_Toc28337" w:history="1">
        <w:r>
          <w:rPr>
            <w:rFonts w:ascii="仿宋" w:eastAsia="仿宋" w:hAnsi="仿宋" w:cs="仿宋" w:hint="eastAsia"/>
            <w:lang w:eastAsia="zh-CN"/>
          </w:rPr>
          <w:t>(三)、行业准入分析</w:t>
        </w:r>
        <w:r>
          <w:tab/>
        </w:r>
        <w:r>
          <w:fldChar w:fldCharType="begin"/>
        </w:r>
        <w:r>
          <w:instrText xml:space="preserve"> PAGEREF _Toc28337 \h </w:instrText>
        </w:r>
        <w:r>
          <w:fldChar w:fldCharType="separate"/>
        </w:r>
        <w:r>
          <w:t>39</w:t>
        </w:r>
        <w:r>
          <w:fldChar w:fldCharType="end"/>
        </w:r>
      </w:hyperlink>
    </w:p>
    <w:p>
      <w:pPr>
        <w:pStyle w:val="TOC1"/>
        <w:tabs>
          <w:tab w:val="right" w:leader="dot" w:pos="8306"/>
        </w:tabs>
      </w:pPr>
      <w:hyperlink w:anchor="_Toc30244" w:history="1">
        <w:r>
          <w:rPr>
            <w:rFonts w:ascii="仿宋" w:eastAsia="仿宋" w:hAnsi="仿宋" w:cs="仿宋" w:hint="eastAsia"/>
            <w:lang w:eastAsia="zh-CN"/>
          </w:rPr>
          <w:t>七、环境保护与治理方案</w:t>
        </w:r>
        <w:r>
          <w:tab/>
        </w:r>
        <w:r>
          <w:fldChar w:fldCharType="begin"/>
        </w:r>
        <w:r>
          <w:instrText xml:space="preserve"> PAGEREF _Toc30244 \h </w:instrText>
        </w:r>
        <w:r>
          <w:fldChar w:fldCharType="separate"/>
        </w:r>
        <w:r>
          <w:t>40</w:t>
        </w:r>
        <w:r>
          <w:fldChar w:fldCharType="end"/>
        </w:r>
      </w:hyperlink>
    </w:p>
    <w:p>
      <w:pPr>
        <w:pStyle w:val="TOC2"/>
        <w:tabs>
          <w:tab w:val="right" w:leader="dot" w:pos="8306"/>
        </w:tabs>
      </w:pPr>
      <w:hyperlink w:anchor="_Toc8503" w:history="1">
        <w:r>
          <w:rPr>
            <w:rFonts w:ascii="仿宋" w:eastAsia="仿宋" w:hAnsi="仿宋" w:cs="仿宋" w:hint="eastAsia"/>
            <w:lang w:eastAsia="zh-CN"/>
          </w:rPr>
          <w:t>(一)、项目环境影响评估</w:t>
        </w:r>
        <w:r>
          <w:tab/>
        </w:r>
        <w:r>
          <w:fldChar w:fldCharType="begin"/>
        </w:r>
        <w:r>
          <w:instrText xml:space="preserve"> PAGEREF _Toc8503 \h </w:instrText>
        </w:r>
        <w:r>
          <w:fldChar w:fldCharType="separate"/>
        </w:r>
        <w:r>
          <w:t>40</w:t>
        </w:r>
        <w:r>
          <w:fldChar w:fldCharType="end"/>
        </w:r>
      </w:hyperlink>
    </w:p>
    <w:p>
      <w:pPr>
        <w:pStyle w:val="TOC2"/>
        <w:tabs>
          <w:tab w:val="right" w:leader="dot" w:pos="8306"/>
        </w:tabs>
      </w:pPr>
      <w:hyperlink w:anchor="_Toc6374" w:history="1">
        <w:r>
          <w:rPr>
            <w:rFonts w:ascii="仿宋" w:eastAsia="仿宋" w:hAnsi="仿宋" w:cs="仿宋" w:hint="eastAsia"/>
            <w:lang w:eastAsia="zh-CN"/>
          </w:rPr>
          <w:t>(二)、环境保护措施与治理方案</w:t>
        </w:r>
        <w:r>
          <w:tab/>
        </w:r>
        <w:r>
          <w:fldChar w:fldCharType="begin"/>
        </w:r>
        <w:r>
          <w:instrText xml:space="preserve"> PAGEREF _Toc6374 \h </w:instrText>
        </w:r>
        <w:r>
          <w:fldChar w:fldCharType="separate"/>
        </w:r>
        <w:r>
          <w:t>40</w:t>
        </w:r>
        <w:r>
          <w:fldChar w:fldCharType="end"/>
        </w:r>
      </w:hyperlink>
    </w:p>
    <w:p>
      <w:pPr>
        <w:pStyle w:val="TOC1"/>
        <w:tabs>
          <w:tab w:val="right" w:leader="dot" w:pos="8306"/>
        </w:tabs>
      </w:pPr>
      <w:hyperlink w:anchor="_Toc20372" w:history="1">
        <w:r>
          <w:rPr>
            <w:rFonts w:ascii="仿宋" w:eastAsia="仿宋" w:hAnsi="仿宋" w:cs="仿宋" w:hint="eastAsia"/>
            <w:lang w:eastAsia="zh-CN"/>
          </w:rPr>
          <w:t>八、项目质量与标准</w:t>
        </w:r>
        <w:r>
          <w:tab/>
        </w:r>
        <w:r>
          <w:fldChar w:fldCharType="begin"/>
        </w:r>
        <w:r>
          <w:instrText xml:space="preserve"> PAGEREF _Toc20372 \h </w:instrText>
        </w:r>
        <w:r>
          <w:fldChar w:fldCharType="separate"/>
        </w:r>
        <w:r>
          <w:t>41</w:t>
        </w:r>
        <w:r>
          <w:fldChar w:fldCharType="end"/>
        </w:r>
      </w:hyperlink>
    </w:p>
    <w:p>
      <w:pPr>
        <w:pStyle w:val="TOC2"/>
        <w:tabs>
          <w:tab w:val="right" w:leader="dot" w:pos="8306"/>
        </w:tabs>
      </w:pPr>
      <w:hyperlink w:anchor="_Toc30987" w:history="1">
        <w:r>
          <w:rPr>
            <w:rFonts w:ascii="仿宋" w:eastAsia="仿宋" w:hAnsi="仿宋" w:cs="仿宋" w:hint="eastAsia"/>
            <w:lang w:eastAsia="zh-CN"/>
          </w:rPr>
          <w:t>(一)、质量保障体系</w:t>
        </w:r>
        <w:r>
          <w:tab/>
        </w:r>
        <w:r>
          <w:fldChar w:fldCharType="begin"/>
        </w:r>
        <w:r>
          <w:instrText xml:space="preserve"> PAGEREF _Toc30987 \h </w:instrText>
        </w:r>
        <w:r>
          <w:fldChar w:fldCharType="separate"/>
        </w:r>
        <w:r>
          <w:t>41</w:t>
        </w:r>
        <w:r>
          <w:fldChar w:fldCharType="end"/>
        </w:r>
      </w:hyperlink>
    </w:p>
    <w:p>
      <w:pPr>
        <w:pStyle w:val="TOC2"/>
        <w:tabs>
          <w:tab w:val="right" w:leader="dot" w:pos="8306"/>
        </w:tabs>
      </w:pPr>
      <w:hyperlink w:anchor="_Toc24593" w:history="1">
        <w:r>
          <w:rPr>
            <w:rFonts w:ascii="仿宋" w:eastAsia="仿宋" w:hAnsi="仿宋" w:cs="仿宋" w:hint="eastAsia"/>
            <w:lang w:eastAsia="zh-CN"/>
          </w:rPr>
          <w:t>(二)、标准化作业流程</w:t>
        </w:r>
        <w:r>
          <w:tab/>
        </w:r>
        <w:r>
          <w:fldChar w:fldCharType="begin"/>
        </w:r>
        <w:r>
          <w:instrText xml:space="preserve"> PAGEREF _Toc24593 \h </w:instrText>
        </w:r>
        <w:r>
          <w:fldChar w:fldCharType="separate"/>
        </w:r>
        <w:r>
          <w:t>42</w:t>
        </w:r>
        <w:r>
          <w:fldChar w:fldCharType="end"/>
        </w:r>
      </w:hyperlink>
    </w:p>
    <w:p>
      <w:pPr>
        <w:pStyle w:val="TOC2"/>
        <w:tabs>
          <w:tab w:val="right" w:leader="dot" w:pos="8306"/>
        </w:tabs>
      </w:pPr>
      <w:hyperlink w:anchor="_Toc23794" w:history="1">
        <w:r>
          <w:rPr>
            <w:rFonts w:ascii="仿宋" w:eastAsia="仿宋" w:hAnsi="仿宋" w:cs="仿宋" w:hint="eastAsia"/>
            <w:lang w:eastAsia="zh-CN"/>
          </w:rPr>
          <w:t>(三)、质量监控与评估</w:t>
        </w:r>
        <w:r>
          <w:tab/>
        </w:r>
        <w:r>
          <w:fldChar w:fldCharType="begin"/>
        </w:r>
        <w:r>
          <w:instrText xml:space="preserve"> PAGEREF _Toc23794 \h </w:instrText>
        </w:r>
        <w:r>
          <w:fldChar w:fldCharType="separate"/>
        </w:r>
        <w:r>
          <w:t>44</w:t>
        </w:r>
        <w:r>
          <w:fldChar w:fldCharType="end"/>
        </w:r>
      </w:hyperlink>
    </w:p>
    <w:p>
      <w:pPr>
        <w:pStyle w:val="TOC2"/>
        <w:tabs>
          <w:tab w:val="right" w:leader="dot" w:pos="8306"/>
        </w:tabs>
      </w:pPr>
      <w:hyperlink w:anchor="_Toc31714" w:history="1">
        <w:r>
          <w:rPr>
            <w:rFonts w:ascii="仿宋" w:eastAsia="仿宋" w:hAnsi="仿宋" w:cs="仿宋" w:hint="eastAsia"/>
            <w:lang w:eastAsia="zh-CN"/>
          </w:rPr>
          <w:t>(四)、质量改进计划</w:t>
        </w:r>
        <w:r>
          <w:tab/>
        </w:r>
        <w:r>
          <w:fldChar w:fldCharType="begin"/>
        </w:r>
        <w:r>
          <w:instrText xml:space="preserve"> PAGEREF _Toc31714 \h </w:instrText>
        </w:r>
        <w:r>
          <w:fldChar w:fldCharType="separate"/>
        </w:r>
        <w:r>
          <w:t>45</w:t>
        </w:r>
        <w:r>
          <w:fldChar w:fldCharType="end"/>
        </w:r>
      </w:hyperlink>
    </w:p>
    <w:p>
      <w:pPr>
        <w:pStyle w:val="TOC1"/>
        <w:tabs>
          <w:tab w:val="right" w:leader="dot" w:pos="8306"/>
        </w:tabs>
      </w:pPr>
      <w:hyperlink w:anchor="_Toc7174" w:history="1">
        <w:r>
          <w:rPr>
            <w:rFonts w:ascii="仿宋" w:eastAsia="仿宋" w:hAnsi="仿宋" w:cs="仿宋" w:hint="eastAsia"/>
            <w:lang w:eastAsia="zh-CN"/>
          </w:rPr>
          <w:t>九、资金管理与财务规划</w:t>
        </w:r>
        <w:r>
          <w:tab/>
        </w:r>
        <w:r>
          <w:fldChar w:fldCharType="begin"/>
        </w:r>
        <w:r>
          <w:instrText xml:space="preserve"> PAGEREF _Toc7174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72" w:history="1">
        <w:r>
          <w:rPr>
            <w:rFonts w:ascii="仿宋" w:eastAsia="仿宋" w:hAnsi="仿宋" w:cs="仿宋" w:hint="eastAsia"/>
            <w:lang w:eastAsia="zh-CN"/>
          </w:rPr>
          <w:t>(一)、项目资金来源与筹措</w:t>
        </w:r>
        <w:r>
          <w:tab/>
        </w:r>
        <w:r>
          <w:fldChar w:fldCharType="begin"/>
        </w:r>
        <w:r>
          <w:instrText xml:space="preserve"> PAGEREF _Toc19372 \h </w:instrText>
        </w:r>
        <w:r>
          <w:fldChar w:fldCharType="separate"/>
        </w:r>
        <w:r>
          <w:t>46</w:t>
        </w:r>
        <w:r>
          <w:fldChar w:fldCharType="end"/>
        </w:r>
      </w:hyperlink>
    </w:p>
    <w:p>
      <w:pPr>
        <w:pStyle w:val="TOC2"/>
        <w:tabs>
          <w:tab w:val="right" w:leader="dot" w:pos="8306"/>
        </w:tabs>
      </w:pPr>
      <w:hyperlink w:anchor="_Toc14264" w:history="1">
        <w:r>
          <w:rPr>
            <w:rFonts w:ascii="仿宋" w:eastAsia="仿宋" w:hAnsi="仿宋" w:cs="仿宋" w:hint="eastAsia"/>
            <w:lang w:eastAsia="zh-CN"/>
          </w:rPr>
          <w:t>(二)、资金使用与监管</w:t>
        </w:r>
        <w:r>
          <w:tab/>
        </w:r>
        <w:r>
          <w:fldChar w:fldCharType="begin"/>
        </w:r>
        <w:r>
          <w:instrText xml:space="preserve"> PAGEREF _Toc14264 \h </w:instrText>
        </w:r>
        <w:r>
          <w:fldChar w:fldCharType="separate"/>
        </w:r>
        <w:r>
          <w:t>48</w:t>
        </w:r>
        <w:r>
          <w:fldChar w:fldCharType="end"/>
        </w:r>
      </w:hyperlink>
    </w:p>
    <w:p>
      <w:pPr>
        <w:pStyle w:val="TOC2"/>
        <w:tabs>
          <w:tab w:val="right" w:leader="dot" w:pos="8306"/>
        </w:tabs>
      </w:pPr>
      <w:hyperlink w:anchor="_Toc16653" w:history="1">
        <w:r>
          <w:rPr>
            <w:rFonts w:ascii="仿宋" w:eastAsia="仿宋" w:hAnsi="仿宋" w:cs="仿宋" w:hint="eastAsia"/>
            <w:lang w:eastAsia="zh-CN"/>
          </w:rPr>
          <w:t>(三)、财务规划与预测</w:t>
        </w:r>
        <w:r>
          <w:tab/>
        </w:r>
        <w:r>
          <w:fldChar w:fldCharType="begin"/>
        </w:r>
        <w:r>
          <w:instrText xml:space="preserve"> PAGEREF _Toc16653 \h </w:instrText>
        </w:r>
        <w:r>
          <w:fldChar w:fldCharType="separate"/>
        </w:r>
        <w:r>
          <w:t>49</w:t>
        </w:r>
        <w:r>
          <w:fldChar w:fldCharType="end"/>
        </w:r>
      </w:hyperlink>
    </w:p>
    <w:p>
      <w:pPr>
        <w:pStyle w:val="TOC1"/>
        <w:tabs>
          <w:tab w:val="right" w:leader="dot" w:pos="8306"/>
        </w:tabs>
      </w:pPr>
      <w:hyperlink w:anchor="_Toc16723" w:history="1">
        <w:r>
          <w:rPr>
            <w:rFonts w:ascii="仿宋" w:eastAsia="仿宋" w:hAnsi="仿宋" w:cs="仿宋" w:hint="eastAsia"/>
            <w:lang w:eastAsia="zh-CN"/>
          </w:rPr>
          <w:t>十、土地利用与规划方案</w:t>
        </w:r>
        <w:r>
          <w:tab/>
        </w:r>
        <w:r>
          <w:fldChar w:fldCharType="begin"/>
        </w:r>
        <w:r>
          <w:instrText xml:space="preserve"> PAGEREF _Toc16723 \h </w:instrText>
        </w:r>
        <w:r>
          <w:fldChar w:fldCharType="separate"/>
        </w:r>
        <w:r>
          <w:t>50</w:t>
        </w:r>
        <w:r>
          <w:fldChar w:fldCharType="end"/>
        </w:r>
      </w:hyperlink>
    </w:p>
    <w:p>
      <w:pPr>
        <w:pStyle w:val="TOC2"/>
        <w:tabs>
          <w:tab w:val="right" w:leader="dot" w:pos="8306"/>
        </w:tabs>
      </w:pPr>
      <w:hyperlink w:anchor="_Toc7588" w:history="1">
        <w:r>
          <w:rPr>
            <w:rFonts w:ascii="仿宋" w:eastAsia="仿宋" w:hAnsi="仿宋" w:cs="仿宋" w:hint="eastAsia"/>
            <w:lang w:eastAsia="zh-CN"/>
          </w:rPr>
          <w:t>(一)、项目用地情况分析</w:t>
        </w:r>
        <w:r>
          <w:tab/>
        </w:r>
        <w:r>
          <w:fldChar w:fldCharType="begin"/>
        </w:r>
        <w:r>
          <w:instrText xml:space="preserve"> PAGEREF _Toc7588 \h </w:instrText>
        </w:r>
        <w:r>
          <w:fldChar w:fldCharType="separate"/>
        </w:r>
        <w:r>
          <w:t>50</w:t>
        </w:r>
        <w:r>
          <w:fldChar w:fldCharType="end"/>
        </w:r>
      </w:hyperlink>
    </w:p>
    <w:p>
      <w:pPr>
        <w:pStyle w:val="TOC2"/>
        <w:tabs>
          <w:tab w:val="right" w:leader="dot" w:pos="8306"/>
        </w:tabs>
      </w:pPr>
      <w:hyperlink w:anchor="_Toc7026" w:history="1">
        <w:r>
          <w:rPr>
            <w:rFonts w:ascii="仿宋" w:eastAsia="仿宋" w:hAnsi="仿宋" w:cs="仿宋" w:hint="eastAsia"/>
            <w:lang w:eastAsia="zh-CN"/>
          </w:rPr>
          <w:t>(二)、土地利用规划方案</w:t>
        </w:r>
        <w:r>
          <w:tab/>
        </w:r>
        <w:r>
          <w:fldChar w:fldCharType="begin"/>
        </w:r>
        <w:r>
          <w:instrText xml:space="preserve"> PAGEREF _Toc7026 \h </w:instrText>
        </w:r>
        <w:r>
          <w:fldChar w:fldCharType="separate"/>
        </w:r>
        <w:r>
          <w:t>51</w:t>
        </w:r>
        <w:r>
          <w:fldChar w:fldCharType="end"/>
        </w:r>
      </w:hyperlink>
    </w:p>
    <w:p>
      <w:pPr>
        <w:pStyle w:val="TOC1"/>
        <w:tabs>
          <w:tab w:val="right" w:leader="dot" w:pos="8306"/>
        </w:tabs>
      </w:pPr>
      <w:hyperlink w:anchor="_Toc11059" w:history="1">
        <w:r>
          <w:rPr>
            <w:rFonts w:ascii="仿宋" w:eastAsia="仿宋" w:hAnsi="仿宋" w:cs="仿宋" w:hint="eastAsia"/>
            <w:lang w:eastAsia="zh-CN"/>
          </w:rPr>
          <w:t>十一、客户关系管理与市场拓展</w:t>
        </w:r>
        <w:r>
          <w:tab/>
        </w:r>
        <w:r>
          <w:fldChar w:fldCharType="begin"/>
        </w:r>
        <w:r>
          <w:instrText xml:space="preserve"> PAGEREF _Toc11059 \h </w:instrText>
        </w:r>
        <w:r>
          <w:fldChar w:fldCharType="separate"/>
        </w:r>
        <w:r>
          <w:t>52</w:t>
        </w:r>
        <w:r>
          <w:fldChar w:fldCharType="end"/>
        </w:r>
      </w:hyperlink>
    </w:p>
    <w:p>
      <w:pPr>
        <w:pStyle w:val="TOC2"/>
        <w:tabs>
          <w:tab w:val="right" w:leader="dot" w:pos="8306"/>
        </w:tabs>
      </w:pPr>
      <w:hyperlink w:anchor="_Toc23583" w:history="1">
        <w:r>
          <w:rPr>
            <w:rFonts w:ascii="仿宋" w:eastAsia="仿宋" w:hAnsi="仿宋" w:cs="仿宋" w:hint="eastAsia"/>
            <w:lang w:eastAsia="zh-CN"/>
          </w:rPr>
          <w:t>(一)、客户关系管理策略</w:t>
        </w:r>
        <w:r>
          <w:tab/>
        </w:r>
        <w:r>
          <w:fldChar w:fldCharType="begin"/>
        </w:r>
        <w:r>
          <w:instrText xml:space="preserve"> PAGEREF _Toc23583 \h </w:instrText>
        </w:r>
        <w:r>
          <w:fldChar w:fldCharType="separate"/>
        </w:r>
        <w:r>
          <w:t>52</w:t>
        </w:r>
        <w:r>
          <w:fldChar w:fldCharType="end"/>
        </w:r>
      </w:hyperlink>
    </w:p>
    <w:p>
      <w:pPr>
        <w:pStyle w:val="TOC2"/>
        <w:tabs>
          <w:tab w:val="right" w:leader="dot" w:pos="8306"/>
        </w:tabs>
      </w:pPr>
      <w:hyperlink w:anchor="_Toc30144" w:history="1">
        <w:r>
          <w:rPr>
            <w:rFonts w:ascii="仿宋" w:eastAsia="仿宋" w:hAnsi="仿宋" w:cs="仿宋" w:hint="eastAsia"/>
            <w:lang w:eastAsia="zh-CN"/>
          </w:rPr>
          <w:t>(二)、市场拓展方案</w:t>
        </w:r>
        <w:r>
          <w:tab/>
        </w:r>
        <w:r>
          <w:fldChar w:fldCharType="begin"/>
        </w:r>
        <w:r>
          <w:instrText xml:space="preserve"> PAGEREF _Toc30144 \h </w:instrText>
        </w:r>
        <w:r>
          <w:fldChar w:fldCharType="separate"/>
        </w:r>
        <w:r>
          <w:t>53</w:t>
        </w:r>
        <w:r>
          <w:fldChar w:fldCharType="end"/>
        </w:r>
      </w:hyperlink>
    </w:p>
    <w:p>
      <w:pPr>
        <w:pStyle w:val="TOC1"/>
        <w:tabs>
          <w:tab w:val="right" w:leader="dot" w:pos="8306"/>
        </w:tabs>
      </w:pPr>
      <w:hyperlink w:anchor="_Toc31967" w:history="1">
        <w:r>
          <w:rPr>
            <w:rFonts w:ascii="仿宋" w:eastAsia="仿宋" w:hAnsi="仿宋" w:cs="仿宋" w:hint="eastAsia"/>
            <w:lang w:eastAsia="zh-CN"/>
          </w:rPr>
          <w:t>十二、项目实施与管理方案</w:t>
        </w:r>
        <w:r>
          <w:tab/>
        </w:r>
        <w:r>
          <w:fldChar w:fldCharType="begin"/>
        </w:r>
        <w:r>
          <w:instrText xml:space="preserve"> PAGEREF _Toc31967 \h </w:instrText>
        </w:r>
        <w:r>
          <w:fldChar w:fldCharType="separate"/>
        </w:r>
        <w:r>
          <w:t>54</w:t>
        </w:r>
        <w:r>
          <w:fldChar w:fldCharType="end"/>
        </w:r>
      </w:hyperlink>
    </w:p>
    <w:p>
      <w:pPr>
        <w:pStyle w:val="TOC2"/>
        <w:tabs>
          <w:tab w:val="right" w:leader="dot" w:pos="8306"/>
        </w:tabs>
      </w:pPr>
      <w:hyperlink w:anchor="_Toc8170" w:history="1">
        <w:r>
          <w:rPr>
            <w:rFonts w:ascii="仿宋" w:eastAsia="仿宋" w:hAnsi="仿宋" w:cs="仿宋" w:hint="eastAsia"/>
            <w:lang w:eastAsia="zh-CN"/>
          </w:rPr>
          <w:t>(一)、项目实施计划</w:t>
        </w:r>
        <w:r>
          <w:tab/>
        </w:r>
        <w:r>
          <w:fldChar w:fldCharType="begin"/>
        </w:r>
        <w:r>
          <w:instrText xml:space="preserve"> PAGEREF _Toc8170 \h </w:instrText>
        </w:r>
        <w:r>
          <w:fldChar w:fldCharType="separate"/>
        </w:r>
        <w:r>
          <w:t>54</w:t>
        </w:r>
        <w:r>
          <w:fldChar w:fldCharType="end"/>
        </w:r>
      </w:hyperlink>
    </w:p>
    <w:p>
      <w:pPr>
        <w:pStyle w:val="TOC2"/>
        <w:tabs>
          <w:tab w:val="right" w:leader="dot" w:pos="8306"/>
        </w:tabs>
      </w:pPr>
      <w:hyperlink w:anchor="_Toc12351" w:history="1">
        <w:r>
          <w:rPr>
            <w:rFonts w:ascii="仿宋" w:eastAsia="仿宋" w:hAnsi="仿宋" w:cs="仿宋" w:hint="eastAsia"/>
            <w:lang w:eastAsia="zh-CN"/>
          </w:rPr>
          <w:t>(二)、项目组织机构与职责</w:t>
        </w:r>
        <w:r>
          <w:tab/>
        </w:r>
        <w:r>
          <w:fldChar w:fldCharType="begin"/>
        </w:r>
        <w:r>
          <w:instrText xml:space="preserve"> PAGEREF _Toc12351 \h </w:instrText>
        </w:r>
        <w:r>
          <w:fldChar w:fldCharType="separate"/>
        </w:r>
        <w:r>
          <w:t>56</w:t>
        </w:r>
        <w:r>
          <w:fldChar w:fldCharType="end"/>
        </w:r>
      </w:hyperlink>
    </w:p>
    <w:p>
      <w:pPr>
        <w:pStyle w:val="TOC2"/>
        <w:tabs>
          <w:tab w:val="right" w:leader="dot" w:pos="8306"/>
        </w:tabs>
      </w:pPr>
      <w:hyperlink w:anchor="_Toc27346" w:history="1">
        <w:r>
          <w:rPr>
            <w:rFonts w:ascii="仿宋" w:eastAsia="仿宋" w:hAnsi="仿宋" w:cs="仿宋" w:hint="eastAsia"/>
            <w:lang w:eastAsia="zh-CN"/>
          </w:rPr>
          <w:t>(三)、项目管理与监控体系</w:t>
        </w:r>
        <w:r>
          <w:tab/>
        </w:r>
        <w:r>
          <w:fldChar w:fldCharType="begin"/>
        </w:r>
        <w:r>
          <w:instrText xml:space="preserve"> PAGEREF _Toc27346 \h </w:instrText>
        </w:r>
        <w:r>
          <w:fldChar w:fldCharType="separate"/>
        </w:r>
        <w:r>
          <w:t>58</w:t>
        </w:r>
        <w:r>
          <w:fldChar w:fldCharType="end"/>
        </w:r>
      </w:hyperlink>
    </w:p>
    <w:p>
      <w:pPr>
        <w:pStyle w:val="TOC1"/>
        <w:tabs>
          <w:tab w:val="right" w:leader="dot" w:pos="8306"/>
        </w:tabs>
      </w:pPr>
      <w:hyperlink w:anchor="_Toc12438" w:history="1">
        <w:r>
          <w:rPr>
            <w:rFonts w:ascii="仿宋" w:eastAsia="仿宋" w:hAnsi="仿宋" w:cs="仿宋" w:hint="eastAsia"/>
            <w:lang w:eastAsia="zh-CN"/>
          </w:rPr>
          <w:t>十三、合作与交流机制建立</w:t>
        </w:r>
        <w:r>
          <w:tab/>
        </w:r>
        <w:r>
          <w:fldChar w:fldCharType="begin"/>
        </w:r>
        <w:r>
          <w:instrText xml:space="preserve"> PAGEREF _Toc12438 \h </w:instrText>
        </w:r>
        <w:r>
          <w:fldChar w:fldCharType="separate"/>
        </w:r>
        <w:r>
          <w:t>60</w:t>
        </w:r>
        <w:r>
          <w:fldChar w:fldCharType="end"/>
        </w:r>
      </w:hyperlink>
    </w:p>
    <w:p>
      <w:pPr>
        <w:pStyle w:val="TOC2"/>
        <w:tabs>
          <w:tab w:val="right" w:leader="dot" w:pos="8306"/>
        </w:tabs>
      </w:pPr>
      <w:hyperlink w:anchor="_Toc5693" w:history="1">
        <w:r>
          <w:rPr>
            <w:rFonts w:ascii="仿宋" w:eastAsia="仿宋" w:hAnsi="仿宋" w:cs="仿宋" w:hint="eastAsia"/>
            <w:lang w:eastAsia="zh-CN"/>
          </w:rPr>
          <w:t>(一)、合作伙伴选择与合作方式</w:t>
        </w:r>
        <w:r>
          <w:tab/>
        </w:r>
        <w:r>
          <w:fldChar w:fldCharType="begin"/>
        </w:r>
        <w:r>
          <w:instrText xml:space="preserve"> PAGEREF _Toc5693 \h </w:instrText>
        </w:r>
        <w:r>
          <w:fldChar w:fldCharType="separate"/>
        </w:r>
        <w:r>
          <w:t>60</w:t>
        </w:r>
        <w:r>
          <w:fldChar w:fldCharType="end"/>
        </w:r>
      </w:hyperlink>
    </w:p>
    <w:p>
      <w:pPr>
        <w:pStyle w:val="TOC2"/>
        <w:tabs>
          <w:tab w:val="right" w:leader="dot" w:pos="8306"/>
        </w:tabs>
      </w:pPr>
      <w:hyperlink w:anchor="_Toc14880" w:history="1">
        <w:r>
          <w:rPr>
            <w:rFonts w:ascii="仿宋" w:eastAsia="仿宋" w:hAnsi="仿宋" w:cs="仿宋" w:hint="eastAsia"/>
            <w:lang w:eastAsia="zh-CN"/>
          </w:rPr>
          <w:t>(二)、交流与合作平台搭建</w:t>
        </w:r>
        <w:r>
          <w:tab/>
        </w:r>
        <w:r>
          <w:fldChar w:fldCharType="begin"/>
        </w:r>
        <w:r>
          <w:instrText xml:space="preserve"> PAGEREF _Toc14880 \h </w:instrText>
        </w:r>
        <w:r>
          <w:fldChar w:fldCharType="separate"/>
        </w:r>
        <w:r>
          <w:t>61</w:t>
        </w:r>
        <w:r>
          <w:fldChar w:fldCharType="end"/>
        </w:r>
      </w:hyperlink>
    </w:p>
    <w:p>
      <w:pPr>
        <w:pStyle w:val="TOC1"/>
        <w:tabs>
          <w:tab w:val="right" w:leader="dot" w:pos="8306"/>
        </w:tabs>
      </w:pPr>
      <w:hyperlink w:anchor="_Toc8927" w:history="1">
        <w:r>
          <w:rPr>
            <w:rFonts w:ascii="仿宋" w:eastAsia="仿宋" w:hAnsi="仿宋" w:cs="仿宋" w:hint="eastAsia"/>
            <w:lang w:eastAsia="zh-CN"/>
          </w:rPr>
          <w:t>十四、项目施工方案</w:t>
        </w:r>
        <w:r>
          <w:tab/>
        </w:r>
        <w:r>
          <w:fldChar w:fldCharType="begin"/>
        </w:r>
        <w:r>
          <w:instrText xml:space="preserve"> PAGEREF _Toc8927 \h </w:instrText>
        </w:r>
        <w:r>
          <w:fldChar w:fldCharType="separate"/>
        </w:r>
        <w:r>
          <w:t>63</w:t>
        </w:r>
        <w:r>
          <w:fldChar w:fldCharType="end"/>
        </w:r>
      </w:hyperlink>
    </w:p>
    <w:p>
      <w:pPr>
        <w:pStyle w:val="TOC2"/>
        <w:tabs>
          <w:tab w:val="right" w:leader="dot" w:pos="8306"/>
        </w:tabs>
      </w:pPr>
      <w:hyperlink w:anchor="_Toc12954" w:history="1">
        <w:r>
          <w:rPr>
            <w:rFonts w:ascii="仿宋" w:eastAsia="仿宋" w:hAnsi="仿宋" w:cs="仿宋" w:hint="eastAsia"/>
            <w:lang w:eastAsia="zh-CN"/>
          </w:rPr>
          <w:t>(一)、施工组织设计</w:t>
        </w:r>
        <w:r>
          <w:tab/>
        </w:r>
        <w:r>
          <w:fldChar w:fldCharType="begin"/>
        </w:r>
        <w:r>
          <w:instrText xml:space="preserve"> PAGEREF _Toc12954 \h </w:instrText>
        </w:r>
        <w:r>
          <w:fldChar w:fldCharType="separate"/>
        </w:r>
        <w:r>
          <w:t>63</w:t>
        </w:r>
        <w:r>
          <w:fldChar w:fldCharType="end"/>
        </w:r>
      </w:hyperlink>
    </w:p>
    <w:p>
      <w:pPr>
        <w:pStyle w:val="TOC2"/>
        <w:tabs>
          <w:tab w:val="right" w:leader="dot" w:pos="8306"/>
        </w:tabs>
      </w:pPr>
      <w:hyperlink w:anchor="_Toc4082" w:history="1">
        <w:r>
          <w:rPr>
            <w:rFonts w:ascii="仿宋" w:eastAsia="仿宋" w:hAnsi="仿宋" w:cs="仿宋" w:hint="eastAsia"/>
            <w:lang w:eastAsia="zh-CN"/>
          </w:rPr>
          <w:t>(二)、施工工艺与技术路线</w:t>
        </w:r>
        <w:r>
          <w:tab/>
        </w:r>
        <w:r>
          <w:fldChar w:fldCharType="begin"/>
        </w:r>
        <w:r>
          <w:instrText xml:space="preserve"> PAGEREF _Toc4082 \h </w:instrText>
        </w:r>
        <w:r>
          <w:fldChar w:fldCharType="separate"/>
        </w:r>
        <w:r>
          <w:t>65</w:t>
        </w:r>
        <w:r>
          <w:fldChar w:fldCharType="end"/>
        </w:r>
      </w:hyperlink>
    </w:p>
    <w:p>
      <w:pPr>
        <w:pStyle w:val="TOC2"/>
        <w:tabs>
          <w:tab w:val="right" w:leader="dot" w:pos="8306"/>
        </w:tabs>
      </w:pPr>
      <w:hyperlink w:anchor="_Toc21249" w:history="1">
        <w:r>
          <w:rPr>
            <w:rFonts w:ascii="仿宋" w:eastAsia="仿宋" w:hAnsi="仿宋" w:cs="仿宋" w:hint="eastAsia"/>
            <w:lang w:eastAsia="zh-CN"/>
          </w:rPr>
          <w:t>(三)、关键节点施工计划</w:t>
        </w:r>
        <w:r>
          <w:tab/>
        </w:r>
        <w:r>
          <w:fldChar w:fldCharType="begin"/>
        </w:r>
        <w:r>
          <w:instrText xml:space="preserve"> PAGEREF _Toc21249 \h </w:instrText>
        </w:r>
        <w:r>
          <w:fldChar w:fldCharType="separate"/>
        </w:r>
        <w:r>
          <w:t>66</w:t>
        </w:r>
        <w:r>
          <w:fldChar w:fldCharType="end"/>
        </w:r>
      </w:hyperlink>
    </w:p>
    <w:p>
      <w:pPr>
        <w:pStyle w:val="TOC2"/>
        <w:tabs>
          <w:tab w:val="right" w:leader="dot" w:pos="8306"/>
        </w:tabs>
      </w:pPr>
      <w:hyperlink w:anchor="_Toc13952" w:history="1">
        <w:r>
          <w:rPr>
            <w:rFonts w:ascii="仿宋" w:eastAsia="仿宋" w:hAnsi="仿宋" w:cs="仿宋" w:hint="eastAsia"/>
            <w:lang w:eastAsia="zh-CN"/>
          </w:rPr>
          <w:t>(四)、施工现场管理</w:t>
        </w:r>
        <w:r>
          <w:tab/>
        </w:r>
        <w:r>
          <w:fldChar w:fldCharType="begin"/>
        </w:r>
        <w:r>
          <w:instrText xml:space="preserve"> PAGEREF _Toc13952 \h </w:instrText>
        </w:r>
        <w:r>
          <w:fldChar w:fldCharType="separate"/>
        </w:r>
        <w:r>
          <w:t>67</w:t>
        </w:r>
        <w:r>
          <w:fldChar w:fldCharType="end"/>
        </w:r>
      </w:hyperlink>
    </w:p>
    <w:p>
      <w:pPr>
        <w:pStyle w:val="TOC1"/>
        <w:tabs>
          <w:tab w:val="right" w:leader="dot" w:pos="8306"/>
        </w:tabs>
      </w:pPr>
      <w:hyperlink w:anchor="_Toc3118" w:history="1">
        <w:r>
          <w:rPr>
            <w:rFonts w:ascii="仿宋" w:eastAsia="仿宋" w:hAnsi="仿宋" w:cs="仿宋" w:hint="eastAsia"/>
            <w:lang w:eastAsia="zh-CN"/>
          </w:rPr>
          <w:t>十五、人力资源管理与开发</w:t>
        </w:r>
        <w:r>
          <w:tab/>
        </w:r>
        <w:r>
          <w:fldChar w:fldCharType="begin"/>
        </w:r>
        <w:r>
          <w:instrText xml:space="preserve"> PAGEREF _Toc3118 \h </w:instrText>
        </w:r>
        <w:r>
          <w:fldChar w:fldCharType="separate"/>
        </w:r>
        <w:r>
          <w:t>69</w:t>
        </w:r>
        <w:r>
          <w:fldChar w:fldCharType="end"/>
        </w:r>
      </w:hyperlink>
    </w:p>
    <w:p>
      <w:pPr>
        <w:pStyle w:val="TOC2"/>
        <w:tabs>
          <w:tab w:val="right" w:leader="dot" w:pos="8306"/>
        </w:tabs>
      </w:pPr>
      <w:hyperlink w:anchor="_Toc14351" w:history="1">
        <w:r>
          <w:rPr>
            <w:rFonts w:ascii="仿宋" w:eastAsia="仿宋" w:hAnsi="仿宋" w:cs="仿宋" w:hint="eastAsia"/>
            <w:lang w:eastAsia="zh-CN"/>
          </w:rPr>
          <w:t>(一)、人力资源规划</w:t>
        </w:r>
        <w:r>
          <w:tab/>
        </w:r>
        <w:r>
          <w:fldChar w:fldCharType="begin"/>
        </w:r>
        <w:r>
          <w:instrText xml:space="preserve"> PAGEREF _Toc14351 \h </w:instrText>
        </w:r>
        <w:r>
          <w:fldChar w:fldCharType="separate"/>
        </w:r>
        <w:r>
          <w:t>69</w:t>
        </w:r>
        <w:r>
          <w:fldChar w:fldCharType="end"/>
        </w:r>
      </w:hyperlink>
    </w:p>
    <w:p>
      <w:pPr>
        <w:pStyle w:val="TOC2"/>
        <w:tabs>
          <w:tab w:val="right" w:leader="dot" w:pos="8306"/>
        </w:tabs>
      </w:pPr>
      <w:hyperlink w:anchor="_Toc25951" w:history="1">
        <w:r>
          <w:rPr>
            <w:rFonts w:ascii="仿宋" w:eastAsia="仿宋" w:hAnsi="仿宋" w:cs="仿宋" w:hint="eastAsia"/>
            <w:lang w:eastAsia="zh-CN"/>
          </w:rPr>
          <w:t>(二)、人力资源开发与培训</w:t>
        </w:r>
        <w:r>
          <w:tab/>
        </w:r>
        <w:r>
          <w:fldChar w:fldCharType="begin"/>
        </w:r>
        <w:r>
          <w:instrText xml:space="preserve"> PAGEREF _Toc25951 \h </w:instrText>
        </w:r>
        <w:r>
          <w:fldChar w:fldCharType="separate"/>
        </w:r>
        <w:r>
          <w:t>71</w:t>
        </w:r>
        <w:r>
          <w:fldChar w:fldCharType="end"/>
        </w:r>
      </w:hyperlink>
    </w:p>
    <w:p>
      <w:pPr>
        <w:pStyle w:val="TOC1"/>
        <w:tabs>
          <w:tab w:val="right" w:leader="dot" w:pos="8306"/>
        </w:tabs>
      </w:pPr>
      <w:hyperlink w:anchor="_Toc25480" w:history="1">
        <w:r>
          <w:rPr>
            <w:rFonts w:ascii="仿宋" w:eastAsia="仿宋" w:hAnsi="仿宋" w:cs="仿宋" w:hint="eastAsia"/>
            <w:lang w:eastAsia="zh-CN"/>
          </w:rPr>
          <w:t>十六、成果转化与推广应用</w:t>
        </w:r>
        <w:r>
          <w:tab/>
        </w:r>
        <w:r>
          <w:fldChar w:fldCharType="begin"/>
        </w:r>
        <w:r>
          <w:instrText xml:space="preserve"> PAGEREF _Toc25480 \h </w:instrText>
        </w:r>
        <w:r>
          <w:fldChar w:fldCharType="separate"/>
        </w:r>
        <w:r>
          <w:t>74</w:t>
        </w:r>
        <w:r>
          <w:fldChar w:fldCharType="end"/>
        </w:r>
      </w:hyperlink>
    </w:p>
    <w:p>
      <w:pPr>
        <w:pStyle w:val="TOC2"/>
        <w:tabs>
          <w:tab w:val="right" w:leader="dot" w:pos="8306"/>
        </w:tabs>
      </w:pPr>
      <w:hyperlink w:anchor="_Toc19435" w:history="1">
        <w:r>
          <w:rPr>
            <w:rFonts w:ascii="仿宋" w:eastAsia="仿宋" w:hAnsi="仿宋" w:cs="仿宋" w:hint="eastAsia"/>
            <w:lang w:eastAsia="zh-CN"/>
          </w:rPr>
          <w:t>(一)、成果转化策略制定</w:t>
        </w:r>
        <w:r>
          <w:tab/>
        </w:r>
        <w:r>
          <w:fldChar w:fldCharType="begin"/>
        </w:r>
        <w:r>
          <w:instrText xml:space="preserve"> PAGEREF _Toc19435 \h </w:instrText>
        </w:r>
        <w:r>
          <w:fldChar w:fldCharType="separate"/>
        </w:r>
        <w:r>
          <w:t>74</w:t>
        </w:r>
        <w:r>
          <w:fldChar w:fldCharType="end"/>
        </w:r>
      </w:hyperlink>
    </w:p>
    <w:p>
      <w:pPr>
        <w:pStyle w:val="TOC2"/>
        <w:tabs>
          <w:tab w:val="right" w:leader="dot" w:pos="8306"/>
        </w:tabs>
      </w:pPr>
      <w:hyperlink w:anchor="_Toc19100" w:history="1">
        <w:r>
          <w:rPr>
            <w:rFonts w:ascii="仿宋" w:eastAsia="仿宋" w:hAnsi="仿宋" w:cs="仿宋" w:hint="eastAsia"/>
            <w:lang w:eastAsia="zh-CN"/>
          </w:rPr>
          <w:t>(二)、成果推广应用方案</w:t>
        </w:r>
        <w:r>
          <w:tab/>
        </w:r>
        <w:r>
          <w:fldChar w:fldCharType="begin"/>
        </w:r>
        <w:r>
          <w:instrText xml:space="preserve"> PAGEREF _Toc19100 \h </w:instrText>
        </w:r>
        <w:r>
          <w:fldChar w:fldCharType="separate"/>
        </w:r>
        <w:r>
          <w:t>75</w:t>
        </w:r>
        <w:r>
          <w:fldChar w:fldCharType="end"/>
        </w:r>
      </w:hyperlink>
    </w:p>
    <w:p>
      <w:pPr>
        <w:pStyle w:val="TOC1"/>
        <w:tabs>
          <w:tab w:val="right" w:leader="dot" w:pos="8306"/>
        </w:tabs>
      </w:pPr>
      <w:hyperlink w:anchor="_Toc17841" w:history="1">
        <w:r>
          <w:rPr>
            <w:rFonts w:ascii="仿宋" w:eastAsia="仿宋" w:hAnsi="仿宋" w:cs="仿宋" w:hint="eastAsia"/>
            <w:lang w:eastAsia="zh-CN"/>
          </w:rPr>
          <w:t>十七、知识产权管理与保护</w:t>
        </w:r>
        <w:r>
          <w:tab/>
        </w:r>
        <w:r>
          <w:fldChar w:fldCharType="begin"/>
        </w:r>
        <w:r>
          <w:instrText xml:space="preserve"> PAGEREF _Toc17841 \h </w:instrText>
        </w:r>
        <w:r>
          <w:fldChar w:fldCharType="separate"/>
        </w:r>
        <w:r>
          <w:t>77</w:t>
        </w:r>
        <w:r>
          <w:fldChar w:fldCharType="end"/>
        </w:r>
      </w:hyperlink>
    </w:p>
    <w:p>
      <w:pPr>
        <w:pStyle w:val="TOC2"/>
        <w:tabs>
          <w:tab w:val="right" w:leader="dot" w:pos="8306"/>
        </w:tabs>
      </w:pPr>
      <w:hyperlink w:anchor="_Toc21223" w:history="1">
        <w:r>
          <w:rPr>
            <w:rFonts w:ascii="仿宋" w:eastAsia="仿宋" w:hAnsi="仿宋" w:cs="仿宋" w:hint="eastAsia"/>
            <w:lang w:eastAsia="zh-CN"/>
          </w:rPr>
          <w:t>(一)、知识产权管理体系建设</w:t>
        </w:r>
        <w:r>
          <w:tab/>
        </w:r>
        <w:r>
          <w:fldChar w:fldCharType="begin"/>
        </w:r>
        <w:r>
          <w:instrText xml:space="preserve"> PAGEREF _Toc21223 \h </w:instrText>
        </w:r>
        <w:r>
          <w:fldChar w:fldCharType="separate"/>
        </w:r>
        <w:r>
          <w:t>77</w:t>
        </w:r>
        <w:r>
          <w:fldChar w:fldCharType="end"/>
        </w:r>
      </w:hyperlink>
    </w:p>
    <w:p>
      <w:pPr>
        <w:pStyle w:val="TOC2"/>
        <w:tabs>
          <w:tab w:val="right" w:leader="dot" w:pos="8306"/>
        </w:tabs>
      </w:pPr>
      <w:hyperlink w:anchor="_Toc17423" w:history="1">
        <w:r>
          <w:rPr>
            <w:rFonts w:ascii="仿宋" w:eastAsia="仿宋" w:hAnsi="仿宋" w:cs="仿宋" w:hint="eastAsia"/>
            <w:lang w:eastAsia="zh-CN"/>
          </w:rPr>
          <w:t>(二)、知识产权保护措施</w:t>
        </w:r>
        <w:r>
          <w:tab/>
        </w:r>
        <w:r>
          <w:fldChar w:fldCharType="begin"/>
        </w:r>
        <w:r>
          <w:instrText xml:space="preserve"> PAGEREF _Toc17423 \h </w:instrText>
        </w:r>
        <w:r>
          <w:fldChar w:fldCharType="separate"/>
        </w:r>
        <w:r>
          <w:t>77</w:t>
        </w:r>
        <w:r>
          <w:fldChar w:fldCharType="end"/>
        </w:r>
      </w:hyperlink>
    </w:p>
    <w:p>
      <w:pPr>
        <w:pStyle w:val="TOC1"/>
        <w:tabs>
          <w:tab w:val="right" w:leader="dot" w:pos="8306"/>
        </w:tabs>
      </w:pPr>
      <w:hyperlink w:anchor="_Toc10665" w:history="1">
        <w:r>
          <w:rPr>
            <w:rFonts w:ascii="仿宋" w:eastAsia="仿宋" w:hAnsi="仿宋" w:cs="仿宋" w:hint="eastAsia"/>
            <w:lang w:eastAsia="zh-CN"/>
          </w:rPr>
          <w:t>十八、企业合规与伦理</w:t>
        </w:r>
        <w:r>
          <w:tab/>
        </w:r>
        <w:r>
          <w:fldChar w:fldCharType="begin"/>
        </w:r>
        <w:r>
          <w:instrText xml:space="preserve"> PAGEREF _Toc10665 \h </w:instrText>
        </w:r>
        <w:r>
          <w:fldChar w:fldCharType="separate"/>
        </w:r>
        <w:r>
          <w:t>79</w:t>
        </w:r>
        <w:r>
          <w:fldChar w:fldCharType="end"/>
        </w:r>
      </w:hyperlink>
    </w:p>
    <w:p>
      <w:pPr>
        <w:pStyle w:val="TOC2"/>
        <w:tabs>
          <w:tab w:val="right" w:leader="dot" w:pos="8306"/>
        </w:tabs>
      </w:pPr>
      <w:hyperlink w:anchor="_Toc854" w:history="1">
        <w:r>
          <w:rPr>
            <w:rFonts w:ascii="仿宋" w:eastAsia="仿宋" w:hAnsi="仿宋" w:cs="仿宋" w:hint="eastAsia"/>
            <w:lang w:eastAsia="zh-CN"/>
          </w:rPr>
          <w:t>(一)、合规政策与程序</w:t>
        </w:r>
        <w:r>
          <w:tab/>
        </w:r>
        <w:r>
          <w:fldChar w:fldCharType="begin"/>
        </w:r>
        <w:r>
          <w:instrText xml:space="preserve"> PAGEREF _Toc854 \h </w:instrText>
        </w:r>
        <w:r>
          <w:fldChar w:fldCharType="separate"/>
        </w:r>
        <w:r>
          <w:t>79</w:t>
        </w:r>
        <w:r>
          <w:fldChar w:fldCharType="end"/>
        </w:r>
      </w:hyperlink>
    </w:p>
    <w:p>
      <w:pPr>
        <w:pStyle w:val="TOC2"/>
        <w:tabs>
          <w:tab w:val="right" w:leader="dot" w:pos="8306"/>
        </w:tabs>
      </w:pPr>
      <w:hyperlink w:anchor="_Toc30159" w:history="1">
        <w:r>
          <w:rPr>
            <w:rFonts w:ascii="仿宋" w:eastAsia="仿宋" w:hAnsi="仿宋" w:cs="仿宋" w:hint="eastAsia"/>
            <w:lang w:eastAsia="zh-CN"/>
          </w:rPr>
          <w:t>(二)、伦理规范与培训</w:t>
        </w:r>
        <w:r>
          <w:tab/>
        </w:r>
        <w:r>
          <w:fldChar w:fldCharType="begin"/>
        </w:r>
        <w:r>
          <w:instrText xml:space="preserve"> PAGEREF _Toc30159 \h </w:instrText>
        </w:r>
        <w:r>
          <w:fldChar w:fldCharType="separate"/>
        </w:r>
        <w:r>
          <w:t>80</w:t>
        </w:r>
        <w:r>
          <w:fldChar w:fldCharType="end"/>
        </w:r>
      </w:hyperlink>
    </w:p>
    <w:p>
      <w:pPr>
        <w:pStyle w:val="TOC2"/>
        <w:tabs>
          <w:tab w:val="right" w:leader="dot" w:pos="8306"/>
        </w:tabs>
      </w:pPr>
      <w:hyperlink w:anchor="_Toc792" w:history="1">
        <w:r>
          <w:rPr>
            <w:rFonts w:ascii="仿宋" w:eastAsia="仿宋" w:hAnsi="仿宋" w:cs="仿宋" w:hint="eastAsia"/>
            <w:lang w:eastAsia="zh-CN"/>
          </w:rPr>
          <w:t>(三)、合规风险评估</w:t>
        </w:r>
        <w:r>
          <w:tab/>
        </w:r>
        <w:r>
          <w:fldChar w:fldCharType="begin"/>
        </w:r>
        <w:r>
          <w:instrText xml:space="preserve"> PAGEREF _Toc792 \h </w:instrText>
        </w:r>
        <w:r>
          <w:fldChar w:fldCharType="separate"/>
        </w:r>
        <w:r>
          <w:t>81</w:t>
        </w:r>
        <w:r>
          <w:fldChar w:fldCharType="end"/>
        </w:r>
      </w:hyperlink>
    </w:p>
    <w:p>
      <w:pPr>
        <w:pStyle w:val="TOC2"/>
        <w:tabs>
          <w:tab w:val="right" w:leader="dot" w:pos="8306"/>
        </w:tabs>
      </w:pPr>
      <w:hyperlink w:anchor="_Toc17299" w:history="1">
        <w:r>
          <w:rPr>
            <w:rFonts w:ascii="仿宋" w:eastAsia="仿宋" w:hAnsi="仿宋" w:cs="仿宋" w:hint="eastAsia"/>
            <w:lang w:eastAsia="zh-CN"/>
          </w:rPr>
          <w:t>(四)、合规监督与执行</w:t>
        </w:r>
        <w:r>
          <w:tab/>
        </w:r>
        <w:r>
          <w:fldChar w:fldCharType="begin"/>
        </w:r>
        <w:r>
          <w:instrText xml:space="preserve"> PAGEREF _Toc17299 \h </w:instrText>
        </w:r>
        <w:r>
          <w:fldChar w:fldCharType="separate"/>
        </w:r>
        <w:r>
          <w:t>83</w:t>
        </w:r>
        <w:r>
          <w:fldChar w:fldCharType="end"/>
        </w:r>
      </w:hyperlink>
    </w:p>
    <w:p>
      <w:pPr>
        <w:pStyle w:val="TOC1"/>
        <w:tabs>
          <w:tab w:val="right" w:leader="dot" w:pos="8306"/>
        </w:tabs>
      </w:pPr>
      <w:hyperlink w:anchor="_Toc17868" w:history="1">
        <w:r>
          <w:rPr>
            <w:rFonts w:ascii="仿宋" w:eastAsia="仿宋" w:hAnsi="仿宋" w:cs="仿宋" w:hint="eastAsia"/>
            <w:lang w:eastAsia="zh-CN"/>
          </w:rPr>
          <w:t>十九、法律法规与政策遵循</w:t>
        </w:r>
        <w:r>
          <w:tab/>
        </w:r>
        <w:r>
          <w:fldChar w:fldCharType="begin"/>
        </w:r>
        <w:r>
          <w:instrText xml:space="preserve"> PAGEREF _Toc17868 \h </w:instrText>
        </w:r>
        <w:r>
          <w:fldChar w:fldCharType="separate"/>
        </w:r>
        <w:r>
          <w:t>83</w:t>
        </w:r>
        <w:r>
          <w:fldChar w:fldCharType="end"/>
        </w:r>
      </w:hyperlink>
    </w:p>
    <w:p>
      <w:pPr>
        <w:pStyle w:val="TOC2"/>
        <w:tabs>
          <w:tab w:val="right" w:leader="dot" w:pos="8306"/>
        </w:tabs>
      </w:pPr>
      <w:hyperlink w:anchor="_Toc15893" w:history="1">
        <w:r>
          <w:rPr>
            <w:rFonts w:ascii="仿宋" w:eastAsia="仿宋" w:hAnsi="仿宋" w:cs="仿宋" w:hint="eastAsia"/>
            <w:lang w:eastAsia="zh-CN"/>
          </w:rPr>
          <w:t>(一)、法律法规遵守</w:t>
        </w:r>
        <w:r>
          <w:tab/>
        </w:r>
        <w:r>
          <w:fldChar w:fldCharType="begin"/>
        </w:r>
        <w:r>
          <w:instrText xml:space="preserve"> PAGEREF _Toc15893 \h </w:instrText>
        </w:r>
        <w:r>
          <w:fldChar w:fldCharType="separate"/>
        </w:r>
        <w:r>
          <w:t>83</w:t>
        </w:r>
        <w:r>
          <w:fldChar w:fldCharType="end"/>
        </w:r>
      </w:hyperlink>
    </w:p>
    <w:p>
      <w:pPr>
        <w:pStyle w:val="TOC2"/>
        <w:tabs>
          <w:tab w:val="right" w:leader="dot" w:pos="8306"/>
        </w:tabs>
      </w:pPr>
      <w:hyperlink w:anchor="_Toc14994" w:history="1">
        <w:r>
          <w:rPr>
            <w:rFonts w:ascii="仿宋" w:eastAsia="仿宋" w:hAnsi="仿宋" w:cs="仿宋" w:hint="eastAsia"/>
            <w:lang w:eastAsia="zh-CN"/>
          </w:rPr>
          <w:t>(二)、政策导向与利用</w:t>
        </w:r>
        <w:r>
          <w:tab/>
        </w:r>
        <w:r>
          <w:fldChar w:fldCharType="begin"/>
        </w:r>
        <w:r>
          <w:instrText xml:space="preserve"> PAGEREF _Toc14994 \h </w:instrText>
        </w:r>
        <w:r>
          <w:fldChar w:fldCharType="separate"/>
        </w:r>
        <w:r>
          <w:t>84</w:t>
        </w:r>
        <w:r>
          <w:fldChar w:fldCharType="end"/>
        </w:r>
      </w:hyperlink>
    </w:p>
    <w:p>
      <w:pPr>
        <w:pStyle w:val="TOC1"/>
        <w:tabs>
          <w:tab w:val="right" w:leader="dot" w:pos="8306"/>
        </w:tabs>
      </w:pPr>
      <w:hyperlink w:anchor="_Toc11908" w:history="1">
        <w:r>
          <w:rPr>
            <w:rFonts w:ascii="仿宋" w:eastAsia="仿宋" w:hAnsi="仿宋" w:cs="仿宋" w:hint="eastAsia"/>
            <w:lang w:eastAsia="zh-CN"/>
          </w:rPr>
          <w:t>二十、设施与设备管理</w:t>
        </w:r>
        <w:r>
          <w:tab/>
        </w:r>
        <w:r>
          <w:fldChar w:fldCharType="begin"/>
        </w:r>
        <w:r>
          <w:instrText xml:space="preserve"> PAGEREF _Toc11908 \h </w:instrText>
        </w:r>
        <w:r>
          <w:fldChar w:fldCharType="separate"/>
        </w:r>
        <w:r>
          <w:t>85</w:t>
        </w:r>
        <w:r>
          <w:fldChar w:fldCharType="end"/>
        </w:r>
      </w:hyperlink>
    </w:p>
    <w:p>
      <w:pPr>
        <w:pStyle w:val="TOC2"/>
        <w:tabs>
          <w:tab w:val="right" w:leader="dot" w:pos="8306"/>
        </w:tabs>
      </w:pPr>
      <w:hyperlink w:anchor="_Toc2594" w:history="1">
        <w:r>
          <w:rPr>
            <w:rFonts w:ascii="仿宋" w:eastAsia="仿宋" w:hAnsi="仿宋" w:cs="仿宋" w:hint="eastAsia"/>
            <w:lang w:eastAsia="zh-CN"/>
          </w:rPr>
          <w:t>(一)、设施规划与配置</w:t>
        </w:r>
        <w:r>
          <w:tab/>
        </w:r>
        <w:r>
          <w:fldChar w:fldCharType="begin"/>
        </w:r>
        <w:r>
          <w:instrText xml:space="preserve"> PAGEREF _Toc2594 \h </w:instrText>
        </w:r>
        <w:r>
          <w:fldChar w:fldCharType="separate"/>
        </w:r>
        <w:r>
          <w:t>85</w:t>
        </w:r>
        <w:r>
          <w:fldChar w:fldCharType="end"/>
        </w:r>
      </w:hyperlink>
    </w:p>
    <w:p>
      <w:pPr>
        <w:pStyle w:val="TOC2"/>
        <w:tabs>
          <w:tab w:val="right" w:leader="dot" w:pos="8306"/>
        </w:tabs>
      </w:pPr>
      <w:hyperlink w:anchor="_Toc13785" w:history="1">
        <w:r>
          <w:rPr>
            <w:rFonts w:ascii="仿宋" w:eastAsia="仿宋" w:hAnsi="仿宋" w:cs="仿宋" w:hint="eastAsia"/>
            <w:lang w:eastAsia="zh-CN"/>
          </w:rPr>
          <w:t>(二)、设备采购与维护管理</w:t>
        </w:r>
        <w:r>
          <w:tab/>
        </w:r>
        <w:r>
          <w:fldChar w:fldCharType="begin"/>
        </w:r>
        <w:r>
          <w:instrText xml:space="preserve"> PAGEREF _Toc13785 \h </w:instrText>
        </w:r>
        <w:r>
          <w:fldChar w:fldCharType="separate"/>
        </w:r>
        <w:r>
          <w:t>86</w:t>
        </w:r>
        <w:r>
          <w:fldChar w:fldCharType="end"/>
        </w:r>
      </w:hyperlink>
    </w:p>
    <w:p>
      <w:pPr>
        <w:pStyle w:val="TOC2"/>
        <w:tabs>
          <w:tab w:val="right" w:leader="dot" w:pos="8306"/>
        </w:tabs>
      </w:pPr>
      <w:hyperlink w:anchor="_Toc2093" w:history="1">
        <w:r>
          <w:rPr>
            <w:rFonts w:ascii="仿宋" w:eastAsia="仿宋" w:hAnsi="仿宋" w:cs="仿宋" w:hint="eastAsia"/>
            <w:lang w:eastAsia="zh-CN"/>
          </w:rPr>
          <w:t>(三)、设施设备升级策略</w:t>
        </w:r>
        <w:r>
          <w:tab/>
        </w:r>
        <w:r>
          <w:fldChar w:fldCharType="begin"/>
        </w:r>
        <w:r>
          <w:instrText xml:space="preserve"> PAGEREF _Toc2093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24"/>
      <w:r>
        <w:rPr>
          <w:rFonts w:ascii="仿宋" w:eastAsia="仿宋" w:hAnsi="仿宋" w:cs="仿宋" w:hint="eastAsia"/>
          <w:sz w:val="28"/>
          <w:lang w:eastAsia="zh-CN"/>
        </w:rPr>
        <w:t>一、MDPE项目概论</w:t>
      </w:r>
      <w:bookmarkEnd w:id="2"/>
    </w:p>
    <w:p>
      <w:pPr>
        <w:pStyle w:val="Heading2"/>
        <w:rPr>
          <w:rFonts w:ascii="仿宋" w:eastAsia="仿宋" w:hAnsi="仿宋" w:cs="仿宋" w:hint="eastAsia"/>
          <w:lang w:eastAsia="zh-CN"/>
        </w:rPr>
      </w:pPr>
      <w:bookmarkStart w:id="3" w:name="_Toc304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MDPE项目的申报单位是“XXX实业发展公司”，这是一家在其所处行业内备受尊敬的企业。公司自成立以来，通过其在MDPE项目中表现出的创新精神和卓越执行力，在市场上赢得了显著的地位。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该公司的法定代表人秦XX，在MDPE项目及其他多个行业领域中都有着显著的贡献。秦XX以其出色的领导才能和敏锐的商业洞察力，带领公司在MDPE项目等多个领域实现了持续的成长和成功。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MDPE项目的重要合作伙伴。公司专注于[行业名称]领域，以创新作为驱动力，不断推动技术进步和市场扩张。在MDPE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MDPE项目中展现了强劲的增长和稳定的财务表现。公司通过有效的策略，在MDPE项目中扩大了其市场份额并增强了盈利能力。同时，公司积极承担社会责任，参与各类社会公益项目，增强了其在MDPE项目中的品牌形象和社会影响力。</w:t>
      </w:r>
    </w:p>
    <w:p>
      <w:pPr>
        <w:pStyle w:val="Heading2"/>
        <w:ind w:firstLine="560" w:firstLineChars="200"/>
        <w:rPr>
          <w:rFonts w:ascii="仿宋" w:eastAsia="仿宋" w:hAnsi="仿宋" w:cs="仿宋" w:hint="eastAsia"/>
          <w:sz w:val="28"/>
          <w:lang w:eastAsia="zh-CN"/>
        </w:rPr>
      </w:pPr>
      <w:bookmarkStart w:id="4" w:name="_Toc1637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DPE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MDPE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94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160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98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489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201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https://d.book118.com/096123211003010104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00554"/>
    <w:rsid w:val="794005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12321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2024-03-14T09:10:00Z</dcterms:created>
  <dcterms:modified xsi:type="dcterms:W3CDTF">2024-03-14T09:11:33Z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B931D23611CC4740B11FAF8382CA6BB7_11</vt:lpwstr>
  </property>
  <property fmtid="{D5CDD505-2E9C-101B-9397-08002B2CF9AE}" pid="3" name="KSOProductBuildVer">
    <vt:lpwstr>2052-12.1.0.16250</vt:lpwstr>
  </property>
</Properties>
</file>