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大同大同县2023-2024学年八年级上学期期末物理精选卷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（河北省定州市九年级（上）期中物理试卷）为了测量一张邮票的质量，小明设计了以下几种方案，其中可行的是（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.用天平直接测一张邮票的质量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.用天平测10张相同邮票的质量，再将结果除以10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.用天平测出一张邮票和一个砝码的总质量，再减去一个砝码的质量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.用天平测出100张相同邮票的质量，再将结果除以100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（2020•常德）一个钢瓶内装有密度为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6k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​的氧气，某次抢救新冠病人用去了其质量的三分之一，钢瓶内剩余氧气的密度为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30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6k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30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k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30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k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0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k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（岳阳校级一模）关于生活中常见的和“影”字有关的物理现象，下列说法中正确的是（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.太阳光下的“树影”是由于光的直线传播形成的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.岸边的人在水中所成的“倒影”是由于光的折射形成的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.光发生漫反射时，反射角不等于入射角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.放电影时，屏幕上的“影像”能被所有观众看到，是光在屏幕上发生了镜面反射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福州市平潭县城关中学八年级（上）第二次月考物理试卷）小明做“研究远视眼的矫正”实验中，他把凸透镜看作眼睛的晶状体，光屏看做眼睛的视网膜，烛焰看作是眼睛观察的物体．小明拿一个近视眼镜放在凸透镜前，光屏上出现烛焰清晰的像，如图所示．而拿走近视眼镜则烛焰的像变得模糊，下列操作能使光屏上重新得到清晰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3pt;height:7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.将光屏适当远离凸透镜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.将蜡烛适当远离凸透镜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.同时将光屏和蜡烛适当靠近凸透镜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.将光屏适当靠近凸透镜或将蜡烛适当靠近凸透镜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（2021春•长沙期中）（双选）如图所示，两个底面积不同的圆柱形容器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5" type="#_x0000_t75" style="width:33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A&lt;/m:t&gt;&lt;/m:r&gt;&lt;/m:sub&gt;&lt;/m:sSub&gt;&lt;m:r&gt;&lt;m:t&gt;​&amp;gt;&lt;/m:t&gt;&lt;/m:r&gt;&lt;m:sSub&gt;&lt;m:e&gt;&lt;m:r&gt;&lt;m:t&gt;​S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​（容器足够高），放在两个高度不同的水平面上，分别盛有质量相等的甲、乙两种液体，两液面处于同一水平面上，以下判断正确的是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03pt;height:94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.甲液体对容器底部压强等于乙液体对容器底部压强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.甲液体对容器底部压强小于乙液体对容器底部压强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.甲液体对容器底部压力等于乙液体对容器底部压力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.甲液体密度一定小于乙液体密度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（青岛一模）下列知识结构中，正确的是（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17pt;height:60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https://d.book118.com/096132054124010034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096132054124010034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