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16FB3" w:rsidP="00416FB3" w14:paraId="768F0F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16FB3">
        <w:rPr>
          <w:rFonts w:ascii="华文中宋" w:eastAsia="华文中宋" w:hAnsi="华文中宋"/>
          <w:b/>
          <w:sz w:val="30"/>
        </w:rPr>
        <w:t>2023</w:t>
      </w:r>
      <w:r w:rsidRPr="00416FB3">
        <w:rPr>
          <w:rFonts w:ascii="华文中宋" w:eastAsia="华文中宋" w:hAnsi="华文中宋"/>
          <w:b/>
          <w:sz w:val="30"/>
        </w:rPr>
        <w:t>广东东莞市自然资源局凤岗分局招聘合同制聘员</w:t>
      </w:r>
      <w:r w:rsidRPr="00416FB3">
        <w:rPr>
          <w:rFonts w:ascii="华文中宋" w:eastAsia="华文中宋" w:hAnsi="华文中宋"/>
          <w:b/>
          <w:sz w:val="30"/>
        </w:rPr>
        <w:t>1</w:t>
      </w:r>
      <w:r w:rsidRPr="00416FB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95C87C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D1B25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0B36D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74F7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784A52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5643A7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7C8ABD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719660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102E02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5E3D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745C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231BBA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79D21C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0C8DFF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3E9724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75114D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9998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是国家生态安全的底线和生命线，这个红线不能突破，一旦突破必将危及生态安全、人民生产生活和国家可持续发展。</w:t>
      </w:r>
    </w:p>
    <w:p w:rsidR="00AD1216" w14:paraId="7B6A44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、生态红线</w:t>
      </w:r>
    </w:p>
    <w:p w:rsidR="00AD1216" w14:paraId="36D385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、亿亩耕地红线</w:t>
      </w:r>
    </w:p>
    <w:p w:rsidR="00AD1216" w14:paraId="6BB34C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、环境质量红线</w:t>
      </w:r>
    </w:p>
    <w:p w:rsidR="00AD1216" w14:paraId="5880BA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、污染物排放红线</w:t>
      </w:r>
    </w:p>
    <w:p w:rsidR="00AD1216" w14:paraId="5D832B9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C2B250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牢固树立生态红线观念。生态红线，就是国家生态安全的底线和生命线，这个红线不能突破，一旦突破必将危及生态安全、人民生产生活和国家可持续发展。故选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3959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92E9E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7C87E6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04911B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4DCF256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1EDB32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A1C98D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620EB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0563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51B823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203AC3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096B0F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https://d.book118.com/096134155111010044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paraId="538E8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FB3" w14:paraId="0CD573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paraId="1F148F72" w14:textId="0F6E08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6FB3" w14:paraId="79A17E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paraId="1A13C2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F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textId="0F6E08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6F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FB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:rsidP="001A6525" w14:textId="0F6E08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6FB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paraId="6FF2FE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paraId="0D1207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paraId="6216F7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F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416FB3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2CA506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16F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16FB3"/>
    <w:rPr>
      <w:sz w:val="18"/>
      <w:szCs w:val="18"/>
    </w:rPr>
  </w:style>
  <w:style w:type="paragraph" w:styleId="Footer">
    <w:name w:val="footer"/>
    <w:basedOn w:val="Normal"/>
    <w:link w:val="a0"/>
    <w:rsid w:val="00416F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16FB3"/>
    <w:rPr>
      <w:sz w:val="18"/>
      <w:szCs w:val="18"/>
    </w:rPr>
  </w:style>
  <w:style w:type="character" w:styleId="PageNumber">
    <w:name w:val="page number"/>
    <w:basedOn w:val="DefaultParagraphFont"/>
    <w:rsid w:val="00416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6134155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2862</Words>
  <Characters>16318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2024-02-06T12:34:00Z</dcterms:created>
  <dcterms:modified xsi:type="dcterms:W3CDTF">2024-02-06T12:34:00Z</dcterms:modified>
</cp:coreProperties>
</file>