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农用薄膜项目建设方案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58" w:history="1">
        <w:r>
          <w:rPr>
            <w:rFonts w:ascii="仿宋" w:eastAsia="仿宋" w:hAnsi="仿宋" w:cs="仿宋" w:hint="eastAsia"/>
            <w:lang w:eastAsia="zh-CN"/>
          </w:rPr>
          <w:t>前言</w:t>
        </w:r>
        <w:r>
          <w:tab/>
        </w:r>
        <w:r>
          <w:fldChar w:fldCharType="begin"/>
        </w:r>
        <w:r>
          <w:instrText xml:space="preserve"> PAGEREF _Toc26858 \h </w:instrText>
        </w:r>
        <w:r>
          <w:fldChar w:fldCharType="separate"/>
        </w:r>
        <w:r>
          <w:t>3</w:t>
        </w:r>
        <w:r>
          <w:fldChar w:fldCharType="end"/>
        </w:r>
      </w:hyperlink>
    </w:p>
    <w:p>
      <w:pPr>
        <w:pStyle w:val="TOC1"/>
        <w:tabs>
          <w:tab w:val="right" w:leader="dot" w:pos="8306"/>
        </w:tabs>
      </w:pPr>
      <w:hyperlink w:anchor="_Toc6267" w:history="1">
        <w:r>
          <w:rPr>
            <w:rFonts w:ascii="仿宋" w:eastAsia="仿宋" w:hAnsi="仿宋" w:cs="仿宋" w:hint="eastAsia"/>
            <w:lang w:eastAsia="zh-CN"/>
          </w:rPr>
          <w:t>一、财务管理与成本控制</w:t>
        </w:r>
        <w:r>
          <w:tab/>
        </w:r>
        <w:r>
          <w:fldChar w:fldCharType="begin"/>
        </w:r>
        <w:r>
          <w:instrText xml:space="preserve"> PAGEREF _Toc6267 \h </w:instrText>
        </w:r>
        <w:r>
          <w:fldChar w:fldCharType="separate"/>
        </w:r>
        <w:r>
          <w:t>3</w:t>
        </w:r>
        <w:r>
          <w:fldChar w:fldCharType="end"/>
        </w:r>
      </w:hyperlink>
    </w:p>
    <w:p>
      <w:pPr>
        <w:pStyle w:val="TOC2"/>
        <w:tabs>
          <w:tab w:val="right" w:leader="dot" w:pos="8306"/>
        </w:tabs>
      </w:pPr>
      <w:hyperlink w:anchor="_Toc32653" w:history="1">
        <w:r>
          <w:rPr>
            <w:rFonts w:ascii="仿宋" w:eastAsia="仿宋" w:hAnsi="仿宋" w:cs="仿宋" w:hint="eastAsia"/>
            <w:lang w:eastAsia="zh-CN"/>
          </w:rPr>
          <w:t>(一)、财务管理体系建设</w:t>
        </w:r>
        <w:r>
          <w:tab/>
        </w:r>
        <w:r>
          <w:fldChar w:fldCharType="begin"/>
        </w:r>
        <w:r>
          <w:instrText xml:space="preserve"> PAGEREF _Toc32653 \h </w:instrText>
        </w:r>
        <w:r>
          <w:fldChar w:fldCharType="separate"/>
        </w:r>
        <w:r>
          <w:t>3</w:t>
        </w:r>
        <w:r>
          <w:fldChar w:fldCharType="end"/>
        </w:r>
      </w:hyperlink>
    </w:p>
    <w:p>
      <w:pPr>
        <w:pStyle w:val="TOC2"/>
        <w:tabs>
          <w:tab w:val="right" w:leader="dot" w:pos="8306"/>
        </w:tabs>
      </w:pPr>
      <w:hyperlink w:anchor="_Toc17597" w:history="1">
        <w:r>
          <w:rPr>
            <w:rFonts w:ascii="仿宋" w:eastAsia="仿宋" w:hAnsi="仿宋" w:cs="仿宋" w:hint="eastAsia"/>
            <w:lang w:eastAsia="zh-CN"/>
          </w:rPr>
          <w:t>(二)、成本控制措施</w:t>
        </w:r>
        <w:r>
          <w:tab/>
        </w:r>
        <w:r>
          <w:fldChar w:fldCharType="begin"/>
        </w:r>
        <w:r>
          <w:instrText xml:space="preserve"> PAGEREF _Toc17597 \h </w:instrText>
        </w:r>
        <w:r>
          <w:fldChar w:fldCharType="separate"/>
        </w:r>
        <w:r>
          <w:t>4</w:t>
        </w:r>
        <w:r>
          <w:fldChar w:fldCharType="end"/>
        </w:r>
      </w:hyperlink>
    </w:p>
    <w:p>
      <w:pPr>
        <w:pStyle w:val="TOC1"/>
        <w:tabs>
          <w:tab w:val="right" w:leader="dot" w:pos="8306"/>
        </w:tabs>
      </w:pPr>
      <w:hyperlink w:anchor="_Toc13033" w:history="1">
        <w:r>
          <w:rPr>
            <w:rFonts w:ascii="仿宋" w:eastAsia="仿宋" w:hAnsi="仿宋" w:cs="仿宋" w:hint="eastAsia"/>
            <w:lang w:eastAsia="zh-CN"/>
          </w:rPr>
          <w:t>二、社会影响分析</w:t>
        </w:r>
        <w:r>
          <w:tab/>
        </w:r>
        <w:r>
          <w:fldChar w:fldCharType="begin"/>
        </w:r>
        <w:r>
          <w:instrText xml:space="preserve"> PAGEREF _Toc13033 \h </w:instrText>
        </w:r>
        <w:r>
          <w:fldChar w:fldCharType="separate"/>
        </w:r>
        <w:r>
          <w:t>5</w:t>
        </w:r>
        <w:r>
          <w:fldChar w:fldCharType="end"/>
        </w:r>
      </w:hyperlink>
    </w:p>
    <w:p>
      <w:pPr>
        <w:pStyle w:val="TOC2"/>
        <w:tabs>
          <w:tab w:val="right" w:leader="dot" w:pos="8306"/>
        </w:tabs>
      </w:pPr>
      <w:hyperlink w:anchor="_Toc26720" w:history="1">
        <w:r>
          <w:rPr>
            <w:rFonts w:ascii="仿宋" w:eastAsia="仿宋" w:hAnsi="仿宋" w:cs="仿宋" w:hint="eastAsia"/>
            <w:lang w:eastAsia="zh-CN"/>
          </w:rPr>
          <w:t>(一)、社会影响效果分析</w:t>
        </w:r>
        <w:r>
          <w:tab/>
        </w:r>
        <w:r>
          <w:fldChar w:fldCharType="begin"/>
        </w:r>
        <w:r>
          <w:instrText xml:space="preserve"> PAGEREF _Toc26720 \h </w:instrText>
        </w:r>
        <w:r>
          <w:fldChar w:fldCharType="separate"/>
        </w:r>
        <w:r>
          <w:t>5</w:t>
        </w:r>
        <w:r>
          <w:fldChar w:fldCharType="end"/>
        </w:r>
      </w:hyperlink>
    </w:p>
    <w:p>
      <w:pPr>
        <w:pStyle w:val="TOC2"/>
        <w:tabs>
          <w:tab w:val="right" w:leader="dot" w:pos="8306"/>
        </w:tabs>
      </w:pPr>
      <w:hyperlink w:anchor="_Toc23675" w:history="1">
        <w:r>
          <w:rPr>
            <w:rFonts w:ascii="仿宋" w:eastAsia="仿宋" w:hAnsi="仿宋" w:cs="仿宋" w:hint="eastAsia"/>
            <w:lang w:eastAsia="zh-CN"/>
          </w:rPr>
          <w:t>(二)、社会适应性分析</w:t>
        </w:r>
        <w:r>
          <w:tab/>
        </w:r>
        <w:r>
          <w:fldChar w:fldCharType="begin"/>
        </w:r>
        <w:r>
          <w:instrText xml:space="preserve"> PAGEREF _Toc23675 \h </w:instrText>
        </w:r>
        <w:r>
          <w:fldChar w:fldCharType="separate"/>
        </w:r>
        <w:r>
          <w:t>8</w:t>
        </w:r>
        <w:r>
          <w:fldChar w:fldCharType="end"/>
        </w:r>
      </w:hyperlink>
    </w:p>
    <w:p>
      <w:pPr>
        <w:pStyle w:val="TOC2"/>
        <w:tabs>
          <w:tab w:val="right" w:leader="dot" w:pos="8306"/>
        </w:tabs>
      </w:pPr>
      <w:hyperlink w:anchor="_Toc17752" w:history="1">
        <w:r>
          <w:rPr>
            <w:rFonts w:ascii="仿宋" w:eastAsia="仿宋" w:hAnsi="仿宋" w:cs="仿宋" w:hint="eastAsia"/>
            <w:lang w:eastAsia="zh-CN"/>
          </w:rPr>
          <w:t>(三)、社会风险及对策分析</w:t>
        </w:r>
        <w:r>
          <w:tab/>
        </w:r>
        <w:r>
          <w:fldChar w:fldCharType="begin"/>
        </w:r>
        <w:r>
          <w:instrText xml:space="preserve"> PAGEREF _Toc17752 \h </w:instrText>
        </w:r>
        <w:r>
          <w:fldChar w:fldCharType="separate"/>
        </w:r>
        <w:r>
          <w:t>9</w:t>
        </w:r>
        <w:r>
          <w:fldChar w:fldCharType="end"/>
        </w:r>
      </w:hyperlink>
    </w:p>
    <w:p>
      <w:pPr>
        <w:pStyle w:val="TOC1"/>
        <w:tabs>
          <w:tab w:val="right" w:leader="dot" w:pos="8306"/>
        </w:tabs>
      </w:pPr>
      <w:hyperlink w:anchor="_Toc29480" w:history="1">
        <w:r>
          <w:rPr>
            <w:rFonts w:ascii="仿宋" w:eastAsia="仿宋" w:hAnsi="仿宋" w:cs="仿宋" w:hint="eastAsia"/>
            <w:lang w:eastAsia="zh-CN"/>
          </w:rPr>
          <w:t>三、环境和生态影响分析</w:t>
        </w:r>
        <w:r>
          <w:tab/>
        </w:r>
        <w:r>
          <w:fldChar w:fldCharType="begin"/>
        </w:r>
        <w:r>
          <w:instrText xml:space="preserve"> PAGEREF _Toc29480 \h </w:instrText>
        </w:r>
        <w:r>
          <w:fldChar w:fldCharType="separate"/>
        </w:r>
        <w:r>
          <w:t>13</w:t>
        </w:r>
        <w:r>
          <w:fldChar w:fldCharType="end"/>
        </w:r>
      </w:hyperlink>
    </w:p>
    <w:p>
      <w:pPr>
        <w:pStyle w:val="TOC2"/>
        <w:tabs>
          <w:tab w:val="right" w:leader="dot" w:pos="8306"/>
        </w:tabs>
      </w:pPr>
      <w:hyperlink w:anchor="_Toc18608" w:history="1">
        <w:r>
          <w:rPr>
            <w:rFonts w:ascii="仿宋" w:eastAsia="仿宋" w:hAnsi="仿宋" w:cs="仿宋" w:hint="eastAsia"/>
            <w:lang w:eastAsia="zh-CN"/>
          </w:rPr>
          <w:t>(一)、环境和生态现状</w:t>
        </w:r>
        <w:r>
          <w:tab/>
        </w:r>
        <w:r>
          <w:fldChar w:fldCharType="begin"/>
        </w:r>
        <w:r>
          <w:instrText xml:space="preserve"> PAGEREF _Toc18608 \h </w:instrText>
        </w:r>
        <w:r>
          <w:fldChar w:fldCharType="separate"/>
        </w:r>
        <w:r>
          <w:t>13</w:t>
        </w:r>
        <w:r>
          <w:fldChar w:fldCharType="end"/>
        </w:r>
      </w:hyperlink>
    </w:p>
    <w:p>
      <w:pPr>
        <w:pStyle w:val="TOC2"/>
        <w:tabs>
          <w:tab w:val="right" w:leader="dot" w:pos="8306"/>
        </w:tabs>
      </w:pPr>
      <w:hyperlink w:anchor="_Toc8867" w:history="1">
        <w:r>
          <w:rPr>
            <w:rFonts w:ascii="仿宋" w:eastAsia="仿宋" w:hAnsi="仿宋" w:cs="仿宋" w:hint="eastAsia"/>
            <w:lang w:eastAsia="zh-CN"/>
          </w:rPr>
          <w:t>(二)、生态环境影响分析</w:t>
        </w:r>
        <w:r>
          <w:tab/>
        </w:r>
        <w:r>
          <w:fldChar w:fldCharType="begin"/>
        </w:r>
        <w:r>
          <w:instrText xml:space="preserve"> PAGEREF _Toc8867 \h </w:instrText>
        </w:r>
        <w:r>
          <w:fldChar w:fldCharType="separate"/>
        </w:r>
        <w:r>
          <w:t>14</w:t>
        </w:r>
        <w:r>
          <w:fldChar w:fldCharType="end"/>
        </w:r>
      </w:hyperlink>
    </w:p>
    <w:p>
      <w:pPr>
        <w:pStyle w:val="TOC2"/>
        <w:tabs>
          <w:tab w:val="right" w:leader="dot" w:pos="8306"/>
        </w:tabs>
      </w:pPr>
      <w:hyperlink w:anchor="_Toc24282" w:history="1">
        <w:r>
          <w:rPr>
            <w:rFonts w:ascii="仿宋" w:eastAsia="仿宋" w:hAnsi="仿宋" w:cs="仿宋" w:hint="eastAsia"/>
            <w:lang w:eastAsia="zh-CN"/>
          </w:rPr>
          <w:t>(三)、生态环境保护措施</w:t>
        </w:r>
        <w:r>
          <w:tab/>
        </w:r>
        <w:r>
          <w:fldChar w:fldCharType="begin"/>
        </w:r>
        <w:r>
          <w:instrText xml:space="preserve"> PAGEREF _Toc24282 \h </w:instrText>
        </w:r>
        <w:r>
          <w:fldChar w:fldCharType="separate"/>
        </w:r>
        <w:r>
          <w:t>15</w:t>
        </w:r>
        <w:r>
          <w:fldChar w:fldCharType="end"/>
        </w:r>
      </w:hyperlink>
    </w:p>
    <w:p>
      <w:pPr>
        <w:pStyle w:val="TOC2"/>
        <w:tabs>
          <w:tab w:val="right" w:leader="dot" w:pos="8306"/>
        </w:tabs>
      </w:pPr>
      <w:hyperlink w:anchor="_Toc32500" w:history="1">
        <w:r>
          <w:rPr>
            <w:rFonts w:ascii="仿宋" w:eastAsia="仿宋" w:hAnsi="仿宋" w:cs="仿宋" w:hint="eastAsia"/>
            <w:lang w:eastAsia="zh-CN"/>
          </w:rPr>
          <w:t>(四)、地质灾害影响分析</w:t>
        </w:r>
        <w:r>
          <w:tab/>
        </w:r>
        <w:r>
          <w:fldChar w:fldCharType="begin"/>
        </w:r>
        <w:r>
          <w:instrText xml:space="preserve"> PAGEREF _Toc32500 \h </w:instrText>
        </w:r>
        <w:r>
          <w:fldChar w:fldCharType="separate"/>
        </w:r>
        <w:r>
          <w:t>17</w:t>
        </w:r>
        <w:r>
          <w:fldChar w:fldCharType="end"/>
        </w:r>
      </w:hyperlink>
    </w:p>
    <w:p>
      <w:pPr>
        <w:pStyle w:val="TOC2"/>
        <w:tabs>
          <w:tab w:val="right" w:leader="dot" w:pos="8306"/>
        </w:tabs>
      </w:pPr>
      <w:hyperlink w:anchor="_Toc18325" w:history="1">
        <w:r>
          <w:rPr>
            <w:rFonts w:ascii="仿宋" w:eastAsia="仿宋" w:hAnsi="仿宋" w:cs="仿宋" w:hint="eastAsia"/>
            <w:lang w:eastAsia="zh-CN"/>
          </w:rPr>
          <w:t>(五)、特殊环境影响</w:t>
        </w:r>
        <w:r>
          <w:tab/>
        </w:r>
        <w:r>
          <w:fldChar w:fldCharType="begin"/>
        </w:r>
        <w:r>
          <w:instrText xml:space="preserve"> PAGEREF _Toc18325 \h </w:instrText>
        </w:r>
        <w:r>
          <w:fldChar w:fldCharType="separate"/>
        </w:r>
        <w:r>
          <w:t>19</w:t>
        </w:r>
        <w:r>
          <w:fldChar w:fldCharType="end"/>
        </w:r>
      </w:hyperlink>
    </w:p>
    <w:p>
      <w:pPr>
        <w:pStyle w:val="TOC1"/>
        <w:tabs>
          <w:tab w:val="right" w:leader="dot" w:pos="8306"/>
        </w:tabs>
      </w:pPr>
      <w:hyperlink w:anchor="_Toc15699" w:history="1">
        <w:r>
          <w:rPr>
            <w:rFonts w:ascii="仿宋" w:eastAsia="仿宋" w:hAnsi="仿宋" w:cs="仿宋" w:hint="eastAsia"/>
            <w:lang w:eastAsia="zh-CN"/>
          </w:rPr>
          <w:t>四、项目监理与质量保证</w:t>
        </w:r>
        <w:r>
          <w:tab/>
        </w:r>
        <w:r>
          <w:fldChar w:fldCharType="begin"/>
        </w:r>
        <w:r>
          <w:instrText xml:space="preserve"> PAGEREF _Toc15699 \h </w:instrText>
        </w:r>
        <w:r>
          <w:fldChar w:fldCharType="separate"/>
        </w:r>
        <w:r>
          <w:t>20</w:t>
        </w:r>
        <w:r>
          <w:fldChar w:fldCharType="end"/>
        </w:r>
      </w:hyperlink>
    </w:p>
    <w:p>
      <w:pPr>
        <w:pStyle w:val="TOC2"/>
        <w:tabs>
          <w:tab w:val="right" w:leader="dot" w:pos="8306"/>
        </w:tabs>
      </w:pPr>
      <w:hyperlink w:anchor="_Toc19943" w:history="1">
        <w:r>
          <w:rPr>
            <w:rFonts w:ascii="仿宋" w:eastAsia="仿宋" w:hAnsi="仿宋" w:cs="仿宋" w:hint="eastAsia"/>
            <w:lang w:eastAsia="zh-CN"/>
          </w:rPr>
          <w:t>(一)、监理体系构建</w:t>
        </w:r>
        <w:r>
          <w:tab/>
        </w:r>
        <w:r>
          <w:fldChar w:fldCharType="begin"/>
        </w:r>
        <w:r>
          <w:instrText xml:space="preserve"> PAGEREF _Toc19943 \h </w:instrText>
        </w:r>
        <w:r>
          <w:fldChar w:fldCharType="separate"/>
        </w:r>
        <w:r>
          <w:t>20</w:t>
        </w:r>
        <w:r>
          <w:fldChar w:fldCharType="end"/>
        </w:r>
      </w:hyperlink>
    </w:p>
    <w:p>
      <w:pPr>
        <w:pStyle w:val="TOC2"/>
        <w:tabs>
          <w:tab w:val="right" w:leader="dot" w:pos="8306"/>
        </w:tabs>
      </w:pPr>
      <w:hyperlink w:anchor="_Toc25775" w:history="1">
        <w:r>
          <w:rPr>
            <w:rFonts w:ascii="仿宋" w:eastAsia="仿宋" w:hAnsi="仿宋" w:cs="仿宋" w:hint="eastAsia"/>
            <w:lang w:eastAsia="zh-CN"/>
          </w:rPr>
          <w:t>(二)、质量保证体系实施</w:t>
        </w:r>
        <w:r>
          <w:tab/>
        </w:r>
        <w:r>
          <w:fldChar w:fldCharType="begin"/>
        </w:r>
        <w:r>
          <w:instrText xml:space="preserve"> PAGEREF _Toc25775 \h </w:instrText>
        </w:r>
        <w:r>
          <w:fldChar w:fldCharType="separate"/>
        </w:r>
        <w:r>
          <w:t>20</w:t>
        </w:r>
        <w:r>
          <w:fldChar w:fldCharType="end"/>
        </w:r>
      </w:hyperlink>
    </w:p>
    <w:p>
      <w:pPr>
        <w:pStyle w:val="TOC2"/>
        <w:tabs>
          <w:tab w:val="right" w:leader="dot" w:pos="8306"/>
        </w:tabs>
      </w:pPr>
      <w:hyperlink w:anchor="_Toc11515" w:history="1">
        <w:r>
          <w:rPr>
            <w:rFonts w:ascii="仿宋" w:eastAsia="仿宋" w:hAnsi="仿宋" w:cs="仿宋" w:hint="eastAsia"/>
            <w:lang w:eastAsia="zh-CN"/>
          </w:rPr>
          <w:t>(三)、监理与质量控制流程</w:t>
        </w:r>
        <w:r>
          <w:tab/>
        </w:r>
        <w:r>
          <w:fldChar w:fldCharType="begin"/>
        </w:r>
        <w:r>
          <w:instrText xml:space="preserve"> PAGEREF _Toc11515 \h </w:instrText>
        </w:r>
        <w:r>
          <w:fldChar w:fldCharType="separate"/>
        </w:r>
        <w:r>
          <w:t>21</w:t>
        </w:r>
        <w:r>
          <w:fldChar w:fldCharType="end"/>
        </w:r>
      </w:hyperlink>
    </w:p>
    <w:p>
      <w:pPr>
        <w:pStyle w:val="TOC1"/>
        <w:tabs>
          <w:tab w:val="right" w:leader="dot" w:pos="8306"/>
        </w:tabs>
      </w:pPr>
      <w:hyperlink w:anchor="_Toc15258" w:history="1">
        <w:r>
          <w:rPr>
            <w:rFonts w:ascii="仿宋" w:eastAsia="仿宋" w:hAnsi="仿宋" w:cs="仿宋" w:hint="eastAsia"/>
            <w:lang w:eastAsia="zh-CN"/>
          </w:rPr>
          <w:t>五、建设风险评估分析</w:t>
        </w:r>
        <w:r>
          <w:tab/>
        </w:r>
        <w:r>
          <w:fldChar w:fldCharType="begin"/>
        </w:r>
        <w:r>
          <w:instrText xml:space="preserve"> PAGEREF _Toc15258 \h </w:instrText>
        </w:r>
        <w:r>
          <w:fldChar w:fldCharType="separate"/>
        </w:r>
        <w:r>
          <w:t>22</w:t>
        </w:r>
        <w:r>
          <w:fldChar w:fldCharType="end"/>
        </w:r>
      </w:hyperlink>
    </w:p>
    <w:p>
      <w:pPr>
        <w:pStyle w:val="TOC2"/>
        <w:tabs>
          <w:tab w:val="right" w:leader="dot" w:pos="8306"/>
        </w:tabs>
      </w:pPr>
      <w:hyperlink w:anchor="_Toc28903" w:history="1">
        <w:r>
          <w:rPr>
            <w:rFonts w:ascii="仿宋" w:eastAsia="仿宋" w:hAnsi="仿宋" w:cs="仿宋" w:hint="eastAsia"/>
            <w:lang w:eastAsia="zh-CN"/>
          </w:rPr>
          <w:t>(一)、政策风险分析</w:t>
        </w:r>
        <w:r>
          <w:tab/>
        </w:r>
        <w:r>
          <w:fldChar w:fldCharType="begin"/>
        </w:r>
        <w:r>
          <w:instrText xml:space="preserve"> PAGEREF _Toc28903 \h </w:instrText>
        </w:r>
        <w:r>
          <w:fldChar w:fldCharType="separate"/>
        </w:r>
        <w:r>
          <w:t>22</w:t>
        </w:r>
        <w:r>
          <w:fldChar w:fldCharType="end"/>
        </w:r>
      </w:hyperlink>
    </w:p>
    <w:p>
      <w:pPr>
        <w:pStyle w:val="TOC2"/>
        <w:tabs>
          <w:tab w:val="right" w:leader="dot" w:pos="8306"/>
        </w:tabs>
      </w:pPr>
      <w:hyperlink w:anchor="_Toc9844" w:history="1">
        <w:r>
          <w:rPr>
            <w:rFonts w:ascii="仿宋" w:eastAsia="仿宋" w:hAnsi="仿宋" w:cs="仿宋" w:hint="eastAsia"/>
            <w:lang w:eastAsia="zh-CN"/>
          </w:rPr>
          <w:t>(二)、社会风险分析</w:t>
        </w:r>
        <w:r>
          <w:tab/>
        </w:r>
        <w:r>
          <w:fldChar w:fldCharType="begin"/>
        </w:r>
        <w:r>
          <w:instrText xml:space="preserve"> PAGEREF _Toc9844 \h </w:instrText>
        </w:r>
        <w:r>
          <w:fldChar w:fldCharType="separate"/>
        </w:r>
        <w:r>
          <w:t>23</w:t>
        </w:r>
        <w:r>
          <w:fldChar w:fldCharType="end"/>
        </w:r>
      </w:hyperlink>
    </w:p>
    <w:p>
      <w:pPr>
        <w:pStyle w:val="TOC2"/>
        <w:tabs>
          <w:tab w:val="right" w:leader="dot" w:pos="8306"/>
        </w:tabs>
      </w:pPr>
      <w:hyperlink w:anchor="_Toc23202" w:history="1">
        <w:r>
          <w:rPr>
            <w:rFonts w:ascii="仿宋" w:eastAsia="仿宋" w:hAnsi="仿宋" w:cs="仿宋" w:hint="eastAsia"/>
            <w:lang w:eastAsia="zh-CN"/>
          </w:rPr>
          <w:t>(三)、市场风险分析</w:t>
        </w:r>
        <w:r>
          <w:tab/>
        </w:r>
        <w:r>
          <w:fldChar w:fldCharType="begin"/>
        </w:r>
        <w:r>
          <w:instrText xml:space="preserve"> PAGEREF _Toc23202 \h </w:instrText>
        </w:r>
        <w:r>
          <w:fldChar w:fldCharType="separate"/>
        </w:r>
        <w:r>
          <w:t>24</w:t>
        </w:r>
        <w:r>
          <w:fldChar w:fldCharType="end"/>
        </w:r>
      </w:hyperlink>
    </w:p>
    <w:p>
      <w:pPr>
        <w:pStyle w:val="TOC2"/>
        <w:tabs>
          <w:tab w:val="right" w:leader="dot" w:pos="8306"/>
        </w:tabs>
      </w:pPr>
      <w:hyperlink w:anchor="_Toc8" w:history="1">
        <w:r>
          <w:rPr>
            <w:rFonts w:ascii="仿宋" w:eastAsia="仿宋" w:hAnsi="仿宋" w:cs="仿宋" w:hint="eastAsia"/>
            <w:lang w:eastAsia="zh-CN"/>
          </w:rPr>
          <w:t>(四)、资金风险分析</w:t>
        </w:r>
        <w:r>
          <w:tab/>
        </w:r>
        <w:r>
          <w:fldChar w:fldCharType="begin"/>
        </w:r>
        <w:r>
          <w:instrText xml:space="preserve"> PAGEREF _Toc8 \h </w:instrText>
        </w:r>
        <w:r>
          <w:fldChar w:fldCharType="separate"/>
        </w:r>
        <w:r>
          <w:t>25</w:t>
        </w:r>
        <w:r>
          <w:fldChar w:fldCharType="end"/>
        </w:r>
      </w:hyperlink>
    </w:p>
    <w:p>
      <w:pPr>
        <w:pStyle w:val="TOC2"/>
        <w:tabs>
          <w:tab w:val="right" w:leader="dot" w:pos="8306"/>
        </w:tabs>
      </w:pPr>
      <w:hyperlink w:anchor="_Toc18614" w:history="1">
        <w:r>
          <w:rPr>
            <w:rFonts w:ascii="仿宋" w:eastAsia="仿宋" w:hAnsi="仿宋" w:cs="仿宋" w:hint="eastAsia"/>
            <w:lang w:eastAsia="zh-CN"/>
          </w:rPr>
          <w:t>(五)、技术风险分析</w:t>
        </w:r>
        <w:r>
          <w:tab/>
        </w:r>
        <w:r>
          <w:fldChar w:fldCharType="begin"/>
        </w:r>
        <w:r>
          <w:instrText xml:space="preserve"> PAGEREF _Toc18614 \h </w:instrText>
        </w:r>
        <w:r>
          <w:fldChar w:fldCharType="separate"/>
        </w:r>
        <w:r>
          <w:t>26</w:t>
        </w:r>
        <w:r>
          <w:fldChar w:fldCharType="end"/>
        </w:r>
      </w:hyperlink>
    </w:p>
    <w:p>
      <w:pPr>
        <w:pStyle w:val="TOC2"/>
        <w:tabs>
          <w:tab w:val="right" w:leader="dot" w:pos="8306"/>
        </w:tabs>
      </w:pPr>
      <w:hyperlink w:anchor="_Toc2042" w:history="1">
        <w:r>
          <w:rPr>
            <w:rFonts w:ascii="仿宋" w:eastAsia="仿宋" w:hAnsi="仿宋" w:cs="仿宋" w:hint="eastAsia"/>
            <w:lang w:eastAsia="zh-CN"/>
          </w:rPr>
          <w:t>(六)、财务风险分析</w:t>
        </w:r>
        <w:r>
          <w:tab/>
        </w:r>
        <w:r>
          <w:fldChar w:fldCharType="begin"/>
        </w:r>
        <w:r>
          <w:instrText xml:space="preserve"> PAGEREF _Toc2042 \h </w:instrText>
        </w:r>
        <w:r>
          <w:fldChar w:fldCharType="separate"/>
        </w:r>
        <w:r>
          <w:t>28</w:t>
        </w:r>
        <w:r>
          <w:fldChar w:fldCharType="end"/>
        </w:r>
      </w:hyperlink>
    </w:p>
    <w:p>
      <w:pPr>
        <w:pStyle w:val="TOC2"/>
        <w:tabs>
          <w:tab w:val="right" w:leader="dot" w:pos="8306"/>
        </w:tabs>
      </w:pPr>
      <w:hyperlink w:anchor="_Toc29297" w:history="1">
        <w:r>
          <w:rPr>
            <w:rFonts w:ascii="仿宋" w:eastAsia="仿宋" w:hAnsi="仿宋" w:cs="仿宋" w:hint="eastAsia"/>
            <w:lang w:eastAsia="zh-CN"/>
          </w:rPr>
          <w:t>(七)、管理风险分析</w:t>
        </w:r>
        <w:r>
          <w:tab/>
        </w:r>
        <w:r>
          <w:fldChar w:fldCharType="begin"/>
        </w:r>
        <w:r>
          <w:instrText xml:space="preserve"> PAGEREF _Toc29297 \h </w:instrText>
        </w:r>
        <w:r>
          <w:fldChar w:fldCharType="separate"/>
        </w:r>
        <w:r>
          <w:t>29</w:t>
        </w:r>
        <w:r>
          <w:fldChar w:fldCharType="end"/>
        </w:r>
      </w:hyperlink>
    </w:p>
    <w:p>
      <w:pPr>
        <w:pStyle w:val="TOC2"/>
        <w:tabs>
          <w:tab w:val="right" w:leader="dot" w:pos="8306"/>
        </w:tabs>
      </w:pPr>
      <w:hyperlink w:anchor="_Toc7605" w:history="1">
        <w:r>
          <w:rPr>
            <w:rFonts w:ascii="仿宋" w:eastAsia="仿宋" w:hAnsi="仿宋" w:cs="仿宋" w:hint="eastAsia"/>
            <w:lang w:eastAsia="zh-CN"/>
          </w:rPr>
          <w:t>(八)、其它风险分析</w:t>
        </w:r>
        <w:r>
          <w:tab/>
        </w:r>
        <w:r>
          <w:fldChar w:fldCharType="begin"/>
        </w:r>
        <w:r>
          <w:instrText xml:space="preserve"> PAGEREF _Toc7605 \h </w:instrText>
        </w:r>
        <w:r>
          <w:fldChar w:fldCharType="separate"/>
        </w:r>
        <w:r>
          <w:t>31</w:t>
        </w:r>
        <w:r>
          <w:fldChar w:fldCharType="end"/>
        </w:r>
      </w:hyperlink>
    </w:p>
    <w:p>
      <w:pPr>
        <w:pStyle w:val="TOC2"/>
        <w:tabs>
          <w:tab w:val="right" w:leader="dot" w:pos="8306"/>
        </w:tabs>
      </w:pPr>
      <w:hyperlink w:anchor="_Toc29085" w:history="1">
        <w:r>
          <w:rPr>
            <w:rFonts w:ascii="仿宋" w:eastAsia="仿宋" w:hAnsi="仿宋" w:cs="仿宋" w:hint="eastAsia"/>
            <w:lang w:eastAsia="zh-CN"/>
          </w:rPr>
          <w:t>(九)、社会影响评估</w:t>
        </w:r>
        <w:r>
          <w:tab/>
        </w:r>
        <w:r>
          <w:fldChar w:fldCharType="begin"/>
        </w:r>
        <w:r>
          <w:instrText xml:space="preserve"> PAGEREF _Toc29085 \h </w:instrText>
        </w:r>
        <w:r>
          <w:fldChar w:fldCharType="separate"/>
        </w:r>
        <w:r>
          <w:t>32</w:t>
        </w:r>
        <w:r>
          <w:fldChar w:fldCharType="end"/>
        </w:r>
      </w:hyperlink>
    </w:p>
    <w:p>
      <w:pPr>
        <w:pStyle w:val="TOC1"/>
        <w:tabs>
          <w:tab w:val="right" w:leader="dot" w:pos="8306"/>
        </w:tabs>
      </w:pPr>
      <w:hyperlink w:anchor="_Toc29627" w:history="1">
        <w:r>
          <w:rPr>
            <w:rFonts w:ascii="仿宋" w:eastAsia="仿宋" w:hAnsi="仿宋" w:cs="仿宋" w:hint="eastAsia"/>
            <w:lang w:eastAsia="zh-CN"/>
          </w:rPr>
          <w:t>六、农用薄膜项目概论</w:t>
        </w:r>
        <w:r>
          <w:tab/>
        </w:r>
        <w:r>
          <w:fldChar w:fldCharType="begin"/>
        </w:r>
        <w:r>
          <w:instrText xml:space="preserve"> PAGEREF _Toc29627 \h </w:instrText>
        </w:r>
        <w:r>
          <w:fldChar w:fldCharType="separate"/>
        </w:r>
        <w:r>
          <w:t>34</w:t>
        </w:r>
        <w:r>
          <w:fldChar w:fldCharType="end"/>
        </w:r>
      </w:hyperlink>
    </w:p>
    <w:p>
      <w:pPr>
        <w:pStyle w:val="TOC2"/>
        <w:tabs>
          <w:tab w:val="right" w:leader="dot" w:pos="8306"/>
        </w:tabs>
      </w:pPr>
      <w:hyperlink w:anchor="_Toc14094" w:history="1">
        <w:r>
          <w:rPr>
            <w:rFonts w:ascii="仿宋" w:eastAsia="仿宋" w:hAnsi="仿宋" w:cs="仿宋" w:hint="eastAsia"/>
            <w:lang w:eastAsia="zh-CN"/>
          </w:rPr>
          <w:t>(一)、项目申报单位概况</w:t>
        </w:r>
        <w:r>
          <w:tab/>
        </w:r>
        <w:r>
          <w:fldChar w:fldCharType="begin"/>
        </w:r>
        <w:r>
          <w:instrText xml:space="preserve"> PAGEREF _Toc14094 \h </w:instrText>
        </w:r>
        <w:r>
          <w:fldChar w:fldCharType="separate"/>
        </w:r>
        <w:r>
          <w:t>34</w:t>
        </w:r>
        <w:r>
          <w:fldChar w:fldCharType="end"/>
        </w:r>
      </w:hyperlink>
    </w:p>
    <w:p>
      <w:pPr>
        <w:pStyle w:val="TOC2"/>
        <w:tabs>
          <w:tab w:val="right" w:leader="dot" w:pos="8306"/>
        </w:tabs>
      </w:pPr>
      <w:hyperlink w:anchor="_Toc1668" w:history="1">
        <w:r>
          <w:rPr>
            <w:rFonts w:ascii="仿宋" w:eastAsia="仿宋" w:hAnsi="仿宋" w:cs="仿宋" w:hint="eastAsia"/>
            <w:lang w:eastAsia="zh-CN"/>
          </w:rPr>
          <w:t>(二)、项目概况</w:t>
        </w:r>
        <w:r>
          <w:tab/>
        </w:r>
        <w:r>
          <w:fldChar w:fldCharType="begin"/>
        </w:r>
        <w:r>
          <w:instrText xml:space="preserve"> PAGEREF _Toc1668 \h </w:instrText>
        </w:r>
        <w:r>
          <w:fldChar w:fldCharType="separate"/>
        </w:r>
        <w:r>
          <w:t>35</w:t>
        </w:r>
        <w:r>
          <w:fldChar w:fldCharType="end"/>
        </w:r>
      </w:hyperlink>
    </w:p>
    <w:p>
      <w:pPr>
        <w:pStyle w:val="TOC1"/>
        <w:tabs>
          <w:tab w:val="right" w:leader="dot" w:pos="8306"/>
        </w:tabs>
      </w:pPr>
      <w:hyperlink w:anchor="_Toc10370" w:history="1">
        <w:r>
          <w:rPr>
            <w:rFonts w:ascii="仿宋" w:eastAsia="仿宋" w:hAnsi="仿宋" w:cs="仿宋" w:hint="eastAsia"/>
            <w:lang w:eastAsia="zh-CN"/>
          </w:rPr>
          <w:t>七、客户关系管理与市场拓展</w:t>
        </w:r>
        <w:r>
          <w:tab/>
        </w:r>
        <w:r>
          <w:fldChar w:fldCharType="begin"/>
        </w:r>
        <w:r>
          <w:instrText xml:space="preserve"> PAGEREF _Toc10370 \h </w:instrText>
        </w:r>
        <w:r>
          <w:fldChar w:fldCharType="separate"/>
        </w:r>
        <w:r>
          <w:t>38</w:t>
        </w:r>
        <w:r>
          <w:fldChar w:fldCharType="end"/>
        </w:r>
      </w:hyperlink>
    </w:p>
    <w:p>
      <w:pPr>
        <w:pStyle w:val="TOC2"/>
        <w:tabs>
          <w:tab w:val="right" w:leader="dot" w:pos="8306"/>
        </w:tabs>
      </w:pPr>
      <w:hyperlink w:anchor="_Toc15189" w:history="1">
        <w:r>
          <w:rPr>
            <w:rFonts w:ascii="仿宋" w:eastAsia="仿宋" w:hAnsi="仿宋" w:cs="仿宋" w:hint="eastAsia"/>
            <w:lang w:eastAsia="zh-CN"/>
          </w:rPr>
          <w:t>(一)、客户关系管理策略</w:t>
        </w:r>
        <w:r>
          <w:tab/>
        </w:r>
        <w:r>
          <w:fldChar w:fldCharType="begin"/>
        </w:r>
        <w:r>
          <w:instrText xml:space="preserve"> PAGEREF _Toc15189 \h </w:instrText>
        </w:r>
        <w:r>
          <w:fldChar w:fldCharType="separate"/>
        </w:r>
        <w:r>
          <w:t>38</w:t>
        </w:r>
        <w:r>
          <w:fldChar w:fldCharType="end"/>
        </w:r>
      </w:hyperlink>
    </w:p>
    <w:p>
      <w:pPr>
        <w:pStyle w:val="TOC2"/>
        <w:tabs>
          <w:tab w:val="right" w:leader="dot" w:pos="8306"/>
        </w:tabs>
      </w:pPr>
      <w:hyperlink w:anchor="_Toc23211" w:history="1">
        <w:r>
          <w:rPr>
            <w:rFonts w:ascii="仿宋" w:eastAsia="仿宋" w:hAnsi="仿宋" w:cs="仿宋" w:hint="eastAsia"/>
            <w:lang w:eastAsia="zh-CN"/>
          </w:rPr>
          <w:t>(二)、市场拓展方案</w:t>
        </w:r>
        <w:r>
          <w:tab/>
        </w:r>
        <w:r>
          <w:fldChar w:fldCharType="begin"/>
        </w:r>
        <w:r>
          <w:instrText xml:space="preserve"> PAGEREF _Toc23211 \h </w:instrText>
        </w:r>
        <w:r>
          <w:fldChar w:fldCharType="separate"/>
        </w:r>
        <w:r>
          <w:t>39</w:t>
        </w:r>
        <w:r>
          <w:fldChar w:fldCharType="end"/>
        </w:r>
      </w:hyperlink>
    </w:p>
    <w:p>
      <w:pPr>
        <w:pStyle w:val="TOC1"/>
        <w:tabs>
          <w:tab w:val="right" w:leader="dot" w:pos="8306"/>
        </w:tabs>
      </w:pPr>
      <w:hyperlink w:anchor="_Toc28329" w:history="1">
        <w:r>
          <w:rPr>
            <w:rFonts w:ascii="仿宋" w:eastAsia="仿宋" w:hAnsi="仿宋" w:cs="仿宋" w:hint="eastAsia"/>
            <w:lang w:eastAsia="zh-CN"/>
          </w:rPr>
          <w:t>八、项目实施与管理方案</w:t>
        </w:r>
        <w:r>
          <w:tab/>
        </w:r>
        <w:r>
          <w:fldChar w:fldCharType="begin"/>
        </w:r>
        <w:r>
          <w:instrText xml:space="preserve"> PAGEREF _Toc28329 \h </w:instrText>
        </w:r>
        <w:r>
          <w:fldChar w:fldCharType="separate"/>
        </w:r>
        <w:r>
          <w:t>40</w:t>
        </w:r>
        <w:r>
          <w:fldChar w:fldCharType="end"/>
        </w:r>
      </w:hyperlink>
    </w:p>
    <w:p>
      <w:pPr>
        <w:pStyle w:val="TOC2"/>
        <w:tabs>
          <w:tab w:val="right" w:leader="dot" w:pos="8306"/>
        </w:tabs>
      </w:pPr>
      <w:hyperlink w:anchor="_Toc12379" w:history="1">
        <w:r>
          <w:rPr>
            <w:rFonts w:ascii="仿宋" w:eastAsia="仿宋" w:hAnsi="仿宋" w:cs="仿宋" w:hint="eastAsia"/>
            <w:lang w:eastAsia="zh-CN"/>
          </w:rPr>
          <w:t>(一)、项目实施计划</w:t>
        </w:r>
        <w:r>
          <w:tab/>
        </w:r>
        <w:r>
          <w:fldChar w:fldCharType="begin"/>
        </w:r>
        <w:r>
          <w:instrText xml:space="preserve"> PAGEREF _Toc12379 \h </w:instrText>
        </w:r>
        <w:r>
          <w:fldChar w:fldCharType="separate"/>
        </w:r>
        <w:r>
          <w:t>40</w:t>
        </w:r>
        <w:r>
          <w:fldChar w:fldCharType="end"/>
        </w:r>
      </w:hyperlink>
    </w:p>
    <w:p>
      <w:pPr>
        <w:pStyle w:val="TOC2"/>
        <w:tabs>
          <w:tab w:val="right" w:leader="dot" w:pos="8306"/>
        </w:tabs>
      </w:pPr>
      <w:hyperlink w:anchor="_Toc14128" w:history="1">
        <w:r>
          <w:rPr>
            <w:rFonts w:ascii="仿宋" w:eastAsia="仿宋" w:hAnsi="仿宋" w:cs="仿宋" w:hint="eastAsia"/>
            <w:lang w:eastAsia="zh-CN"/>
          </w:rPr>
          <w:t>(二)、项目组织机构与职责</w:t>
        </w:r>
        <w:r>
          <w:tab/>
        </w:r>
        <w:r>
          <w:fldChar w:fldCharType="begin"/>
        </w:r>
        <w:r>
          <w:instrText xml:space="preserve"> PAGEREF _Toc14128 \h </w:instrText>
        </w:r>
        <w:r>
          <w:fldChar w:fldCharType="separate"/>
        </w:r>
        <w:r>
          <w:t>42</w:t>
        </w:r>
        <w:r>
          <w:fldChar w:fldCharType="end"/>
        </w:r>
      </w:hyperlink>
    </w:p>
    <w:p>
      <w:pPr>
        <w:pStyle w:val="TOC2"/>
        <w:tabs>
          <w:tab w:val="right" w:leader="dot" w:pos="8306"/>
        </w:tabs>
      </w:pPr>
      <w:hyperlink w:anchor="_Toc12323" w:history="1">
        <w:r>
          <w:rPr>
            <w:rFonts w:ascii="仿宋" w:eastAsia="仿宋" w:hAnsi="仿宋" w:cs="仿宋" w:hint="eastAsia"/>
            <w:lang w:eastAsia="zh-CN"/>
          </w:rPr>
          <w:t>(三)、项目管理与监控体系</w:t>
        </w:r>
        <w:r>
          <w:tab/>
        </w:r>
        <w:r>
          <w:fldChar w:fldCharType="begin"/>
        </w:r>
        <w:r>
          <w:instrText xml:space="preserve"> PAGEREF _Toc12323 \h </w:instrText>
        </w:r>
        <w:r>
          <w:fldChar w:fldCharType="separate"/>
        </w:r>
        <w:r>
          <w:t>44</w:t>
        </w:r>
        <w:r>
          <w:fldChar w:fldCharType="end"/>
        </w:r>
      </w:hyperlink>
    </w:p>
    <w:p>
      <w:pPr>
        <w:pStyle w:val="TOC1"/>
        <w:tabs>
          <w:tab w:val="right" w:leader="dot" w:pos="8306"/>
        </w:tabs>
      </w:pPr>
      <w:hyperlink w:anchor="_Toc2409" w:history="1">
        <w:r>
          <w:rPr>
            <w:rFonts w:ascii="仿宋" w:eastAsia="仿宋" w:hAnsi="仿宋" w:cs="仿宋" w:hint="eastAsia"/>
            <w:lang w:eastAsia="zh-CN"/>
          </w:rPr>
          <w:t>九、安全与应急管理</w:t>
        </w:r>
        <w:r>
          <w:tab/>
        </w:r>
        <w:r>
          <w:fldChar w:fldCharType="begin"/>
        </w:r>
        <w:r>
          <w:instrText xml:space="preserve"> PAGEREF _Toc2409 \h </w:instrText>
        </w:r>
        <w:r>
          <w:fldChar w:fldCharType="separate"/>
        </w:r>
        <w:r>
          <w:t>46</w:t>
        </w:r>
        <w:r>
          <w:fldChar w:fldCharType="end"/>
        </w:r>
      </w:hyperlink>
    </w:p>
    <w:p>
      <w:pPr>
        <w:pStyle w:val="TOC2"/>
        <w:tabs>
          <w:tab w:val="right" w:leader="dot" w:pos="8306"/>
        </w:tabs>
      </w:pPr>
      <w:hyperlink w:anchor="_Toc11241" w:history="1">
        <w:r>
          <w:rPr>
            <w:rFonts w:ascii="仿宋" w:eastAsia="仿宋" w:hAnsi="仿宋" w:cs="仿宋" w:hint="eastAsia"/>
            <w:lang w:eastAsia="zh-CN"/>
          </w:rPr>
          <w:t>(一)、安全生产管理</w:t>
        </w:r>
        <w:r>
          <w:tab/>
        </w:r>
        <w:r>
          <w:fldChar w:fldCharType="begin"/>
        </w:r>
        <w:r>
          <w:instrText xml:space="preserve"> PAGEREF _Toc11241 \h </w:instrText>
        </w:r>
        <w:r>
          <w:fldChar w:fldCharType="separate"/>
        </w:r>
        <w:r>
          <w:t>46</w:t>
        </w:r>
        <w:r>
          <w:fldChar w:fldCharType="end"/>
        </w:r>
      </w:hyperlink>
    </w:p>
    <w:p>
      <w:pPr>
        <w:pStyle w:val="TOC2"/>
        <w:tabs>
          <w:tab w:val="right" w:leader="dot" w:pos="8306"/>
        </w:tabs>
      </w:pPr>
      <w:hyperlink w:anchor="_Toc2401" w:history="1">
        <w:r>
          <w:rPr>
            <w:rFonts w:ascii="仿宋" w:eastAsia="仿宋" w:hAnsi="仿宋" w:cs="仿宋" w:hint="eastAsia"/>
            <w:lang w:eastAsia="zh-CN"/>
          </w:rPr>
          <w:t>(二)、应急预案与响应</w:t>
        </w:r>
        <w:r>
          <w:tab/>
        </w:r>
        <w:r>
          <w:fldChar w:fldCharType="begin"/>
        </w:r>
        <w:r>
          <w:instrText xml:space="preserve"> PAGEREF _Toc2401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53" w:history="1">
        <w:r>
          <w:rPr>
            <w:rFonts w:ascii="仿宋" w:eastAsia="仿宋" w:hAnsi="仿宋" w:cs="仿宋" w:hint="eastAsia"/>
            <w:lang w:eastAsia="zh-CN"/>
          </w:rPr>
          <w:t>十、环境保护与绿色发展</w:t>
        </w:r>
        <w:r>
          <w:tab/>
        </w:r>
        <w:r>
          <w:fldChar w:fldCharType="begin"/>
        </w:r>
        <w:r>
          <w:instrText xml:space="preserve"> PAGEREF _Toc29253 \h </w:instrText>
        </w:r>
        <w:r>
          <w:fldChar w:fldCharType="separate"/>
        </w:r>
        <w:r>
          <w:t>49</w:t>
        </w:r>
        <w:r>
          <w:fldChar w:fldCharType="end"/>
        </w:r>
      </w:hyperlink>
    </w:p>
    <w:p>
      <w:pPr>
        <w:pStyle w:val="TOC2"/>
        <w:tabs>
          <w:tab w:val="right" w:leader="dot" w:pos="8306"/>
        </w:tabs>
      </w:pPr>
      <w:hyperlink w:anchor="_Toc801" w:history="1">
        <w:r>
          <w:rPr>
            <w:rFonts w:ascii="仿宋" w:eastAsia="仿宋" w:hAnsi="仿宋" w:cs="仿宋" w:hint="eastAsia"/>
            <w:lang w:eastAsia="zh-CN"/>
          </w:rPr>
          <w:t>(一)、环境保护措施</w:t>
        </w:r>
        <w:r>
          <w:tab/>
        </w:r>
        <w:r>
          <w:fldChar w:fldCharType="begin"/>
        </w:r>
        <w:r>
          <w:instrText xml:space="preserve"> PAGEREF _Toc801 \h </w:instrText>
        </w:r>
        <w:r>
          <w:fldChar w:fldCharType="separate"/>
        </w:r>
        <w:r>
          <w:t>49</w:t>
        </w:r>
        <w:r>
          <w:fldChar w:fldCharType="end"/>
        </w:r>
      </w:hyperlink>
    </w:p>
    <w:p>
      <w:pPr>
        <w:pStyle w:val="TOC2"/>
        <w:tabs>
          <w:tab w:val="right" w:leader="dot" w:pos="8306"/>
        </w:tabs>
      </w:pPr>
      <w:hyperlink w:anchor="_Toc16290" w:history="1">
        <w:r>
          <w:rPr>
            <w:rFonts w:ascii="仿宋" w:eastAsia="仿宋" w:hAnsi="仿宋" w:cs="仿宋" w:hint="eastAsia"/>
            <w:lang w:eastAsia="zh-CN"/>
          </w:rPr>
          <w:t>(二)、绿色发展与可持续发展策略</w:t>
        </w:r>
        <w:r>
          <w:tab/>
        </w:r>
        <w:r>
          <w:fldChar w:fldCharType="begin"/>
        </w:r>
        <w:r>
          <w:instrText xml:space="preserve"> PAGEREF _Toc16290 \h </w:instrText>
        </w:r>
        <w:r>
          <w:fldChar w:fldCharType="separate"/>
        </w:r>
        <w:r>
          <w:t>51</w:t>
        </w:r>
        <w:r>
          <w:fldChar w:fldCharType="end"/>
        </w:r>
      </w:hyperlink>
    </w:p>
    <w:p>
      <w:pPr>
        <w:pStyle w:val="TOC1"/>
        <w:tabs>
          <w:tab w:val="right" w:leader="dot" w:pos="8306"/>
        </w:tabs>
      </w:pPr>
      <w:hyperlink w:anchor="_Toc1998" w:history="1">
        <w:r>
          <w:rPr>
            <w:rFonts w:ascii="仿宋" w:eastAsia="仿宋" w:hAnsi="仿宋" w:cs="仿宋" w:hint="eastAsia"/>
            <w:lang w:eastAsia="zh-CN"/>
          </w:rPr>
          <w:t>十一、项目进度计划</w:t>
        </w:r>
        <w:r>
          <w:tab/>
        </w:r>
        <w:r>
          <w:fldChar w:fldCharType="begin"/>
        </w:r>
        <w:r>
          <w:instrText xml:space="preserve"> PAGEREF _Toc1998 \h </w:instrText>
        </w:r>
        <w:r>
          <w:fldChar w:fldCharType="separate"/>
        </w:r>
        <w:r>
          <w:t>52</w:t>
        </w:r>
        <w:r>
          <w:fldChar w:fldCharType="end"/>
        </w:r>
      </w:hyperlink>
    </w:p>
    <w:p>
      <w:pPr>
        <w:pStyle w:val="TOC2"/>
        <w:tabs>
          <w:tab w:val="right" w:leader="dot" w:pos="8306"/>
        </w:tabs>
      </w:pPr>
      <w:hyperlink w:anchor="_Toc5487" w:history="1">
        <w:r>
          <w:rPr>
            <w:rFonts w:ascii="仿宋" w:eastAsia="仿宋" w:hAnsi="仿宋" w:cs="仿宋" w:hint="eastAsia"/>
            <w:lang w:eastAsia="zh-CN"/>
          </w:rPr>
          <w:t>(一)、建设周期</w:t>
        </w:r>
        <w:r>
          <w:tab/>
        </w:r>
        <w:r>
          <w:fldChar w:fldCharType="begin"/>
        </w:r>
        <w:r>
          <w:instrText xml:space="preserve"> PAGEREF _Toc5487 \h </w:instrText>
        </w:r>
        <w:r>
          <w:fldChar w:fldCharType="separate"/>
        </w:r>
        <w:r>
          <w:t>52</w:t>
        </w:r>
        <w:r>
          <w:fldChar w:fldCharType="end"/>
        </w:r>
      </w:hyperlink>
    </w:p>
    <w:p>
      <w:pPr>
        <w:pStyle w:val="TOC2"/>
        <w:tabs>
          <w:tab w:val="right" w:leader="dot" w:pos="8306"/>
        </w:tabs>
      </w:pPr>
      <w:hyperlink w:anchor="_Toc23690" w:history="1">
        <w:r>
          <w:rPr>
            <w:rFonts w:ascii="仿宋" w:eastAsia="仿宋" w:hAnsi="仿宋" w:cs="仿宋" w:hint="eastAsia"/>
            <w:lang w:eastAsia="zh-CN"/>
          </w:rPr>
          <w:t>(二)、建设进度</w:t>
        </w:r>
        <w:r>
          <w:tab/>
        </w:r>
        <w:r>
          <w:fldChar w:fldCharType="begin"/>
        </w:r>
        <w:r>
          <w:instrText xml:space="preserve"> PAGEREF _Toc23690 \h </w:instrText>
        </w:r>
        <w:r>
          <w:fldChar w:fldCharType="separate"/>
        </w:r>
        <w:r>
          <w:t>52</w:t>
        </w:r>
        <w:r>
          <w:fldChar w:fldCharType="end"/>
        </w:r>
      </w:hyperlink>
    </w:p>
    <w:p>
      <w:pPr>
        <w:pStyle w:val="TOC2"/>
        <w:tabs>
          <w:tab w:val="right" w:leader="dot" w:pos="8306"/>
        </w:tabs>
      </w:pPr>
      <w:hyperlink w:anchor="_Toc4079" w:history="1">
        <w:r>
          <w:rPr>
            <w:rFonts w:ascii="仿宋" w:eastAsia="仿宋" w:hAnsi="仿宋" w:cs="仿宋" w:hint="eastAsia"/>
            <w:lang w:eastAsia="zh-CN"/>
          </w:rPr>
          <w:t>(三)、进度安排注意事项</w:t>
        </w:r>
        <w:r>
          <w:tab/>
        </w:r>
        <w:r>
          <w:fldChar w:fldCharType="begin"/>
        </w:r>
        <w:r>
          <w:instrText xml:space="preserve"> PAGEREF _Toc4079 \h </w:instrText>
        </w:r>
        <w:r>
          <w:fldChar w:fldCharType="separate"/>
        </w:r>
        <w:r>
          <w:t>54</w:t>
        </w:r>
        <w:r>
          <w:fldChar w:fldCharType="end"/>
        </w:r>
      </w:hyperlink>
    </w:p>
    <w:p>
      <w:pPr>
        <w:pStyle w:val="TOC2"/>
        <w:tabs>
          <w:tab w:val="right" w:leader="dot" w:pos="8306"/>
        </w:tabs>
      </w:pPr>
      <w:hyperlink w:anchor="_Toc4499" w:history="1">
        <w:r>
          <w:rPr>
            <w:rFonts w:ascii="仿宋" w:eastAsia="仿宋" w:hAnsi="仿宋" w:cs="仿宋" w:hint="eastAsia"/>
            <w:lang w:eastAsia="zh-CN"/>
          </w:rPr>
          <w:t>(四)、人力资源配置</w:t>
        </w:r>
        <w:r>
          <w:tab/>
        </w:r>
        <w:r>
          <w:fldChar w:fldCharType="begin"/>
        </w:r>
        <w:r>
          <w:instrText xml:space="preserve"> PAGEREF _Toc4499 \h </w:instrText>
        </w:r>
        <w:r>
          <w:fldChar w:fldCharType="separate"/>
        </w:r>
        <w:r>
          <w:t>55</w:t>
        </w:r>
        <w:r>
          <w:fldChar w:fldCharType="end"/>
        </w:r>
      </w:hyperlink>
    </w:p>
    <w:p>
      <w:pPr>
        <w:pStyle w:val="TOC2"/>
        <w:tabs>
          <w:tab w:val="right" w:leader="dot" w:pos="8306"/>
        </w:tabs>
      </w:pPr>
      <w:hyperlink w:anchor="_Toc22368" w:history="1">
        <w:r>
          <w:rPr>
            <w:rFonts w:ascii="仿宋" w:eastAsia="仿宋" w:hAnsi="仿宋" w:cs="仿宋" w:hint="eastAsia"/>
            <w:lang w:eastAsia="zh-CN"/>
          </w:rPr>
          <w:t>(五)、员工培训</w:t>
        </w:r>
        <w:r>
          <w:tab/>
        </w:r>
        <w:r>
          <w:fldChar w:fldCharType="begin"/>
        </w:r>
        <w:r>
          <w:instrText xml:space="preserve"> PAGEREF _Toc22368 \h </w:instrText>
        </w:r>
        <w:r>
          <w:fldChar w:fldCharType="separate"/>
        </w:r>
        <w:r>
          <w:t>57</w:t>
        </w:r>
        <w:r>
          <w:fldChar w:fldCharType="end"/>
        </w:r>
      </w:hyperlink>
    </w:p>
    <w:p>
      <w:pPr>
        <w:pStyle w:val="TOC2"/>
        <w:tabs>
          <w:tab w:val="right" w:leader="dot" w:pos="8306"/>
        </w:tabs>
      </w:pPr>
      <w:hyperlink w:anchor="_Toc2875" w:history="1">
        <w:r>
          <w:rPr>
            <w:rFonts w:ascii="仿宋" w:eastAsia="仿宋" w:hAnsi="仿宋" w:cs="仿宋" w:hint="eastAsia"/>
            <w:lang w:eastAsia="zh-CN"/>
          </w:rPr>
          <w:t>(六)、项目实施保障</w:t>
        </w:r>
        <w:r>
          <w:tab/>
        </w:r>
        <w:r>
          <w:fldChar w:fldCharType="begin"/>
        </w:r>
        <w:r>
          <w:instrText xml:space="preserve"> PAGEREF _Toc2875 \h </w:instrText>
        </w:r>
        <w:r>
          <w:fldChar w:fldCharType="separate"/>
        </w:r>
        <w:r>
          <w:t>58</w:t>
        </w:r>
        <w:r>
          <w:fldChar w:fldCharType="end"/>
        </w:r>
      </w:hyperlink>
    </w:p>
    <w:p>
      <w:pPr>
        <w:pStyle w:val="TOC2"/>
        <w:tabs>
          <w:tab w:val="right" w:leader="dot" w:pos="8306"/>
        </w:tabs>
      </w:pPr>
      <w:hyperlink w:anchor="_Toc28567" w:history="1">
        <w:r>
          <w:rPr>
            <w:rFonts w:ascii="仿宋" w:eastAsia="仿宋" w:hAnsi="仿宋" w:cs="仿宋" w:hint="eastAsia"/>
            <w:lang w:eastAsia="zh-CN"/>
          </w:rPr>
          <w:t>(七)、安全规范管理</w:t>
        </w:r>
        <w:r>
          <w:tab/>
        </w:r>
        <w:r>
          <w:fldChar w:fldCharType="begin"/>
        </w:r>
        <w:r>
          <w:instrText xml:space="preserve"> PAGEREF _Toc28567 \h </w:instrText>
        </w:r>
        <w:r>
          <w:fldChar w:fldCharType="separate"/>
        </w:r>
        <w:r>
          <w:t>59</w:t>
        </w:r>
        <w:r>
          <w:fldChar w:fldCharType="end"/>
        </w:r>
      </w:hyperlink>
    </w:p>
    <w:p>
      <w:pPr>
        <w:pStyle w:val="TOC1"/>
        <w:tabs>
          <w:tab w:val="right" w:leader="dot" w:pos="8306"/>
        </w:tabs>
      </w:pPr>
      <w:hyperlink w:anchor="_Toc21413" w:history="1">
        <w:r>
          <w:rPr>
            <w:rFonts w:ascii="仿宋" w:eastAsia="仿宋" w:hAnsi="仿宋" w:cs="仿宋" w:hint="eastAsia"/>
            <w:lang w:eastAsia="zh-CN"/>
          </w:rPr>
          <w:t>十二、经济效益与社会效益优化</w:t>
        </w:r>
        <w:r>
          <w:tab/>
        </w:r>
        <w:r>
          <w:fldChar w:fldCharType="begin"/>
        </w:r>
        <w:r>
          <w:instrText xml:space="preserve"> PAGEREF _Toc21413 \h </w:instrText>
        </w:r>
        <w:r>
          <w:fldChar w:fldCharType="separate"/>
        </w:r>
        <w:r>
          <w:t>60</w:t>
        </w:r>
        <w:r>
          <w:fldChar w:fldCharType="end"/>
        </w:r>
      </w:hyperlink>
    </w:p>
    <w:p>
      <w:pPr>
        <w:pStyle w:val="TOC2"/>
        <w:tabs>
          <w:tab w:val="right" w:leader="dot" w:pos="8306"/>
        </w:tabs>
      </w:pPr>
      <w:hyperlink w:anchor="_Toc327" w:history="1">
        <w:r>
          <w:rPr>
            <w:rFonts w:ascii="仿宋" w:eastAsia="仿宋" w:hAnsi="仿宋" w:cs="仿宋" w:hint="eastAsia"/>
            <w:lang w:eastAsia="zh-CN"/>
          </w:rPr>
          <w:t>(一)、经济效益提升策略</w:t>
        </w:r>
        <w:r>
          <w:tab/>
        </w:r>
        <w:r>
          <w:fldChar w:fldCharType="begin"/>
        </w:r>
        <w:r>
          <w:instrText xml:space="preserve"> PAGEREF _Toc327 \h </w:instrText>
        </w:r>
        <w:r>
          <w:fldChar w:fldCharType="separate"/>
        </w:r>
        <w:r>
          <w:t>60</w:t>
        </w:r>
        <w:r>
          <w:fldChar w:fldCharType="end"/>
        </w:r>
      </w:hyperlink>
    </w:p>
    <w:p>
      <w:pPr>
        <w:pStyle w:val="TOC2"/>
        <w:tabs>
          <w:tab w:val="right" w:leader="dot" w:pos="8306"/>
        </w:tabs>
      </w:pPr>
      <w:hyperlink w:anchor="_Toc880" w:history="1">
        <w:r>
          <w:rPr>
            <w:rFonts w:ascii="仿宋" w:eastAsia="仿宋" w:hAnsi="仿宋" w:cs="仿宋" w:hint="eastAsia"/>
            <w:lang w:eastAsia="zh-CN"/>
          </w:rPr>
          <w:t>(二)、社会效益增强方案</w:t>
        </w:r>
        <w:r>
          <w:tab/>
        </w:r>
        <w:r>
          <w:fldChar w:fldCharType="begin"/>
        </w:r>
        <w:r>
          <w:instrText xml:space="preserve"> PAGEREF _Toc880 \h </w:instrText>
        </w:r>
        <w:r>
          <w:fldChar w:fldCharType="separate"/>
        </w:r>
        <w:r>
          <w:t>61</w:t>
        </w:r>
        <w:r>
          <w:fldChar w:fldCharType="end"/>
        </w:r>
      </w:hyperlink>
    </w:p>
    <w:p>
      <w:pPr>
        <w:pStyle w:val="TOC1"/>
        <w:tabs>
          <w:tab w:val="right" w:leader="dot" w:pos="8306"/>
        </w:tabs>
      </w:pPr>
      <w:hyperlink w:anchor="_Toc21115" w:history="1">
        <w:r>
          <w:rPr>
            <w:rFonts w:ascii="仿宋" w:eastAsia="仿宋" w:hAnsi="仿宋" w:cs="仿宋" w:hint="eastAsia"/>
            <w:lang w:eastAsia="zh-CN"/>
          </w:rPr>
          <w:t>十三、法律法规与政策遵循</w:t>
        </w:r>
        <w:r>
          <w:tab/>
        </w:r>
        <w:r>
          <w:fldChar w:fldCharType="begin"/>
        </w:r>
        <w:r>
          <w:instrText xml:space="preserve"> PAGEREF _Toc21115 \h </w:instrText>
        </w:r>
        <w:r>
          <w:fldChar w:fldCharType="separate"/>
        </w:r>
        <w:r>
          <w:t>62</w:t>
        </w:r>
        <w:r>
          <w:fldChar w:fldCharType="end"/>
        </w:r>
      </w:hyperlink>
    </w:p>
    <w:p>
      <w:pPr>
        <w:pStyle w:val="TOC2"/>
        <w:tabs>
          <w:tab w:val="right" w:leader="dot" w:pos="8306"/>
        </w:tabs>
      </w:pPr>
      <w:hyperlink w:anchor="_Toc16565" w:history="1">
        <w:r>
          <w:rPr>
            <w:rFonts w:ascii="仿宋" w:eastAsia="仿宋" w:hAnsi="仿宋" w:cs="仿宋" w:hint="eastAsia"/>
            <w:lang w:eastAsia="zh-CN"/>
          </w:rPr>
          <w:t>(一)、法律法规遵守</w:t>
        </w:r>
        <w:r>
          <w:tab/>
        </w:r>
        <w:r>
          <w:fldChar w:fldCharType="begin"/>
        </w:r>
        <w:r>
          <w:instrText xml:space="preserve"> PAGEREF _Toc16565 \h </w:instrText>
        </w:r>
        <w:r>
          <w:fldChar w:fldCharType="separate"/>
        </w:r>
        <w:r>
          <w:t>62</w:t>
        </w:r>
        <w:r>
          <w:fldChar w:fldCharType="end"/>
        </w:r>
      </w:hyperlink>
    </w:p>
    <w:p>
      <w:pPr>
        <w:pStyle w:val="TOC2"/>
        <w:tabs>
          <w:tab w:val="right" w:leader="dot" w:pos="8306"/>
        </w:tabs>
      </w:pPr>
      <w:hyperlink w:anchor="_Toc4127" w:history="1">
        <w:r>
          <w:rPr>
            <w:rFonts w:ascii="仿宋" w:eastAsia="仿宋" w:hAnsi="仿宋" w:cs="仿宋" w:hint="eastAsia"/>
            <w:lang w:eastAsia="zh-CN"/>
          </w:rPr>
          <w:t>(二)、政策导向与利用</w:t>
        </w:r>
        <w:r>
          <w:tab/>
        </w:r>
        <w:r>
          <w:fldChar w:fldCharType="begin"/>
        </w:r>
        <w:r>
          <w:instrText xml:space="preserve"> PAGEREF _Toc4127 \h </w:instrText>
        </w:r>
        <w:r>
          <w:fldChar w:fldCharType="separate"/>
        </w:r>
        <w:r>
          <w:t>63</w:t>
        </w:r>
        <w:r>
          <w:fldChar w:fldCharType="end"/>
        </w:r>
      </w:hyperlink>
    </w:p>
    <w:p>
      <w:pPr>
        <w:pStyle w:val="TOC1"/>
        <w:tabs>
          <w:tab w:val="right" w:leader="dot" w:pos="8306"/>
        </w:tabs>
      </w:pPr>
      <w:hyperlink w:anchor="_Toc3849" w:history="1">
        <w:r>
          <w:rPr>
            <w:rFonts w:ascii="仿宋" w:eastAsia="仿宋" w:hAnsi="仿宋" w:cs="仿宋" w:hint="eastAsia"/>
            <w:lang w:eastAsia="zh-CN"/>
          </w:rPr>
          <w:t>十四、质量管理与控制</w:t>
        </w:r>
        <w:r>
          <w:tab/>
        </w:r>
        <w:r>
          <w:fldChar w:fldCharType="begin"/>
        </w:r>
        <w:r>
          <w:instrText xml:space="preserve"> PAGEREF _Toc3849 \h </w:instrText>
        </w:r>
        <w:r>
          <w:fldChar w:fldCharType="separate"/>
        </w:r>
        <w:r>
          <w:t>64</w:t>
        </w:r>
        <w:r>
          <w:fldChar w:fldCharType="end"/>
        </w:r>
      </w:hyperlink>
    </w:p>
    <w:p>
      <w:pPr>
        <w:pStyle w:val="TOC2"/>
        <w:tabs>
          <w:tab w:val="right" w:leader="dot" w:pos="8306"/>
        </w:tabs>
      </w:pPr>
      <w:hyperlink w:anchor="_Toc22661" w:history="1">
        <w:r>
          <w:rPr>
            <w:rFonts w:ascii="仿宋" w:eastAsia="仿宋" w:hAnsi="仿宋" w:cs="仿宋" w:hint="eastAsia"/>
            <w:lang w:eastAsia="zh-CN"/>
          </w:rPr>
          <w:t>(一)、质量管理体系建设</w:t>
        </w:r>
        <w:r>
          <w:tab/>
        </w:r>
        <w:r>
          <w:fldChar w:fldCharType="begin"/>
        </w:r>
        <w:r>
          <w:instrText xml:space="preserve"> PAGEREF _Toc22661 \h </w:instrText>
        </w:r>
        <w:r>
          <w:fldChar w:fldCharType="separate"/>
        </w:r>
        <w:r>
          <w:t>64</w:t>
        </w:r>
        <w:r>
          <w:fldChar w:fldCharType="end"/>
        </w:r>
      </w:hyperlink>
    </w:p>
    <w:p>
      <w:pPr>
        <w:pStyle w:val="TOC2"/>
        <w:tabs>
          <w:tab w:val="right" w:leader="dot" w:pos="8306"/>
        </w:tabs>
      </w:pPr>
      <w:hyperlink w:anchor="_Toc16472" w:history="1">
        <w:r>
          <w:rPr>
            <w:rFonts w:ascii="仿宋" w:eastAsia="仿宋" w:hAnsi="仿宋" w:cs="仿宋" w:hint="eastAsia"/>
            <w:lang w:eastAsia="zh-CN"/>
          </w:rPr>
          <w:t>(二)、质量控制措施</w:t>
        </w:r>
        <w:r>
          <w:tab/>
        </w:r>
        <w:r>
          <w:fldChar w:fldCharType="begin"/>
        </w:r>
        <w:r>
          <w:instrText xml:space="preserve"> PAGEREF _Toc16472 \h </w:instrText>
        </w:r>
        <w:r>
          <w:fldChar w:fldCharType="separate"/>
        </w:r>
        <w:r>
          <w:t>65</w:t>
        </w:r>
        <w:r>
          <w:fldChar w:fldCharType="end"/>
        </w:r>
      </w:hyperlink>
    </w:p>
    <w:p>
      <w:pPr>
        <w:pStyle w:val="TOC1"/>
        <w:tabs>
          <w:tab w:val="right" w:leader="dot" w:pos="8306"/>
        </w:tabs>
      </w:pPr>
      <w:hyperlink w:anchor="_Toc14143" w:history="1">
        <w:r>
          <w:rPr>
            <w:rFonts w:ascii="仿宋" w:eastAsia="仿宋" w:hAnsi="仿宋" w:cs="仿宋" w:hint="eastAsia"/>
            <w:lang w:eastAsia="zh-CN"/>
          </w:rPr>
          <w:t>十五、成果转化与推广应用</w:t>
        </w:r>
        <w:r>
          <w:tab/>
        </w:r>
        <w:r>
          <w:fldChar w:fldCharType="begin"/>
        </w:r>
        <w:r>
          <w:instrText xml:space="preserve"> PAGEREF _Toc14143 \h </w:instrText>
        </w:r>
        <w:r>
          <w:fldChar w:fldCharType="separate"/>
        </w:r>
        <w:r>
          <w:t>66</w:t>
        </w:r>
        <w:r>
          <w:fldChar w:fldCharType="end"/>
        </w:r>
      </w:hyperlink>
    </w:p>
    <w:p>
      <w:pPr>
        <w:pStyle w:val="TOC2"/>
        <w:tabs>
          <w:tab w:val="right" w:leader="dot" w:pos="8306"/>
        </w:tabs>
      </w:pPr>
      <w:hyperlink w:anchor="_Toc5590" w:history="1">
        <w:r>
          <w:rPr>
            <w:rFonts w:ascii="仿宋" w:eastAsia="仿宋" w:hAnsi="仿宋" w:cs="仿宋" w:hint="eastAsia"/>
            <w:lang w:eastAsia="zh-CN"/>
          </w:rPr>
          <w:t>(一)、成果转化策略制定</w:t>
        </w:r>
        <w:r>
          <w:tab/>
        </w:r>
        <w:r>
          <w:fldChar w:fldCharType="begin"/>
        </w:r>
        <w:r>
          <w:instrText xml:space="preserve"> PAGEREF _Toc5590 \h </w:instrText>
        </w:r>
        <w:r>
          <w:fldChar w:fldCharType="separate"/>
        </w:r>
        <w:r>
          <w:t>66</w:t>
        </w:r>
        <w:r>
          <w:fldChar w:fldCharType="end"/>
        </w:r>
      </w:hyperlink>
    </w:p>
    <w:p>
      <w:pPr>
        <w:pStyle w:val="TOC2"/>
        <w:tabs>
          <w:tab w:val="right" w:leader="dot" w:pos="8306"/>
        </w:tabs>
      </w:pPr>
      <w:hyperlink w:anchor="_Toc1243" w:history="1">
        <w:r>
          <w:rPr>
            <w:rFonts w:ascii="仿宋" w:eastAsia="仿宋" w:hAnsi="仿宋" w:cs="仿宋" w:hint="eastAsia"/>
            <w:lang w:eastAsia="zh-CN"/>
          </w:rPr>
          <w:t>(二)、成果推广应用方案</w:t>
        </w:r>
        <w:r>
          <w:tab/>
        </w:r>
        <w:r>
          <w:fldChar w:fldCharType="begin"/>
        </w:r>
        <w:r>
          <w:instrText xml:space="preserve"> PAGEREF _Toc1243 \h </w:instrText>
        </w:r>
        <w:r>
          <w:fldChar w:fldCharType="separate"/>
        </w:r>
        <w:r>
          <w:t>68</w:t>
        </w:r>
        <w:r>
          <w:fldChar w:fldCharType="end"/>
        </w:r>
      </w:hyperlink>
    </w:p>
    <w:p>
      <w:pPr>
        <w:pStyle w:val="TOC1"/>
        <w:tabs>
          <w:tab w:val="right" w:leader="dot" w:pos="8306"/>
        </w:tabs>
      </w:pPr>
      <w:hyperlink w:anchor="_Toc22884" w:history="1">
        <w:r>
          <w:rPr>
            <w:rFonts w:ascii="仿宋" w:eastAsia="仿宋" w:hAnsi="仿宋" w:cs="仿宋" w:hint="eastAsia"/>
            <w:lang w:eastAsia="zh-CN"/>
          </w:rPr>
          <w:t>十六、知识产权管理与保护</w:t>
        </w:r>
        <w:r>
          <w:tab/>
        </w:r>
        <w:r>
          <w:fldChar w:fldCharType="begin"/>
        </w:r>
        <w:r>
          <w:instrText xml:space="preserve"> PAGEREF _Toc22884 \h </w:instrText>
        </w:r>
        <w:r>
          <w:fldChar w:fldCharType="separate"/>
        </w:r>
        <w:r>
          <w:t>69</w:t>
        </w:r>
        <w:r>
          <w:fldChar w:fldCharType="end"/>
        </w:r>
      </w:hyperlink>
    </w:p>
    <w:p>
      <w:pPr>
        <w:pStyle w:val="TOC2"/>
        <w:tabs>
          <w:tab w:val="right" w:leader="dot" w:pos="8306"/>
        </w:tabs>
      </w:pPr>
      <w:hyperlink w:anchor="_Toc28973" w:history="1">
        <w:r>
          <w:rPr>
            <w:rFonts w:ascii="仿宋" w:eastAsia="仿宋" w:hAnsi="仿宋" w:cs="仿宋" w:hint="eastAsia"/>
            <w:lang w:eastAsia="zh-CN"/>
          </w:rPr>
          <w:t>(一)、知识产权管理体系建设</w:t>
        </w:r>
        <w:r>
          <w:tab/>
        </w:r>
        <w:r>
          <w:fldChar w:fldCharType="begin"/>
        </w:r>
        <w:r>
          <w:instrText xml:space="preserve"> PAGEREF _Toc28973 \h </w:instrText>
        </w:r>
        <w:r>
          <w:fldChar w:fldCharType="separate"/>
        </w:r>
        <w:r>
          <w:t>69</w:t>
        </w:r>
        <w:r>
          <w:fldChar w:fldCharType="end"/>
        </w:r>
      </w:hyperlink>
    </w:p>
    <w:p>
      <w:pPr>
        <w:pStyle w:val="TOC2"/>
        <w:tabs>
          <w:tab w:val="right" w:leader="dot" w:pos="8306"/>
        </w:tabs>
      </w:pPr>
      <w:hyperlink w:anchor="_Toc15121" w:history="1">
        <w:r>
          <w:rPr>
            <w:rFonts w:ascii="仿宋" w:eastAsia="仿宋" w:hAnsi="仿宋" w:cs="仿宋" w:hint="eastAsia"/>
            <w:lang w:eastAsia="zh-CN"/>
          </w:rPr>
          <w:t>(二)、知识产权保护措施</w:t>
        </w:r>
        <w:r>
          <w:tab/>
        </w:r>
        <w:r>
          <w:fldChar w:fldCharType="begin"/>
        </w:r>
        <w:r>
          <w:instrText xml:space="preserve"> PAGEREF _Toc15121 \h </w:instrText>
        </w:r>
        <w:r>
          <w:fldChar w:fldCharType="separate"/>
        </w:r>
        <w:r>
          <w:t>70</w:t>
        </w:r>
        <w:r>
          <w:fldChar w:fldCharType="end"/>
        </w:r>
      </w:hyperlink>
    </w:p>
    <w:p>
      <w:pPr>
        <w:pStyle w:val="TOC1"/>
        <w:tabs>
          <w:tab w:val="right" w:leader="dot" w:pos="8306"/>
        </w:tabs>
      </w:pPr>
      <w:hyperlink w:anchor="_Toc30040" w:history="1">
        <w:r>
          <w:rPr>
            <w:rFonts w:ascii="仿宋" w:eastAsia="仿宋" w:hAnsi="仿宋" w:cs="仿宋" w:hint="eastAsia"/>
            <w:lang w:eastAsia="zh-CN"/>
          </w:rPr>
          <w:t>十七、人力资源管理与开发</w:t>
        </w:r>
        <w:r>
          <w:tab/>
        </w:r>
        <w:r>
          <w:fldChar w:fldCharType="begin"/>
        </w:r>
        <w:r>
          <w:instrText xml:space="preserve"> PAGEREF _Toc30040 \h </w:instrText>
        </w:r>
        <w:r>
          <w:fldChar w:fldCharType="separate"/>
        </w:r>
        <w:r>
          <w:t>72</w:t>
        </w:r>
        <w:r>
          <w:fldChar w:fldCharType="end"/>
        </w:r>
      </w:hyperlink>
    </w:p>
    <w:p>
      <w:pPr>
        <w:pStyle w:val="TOC2"/>
        <w:tabs>
          <w:tab w:val="right" w:leader="dot" w:pos="8306"/>
        </w:tabs>
      </w:pPr>
      <w:hyperlink w:anchor="_Toc23453" w:history="1">
        <w:r>
          <w:rPr>
            <w:rFonts w:ascii="仿宋" w:eastAsia="仿宋" w:hAnsi="仿宋" w:cs="仿宋" w:hint="eastAsia"/>
            <w:lang w:eastAsia="zh-CN"/>
          </w:rPr>
          <w:t>(一)、人力资源规划</w:t>
        </w:r>
        <w:r>
          <w:tab/>
        </w:r>
        <w:r>
          <w:fldChar w:fldCharType="begin"/>
        </w:r>
        <w:r>
          <w:instrText xml:space="preserve"> PAGEREF _Toc23453 \h </w:instrText>
        </w:r>
        <w:r>
          <w:fldChar w:fldCharType="separate"/>
        </w:r>
        <w:r>
          <w:t>72</w:t>
        </w:r>
        <w:r>
          <w:fldChar w:fldCharType="end"/>
        </w:r>
      </w:hyperlink>
    </w:p>
    <w:p>
      <w:pPr>
        <w:pStyle w:val="TOC2"/>
        <w:tabs>
          <w:tab w:val="right" w:leader="dot" w:pos="8306"/>
        </w:tabs>
      </w:pPr>
      <w:hyperlink w:anchor="_Toc4788" w:history="1">
        <w:r>
          <w:rPr>
            <w:rFonts w:ascii="仿宋" w:eastAsia="仿宋" w:hAnsi="仿宋" w:cs="仿宋" w:hint="eastAsia"/>
            <w:lang w:eastAsia="zh-CN"/>
          </w:rPr>
          <w:t>(二)、人力资源开发与培训</w:t>
        </w:r>
        <w:r>
          <w:tab/>
        </w:r>
        <w:r>
          <w:fldChar w:fldCharType="begin"/>
        </w:r>
        <w:r>
          <w:instrText xml:space="preserve"> PAGEREF _Toc4788 \h </w:instrText>
        </w:r>
        <w:r>
          <w:fldChar w:fldCharType="separate"/>
        </w:r>
        <w:r>
          <w:t>74</w:t>
        </w:r>
        <w:r>
          <w:fldChar w:fldCharType="end"/>
        </w:r>
      </w:hyperlink>
    </w:p>
    <w:p>
      <w:pPr>
        <w:pStyle w:val="TOC1"/>
        <w:tabs>
          <w:tab w:val="right" w:leader="dot" w:pos="8306"/>
        </w:tabs>
      </w:pPr>
      <w:hyperlink w:anchor="_Toc29740" w:history="1">
        <w:r>
          <w:rPr>
            <w:rFonts w:ascii="仿宋" w:eastAsia="仿宋" w:hAnsi="仿宋" w:cs="仿宋" w:hint="eastAsia"/>
            <w:lang w:eastAsia="zh-CN"/>
          </w:rPr>
          <w:t>十八、产业协同与集群发展</w:t>
        </w:r>
        <w:r>
          <w:tab/>
        </w:r>
        <w:r>
          <w:fldChar w:fldCharType="begin"/>
        </w:r>
        <w:r>
          <w:instrText xml:space="preserve"> PAGEREF _Toc29740 \h </w:instrText>
        </w:r>
        <w:r>
          <w:fldChar w:fldCharType="separate"/>
        </w:r>
        <w:r>
          <w:t>76</w:t>
        </w:r>
        <w:r>
          <w:fldChar w:fldCharType="end"/>
        </w:r>
      </w:hyperlink>
    </w:p>
    <w:p>
      <w:pPr>
        <w:pStyle w:val="TOC2"/>
        <w:tabs>
          <w:tab w:val="right" w:leader="dot" w:pos="8306"/>
        </w:tabs>
      </w:pPr>
      <w:hyperlink w:anchor="_Toc11836" w:history="1">
        <w:r>
          <w:rPr>
            <w:rFonts w:ascii="仿宋" w:eastAsia="仿宋" w:hAnsi="仿宋" w:cs="仿宋" w:hint="eastAsia"/>
            <w:lang w:eastAsia="zh-CN"/>
          </w:rPr>
          <w:t>(一)、产业协同机制建设</w:t>
        </w:r>
        <w:r>
          <w:tab/>
        </w:r>
        <w:r>
          <w:fldChar w:fldCharType="begin"/>
        </w:r>
        <w:r>
          <w:instrText xml:space="preserve"> PAGEREF _Toc11836 \h </w:instrText>
        </w:r>
        <w:r>
          <w:fldChar w:fldCharType="separate"/>
        </w:r>
        <w:r>
          <w:t>76</w:t>
        </w:r>
        <w:r>
          <w:fldChar w:fldCharType="end"/>
        </w:r>
      </w:hyperlink>
    </w:p>
    <w:p>
      <w:pPr>
        <w:pStyle w:val="TOC2"/>
        <w:tabs>
          <w:tab w:val="right" w:leader="dot" w:pos="8306"/>
        </w:tabs>
      </w:pPr>
      <w:hyperlink w:anchor="_Toc19601" w:history="1">
        <w:r>
          <w:rPr>
            <w:rFonts w:ascii="仿宋" w:eastAsia="仿宋" w:hAnsi="仿宋" w:cs="仿宋" w:hint="eastAsia"/>
            <w:lang w:eastAsia="zh-CN"/>
          </w:rPr>
          <w:t>(二)、产业集群培育与发展</w:t>
        </w:r>
        <w:r>
          <w:tab/>
        </w:r>
        <w:r>
          <w:fldChar w:fldCharType="begin"/>
        </w:r>
        <w:r>
          <w:instrText xml:space="preserve"> PAGEREF _Toc19601 \h </w:instrText>
        </w:r>
        <w:r>
          <w:fldChar w:fldCharType="separate"/>
        </w:r>
        <w:r>
          <w:t>77</w:t>
        </w:r>
        <w:r>
          <w:fldChar w:fldCharType="end"/>
        </w:r>
      </w:hyperlink>
    </w:p>
    <w:p>
      <w:pPr>
        <w:pStyle w:val="TOC1"/>
        <w:tabs>
          <w:tab w:val="right" w:leader="dot" w:pos="8306"/>
        </w:tabs>
      </w:pPr>
      <w:hyperlink w:anchor="_Toc5174" w:history="1">
        <w:r>
          <w:rPr>
            <w:rFonts w:ascii="仿宋" w:eastAsia="仿宋" w:hAnsi="仿宋" w:cs="仿宋" w:hint="eastAsia"/>
            <w:lang w:eastAsia="zh-CN"/>
          </w:rPr>
          <w:t>十九、合作与交流机制建立</w:t>
        </w:r>
        <w:r>
          <w:tab/>
        </w:r>
        <w:r>
          <w:fldChar w:fldCharType="begin"/>
        </w:r>
        <w:r>
          <w:instrText xml:space="preserve"> PAGEREF _Toc5174 \h </w:instrText>
        </w:r>
        <w:r>
          <w:fldChar w:fldCharType="separate"/>
        </w:r>
        <w:r>
          <w:t>78</w:t>
        </w:r>
        <w:r>
          <w:fldChar w:fldCharType="end"/>
        </w:r>
      </w:hyperlink>
    </w:p>
    <w:p>
      <w:pPr>
        <w:pStyle w:val="TOC2"/>
        <w:tabs>
          <w:tab w:val="right" w:leader="dot" w:pos="8306"/>
        </w:tabs>
      </w:pPr>
      <w:hyperlink w:anchor="_Toc31950" w:history="1">
        <w:r>
          <w:rPr>
            <w:rFonts w:ascii="仿宋" w:eastAsia="仿宋" w:hAnsi="仿宋" w:cs="仿宋" w:hint="eastAsia"/>
            <w:lang w:eastAsia="zh-CN"/>
          </w:rPr>
          <w:t>(一)、合作伙伴选择与合作方式</w:t>
        </w:r>
        <w:r>
          <w:tab/>
        </w:r>
        <w:r>
          <w:fldChar w:fldCharType="begin"/>
        </w:r>
        <w:r>
          <w:instrText xml:space="preserve"> PAGEREF _Toc31950 \h </w:instrText>
        </w:r>
        <w:r>
          <w:fldChar w:fldCharType="separate"/>
        </w:r>
        <w:r>
          <w:t>78</w:t>
        </w:r>
        <w:r>
          <w:fldChar w:fldCharType="end"/>
        </w:r>
      </w:hyperlink>
    </w:p>
    <w:p>
      <w:pPr>
        <w:pStyle w:val="TOC2"/>
        <w:tabs>
          <w:tab w:val="right" w:leader="dot" w:pos="8306"/>
        </w:tabs>
      </w:pPr>
      <w:hyperlink w:anchor="_Toc20002" w:history="1">
        <w:r>
          <w:rPr>
            <w:rFonts w:ascii="仿宋" w:eastAsia="仿宋" w:hAnsi="仿宋" w:cs="仿宋" w:hint="eastAsia"/>
            <w:lang w:eastAsia="zh-CN"/>
          </w:rPr>
          <w:t>(二)、交流与合作平台搭建</w:t>
        </w:r>
        <w:r>
          <w:tab/>
        </w:r>
        <w:r>
          <w:fldChar w:fldCharType="begin"/>
        </w:r>
        <w:r>
          <w:instrText xml:space="preserve"> PAGEREF _Toc20002 \h </w:instrText>
        </w:r>
        <w:r>
          <w:fldChar w:fldCharType="separate"/>
        </w:r>
        <w:r>
          <w:t>79</w:t>
        </w:r>
        <w:r>
          <w:fldChar w:fldCharType="end"/>
        </w:r>
      </w:hyperlink>
    </w:p>
    <w:p>
      <w:pPr>
        <w:pStyle w:val="TOC1"/>
        <w:tabs>
          <w:tab w:val="right" w:leader="dot" w:pos="8306"/>
        </w:tabs>
      </w:pPr>
      <w:hyperlink w:anchor="_Toc7104" w:history="1">
        <w:r>
          <w:rPr>
            <w:rFonts w:ascii="仿宋" w:eastAsia="仿宋" w:hAnsi="仿宋" w:cs="仿宋" w:hint="eastAsia"/>
            <w:lang w:eastAsia="zh-CN"/>
          </w:rPr>
          <w:t>二十、企业合规与伦理</w:t>
        </w:r>
        <w:r>
          <w:tab/>
        </w:r>
        <w:r>
          <w:fldChar w:fldCharType="begin"/>
        </w:r>
        <w:r>
          <w:instrText xml:space="preserve"> PAGEREF _Toc7104 \h </w:instrText>
        </w:r>
        <w:r>
          <w:fldChar w:fldCharType="separate"/>
        </w:r>
        <w:r>
          <w:t>81</w:t>
        </w:r>
        <w:r>
          <w:fldChar w:fldCharType="end"/>
        </w:r>
      </w:hyperlink>
    </w:p>
    <w:p>
      <w:pPr>
        <w:pStyle w:val="TOC2"/>
        <w:tabs>
          <w:tab w:val="right" w:leader="dot" w:pos="8306"/>
        </w:tabs>
      </w:pPr>
      <w:hyperlink w:anchor="_Toc1347" w:history="1">
        <w:r>
          <w:rPr>
            <w:rFonts w:ascii="仿宋" w:eastAsia="仿宋" w:hAnsi="仿宋" w:cs="仿宋" w:hint="eastAsia"/>
            <w:lang w:eastAsia="zh-CN"/>
          </w:rPr>
          <w:t>(一)、合规政策与程序</w:t>
        </w:r>
        <w:r>
          <w:tab/>
        </w:r>
        <w:r>
          <w:fldChar w:fldCharType="begin"/>
        </w:r>
        <w:r>
          <w:instrText xml:space="preserve"> PAGEREF _Toc1347 \h </w:instrText>
        </w:r>
        <w:r>
          <w:fldChar w:fldCharType="separate"/>
        </w:r>
        <w:r>
          <w:t>81</w:t>
        </w:r>
        <w:r>
          <w:fldChar w:fldCharType="end"/>
        </w:r>
      </w:hyperlink>
    </w:p>
    <w:p>
      <w:pPr>
        <w:pStyle w:val="TOC2"/>
        <w:tabs>
          <w:tab w:val="right" w:leader="dot" w:pos="8306"/>
        </w:tabs>
      </w:pPr>
      <w:hyperlink w:anchor="_Toc19480" w:history="1">
        <w:r>
          <w:rPr>
            <w:rFonts w:ascii="仿宋" w:eastAsia="仿宋" w:hAnsi="仿宋" w:cs="仿宋" w:hint="eastAsia"/>
            <w:lang w:eastAsia="zh-CN"/>
          </w:rPr>
          <w:t>(二)、伦理规范与培训</w:t>
        </w:r>
        <w:r>
          <w:tab/>
        </w:r>
        <w:r>
          <w:fldChar w:fldCharType="begin"/>
        </w:r>
        <w:r>
          <w:instrText xml:space="preserve"> PAGEREF _Toc19480 \h </w:instrText>
        </w:r>
        <w:r>
          <w:fldChar w:fldCharType="separate"/>
        </w:r>
        <w:r>
          <w:t>82</w:t>
        </w:r>
        <w:r>
          <w:fldChar w:fldCharType="end"/>
        </w:r>
      </w:hyperlink>
    </w:p>
    <w:p>
      <w:pPr>
        <w:pStyle w:val="TOC2"/>
        <w:tabs>
          <w:tab w:val="right" w:leader="dot" w:pos="8306"/>
        </w:tabs>
      </w:pPr>
      <w:hyperlink w:anchor="_Toc15923" w:history="1">
        <w:r>
          <w:rPr>
            <w:rFonts w:ascii="仿宋" w:eastAsia="仿宋" w:hAnsi="仿宋" w:cs="仿宋" w:hint="eastAsia"/>
            <w:lang w:eastAsia="zh-CN"/>
          </w:rPr>
          <w:t>(三)、合规风险评估</w:t>
        </w:r>
        <w:r>
          <w:tab/>
        </w:r>
        <w:r>
          <w:fldChar w:fldCharType="begin"/>
        </w:r>
        <w:r>
          <w:instrText xml:space="preserve"> PAGEREF _Toc15923 \h </w:instrText>
        </w:r>
        <w:r>
          <w:fldChar w:fldCharType="separate"/>
        </w:r>
        <w:r>
          <w:t>83</w:t>
        </w:r>
        <w:r>
          <w:fldChar w:fldCharType="end"/>
        </w:r>
      </w:hyperlink>
    </w:p>
    <w:p>
      <w:pPr>
        <w:pStyle w:val="TOC2"/>
        <w:tabs>
          <w:tab w:val="right" w:leader="dot" w:pos="8306"/>
        </w:tabs>
      </w:pPr>
      <w:hyperlink w:anchor="_Toc25088" w:history="1">
        <w:r>
          <w:rPr>
            <w:rFonts w:ascii="仿宋" w:eastAsia="仿宋" w:hAnsi="仿宋" w:cs="仿宋" w:hint="eastAsia"/>
            <w:lang w:eastAsia="zh-CN"/>
          </w:rPr>
          <w:t>(四)、合规监督与执行</w:t>
        </w:r>
        <w:r>
          <w:tab/>
        </w:r>
        <w:r>
          <w:fldChar w:fldCharType="begin"/>
        </w:r>
        <w:r>
          <w:instrText xml:space="preserve"> PAGEREF _Toc25088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65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农用薄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59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03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672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农用薄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农用薄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农用薄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用薄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农用薄膜项目的社会影响是全面而深远的。从提供就业机会和提升公共服务，到促进社会结构和劳动市场的多元化，再到推动社会责任和伦理标准的提高，项目对于提升社区的经济、文化和社会福祉有着重要作用。通过这些正面影响，农用薄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67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为了融入当地社区，农用薄膜项目需深入理解当地的文化特色和社会习俗。例如，项目在设计广告和市场推广活动时，应考虑使用当地语言和符合地方文化的表达方式。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775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为了确保农用薄膜项目的成功并最大限度地减轻潜在的社会风险，详细的风险分析和具体的应对策略至关重要。以下是针对项目可能面临的具体社会风险及相应对策的分析：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风险描述：农用薄膜项目可能遭遇社区抵制，尤其如果社区成员认为项目会破坏他们的生活环境或忽略他们的意见。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风险描述：农用薄膜项目的商业实践可能与当地的文化和价值观存在冲突，导致社会紧张和文化冲突。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风险描述：农用薄膜项目可能会增加对公共资源和基础设施的需求，给当地带来额外压力，例如在水资源、能源供应和交通系统方面。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https://d.book118.com/096223100052010043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670A9"/>
    <w:rsid w:val="45467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22310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2024-01-25T11:04:00Z</dcterms:created>
  <dcterms:modified xsi:type="dcterms:W3CDTF">2024-01-25T11:05:12Z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FB9A6609E7A445EA80ECF7427430DFEA_11</vt:lpwstr>
  </property>
  <property fmtid="{D5CDD505-2E9C-101B-9397-08002B2CF9AE}" pid="3" name="KSOProductBuildVer">
    <vt:lpwstr>2052-12.1.0.16250</vt:lpwstr>
  </property>
</Properties>
</file>