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科创大数据项目规划设计纲要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89" w:history="1">
        <w:r>
          <w:rPr>
            <w:rFonts w:ascii="仿宋" w:eastAsia="仿宋" w:hAnsi="仿宋" w:cs="仿宋" w:hint="eastAsia"/>
            <w:lang w:eastAsia="zh-CN"/>
          </w:rPr>
          <w:t>概论</w:t>
        </w:r>
        <w:r>
          <w:tab/>
        </w:r>
        <w:r>
          <w:fldChar w:fldCharType="begin"/>
        </w:r>
        <w:r>
          <w:instrText xml:space="preserve"> PAGEREF _Toc5689 \h </w:instrText>
        </w:r>
        <w:r>
          <w:fldChar w:fldCharType="separate"/>
        </w:r>
        <w:r>
          <w:t>3</w:t>
        </w:r>
        <w:r>
          <w:fldChar w:fldCharType="end"/>
        </w:r>
      </w:hyperlink>
    </w:p>
    <w:p>
      <w:pPr>
        <w:pStyle w:val="TOC1"/>
        <w:tabs>
          <w:tab w:val="right" w:leader="dot" w:pos="8306"/>
        </w:tabs>
      </w:pPr>
      <w:hyperlink w:anchor="_Toc29484" w:history="1">
        <w:r>
          <w:rPr>
            <w:rFonts w:ascii="仿宋" w:eastAsia="仿宋" w:hAnsi="仿宋" w:cs="仿宋" w:hint="eastAsia"/>
            <w:lang w:eastAsia="zh-CN"/>
          </w:rPr>
          <w:t>一、科创大数据项目文档管理</w:t>
        </w:r>
        <w:r>
          <w:tab/>
        </w:r>
        <w:r>
          <w:fldChar w:fldCharType="begin"/>
        </w:r>
        <w:r>
          <w:instrText xml:space="preserve"> PAGEREF _Toc29484 \h </w:instrText>
        </w:r>
        <w:r>
          <w:fldChar w:fldCharType="separate"/>
        </w:r>
        <w:r>
          <w:t>3</w:t>
        </w:r>
        <w:r>
          <w:fldChar w:fldCharType="end"/>
        </w:r>
      </w:hyperlink>
    </w:p>
    <w:p>
      <w:pPr>
        <w:pStyle w:val="TOC2"/>
        <w:tabs>
          <w:tab w:val="right" w:leader="dot" w:pos="8306"/>
        </w:tabs>
      </w:pPr>
      <w:hyperlink w:anchor="_Toc18315" w:history="1">
        <w:r>
          <w:rPr>
            <w:rFonts w:ascii="仿宋" w:eastAsia="仿宋" w:hAnsi="仿宋" w:cs="仿宋" w:hint="eastAsia"/>
            <w:lang w:eastAsia="zh-CN"/>
          </w:rPr>
          <w:t>(一)、文档编制与审查</w:t>
        </w:r>
        <w:r>
          <w:tab/>
        </w:r>
        <w:r>
          <w:fldChar w:fldCharType="begin"/>
        </w:r>
        <w:r>
          <w:instrText xml:space="preserve"> PAGEREF _Toc18315 \h </w:instrText>
        </w:r>
        <w:r>
          <w:fldChar w:fldCharType="separate"/>
        </w:r>
        <w:r>
          <w:t>3</w:t>
        </w:r>
        <w:r>
          <w:fldChar w:fldCharType="end"/>
        </w:r>
      </w:hyperlink>
    </w:p>
    <w:p>
      <w:pPr>
        <w:pStyle w:val="TOC2"/>
        <w:tabs>
          <w:tab w:val="right" w:leader="dot" w:pos="8306"/>
        </w:tabs>
      </w:pPr>
      <w:hyperlink w:anchor="_Toc9404" w:history="1">
        <w:r>
          <w:rPr>
            <w:rFonts w:ascii="仿宋" w:eastAsia="仿宋" w:hAnsi="仿宋" w:cs="仿宋" w:hint="eastAsia"/>
            <w:lang w:eastAsia="zh-CN"/>
          </w:rPr>
          <w:t>(二)、文档发布与分发</w:t>
        </w:r>
        <w:r>
          <w:tab/>
        </w:r>
        <w:r>
          <w:fldChar w:fldCharType="begin"/>
        </w:r>
        <w:r>
          <w:instrText xml:space="preserve"> PAGEREF _Toc9404 \h </w:instrText>
        </w:r>
        <w:r>
          <w:fldChar w:fldCharType="separate"/>
        </w:r>
        <w:r>
          <w:t>4</w:t>
        </w:r>
        <w:r>
          <w:fldChar w:fldCharType="end"/>
        </w:r>
      </w:hyperlink>
    </w:p>
    <w:p>
      <w:pPr>
        <w:pStyle w:val="TOC2"/>
        <w:tabs>
          <w:tab w:val="right" w:leader="dot" w:pos="8306"/>
        </w:tabs>
      </w:pPr>
      <w:hyperlink w:anchor="_Toc27249" w:history="1">
        <w:r>
          <w:rPr>
            <w:rFonts w:ascii="仿宋" w:eastAsia="仿宋" w:hAnsi="仿宋" w:cs="仿宋" w:hint="eastAsia"/>
            <w:lang w:eastAsia="zh-CN"/>
          </w:rPr>
          <w:t>(三)、文档存档与归档</w:t>
        </w:r>
        <w:r>
          <w:tab/>
        </w:r>
        <w:r>
          <w:fldChar w:fldCharType="begin"/>
        </w:r>
        <w:r>
          <w:instrText xml:space="preserve"> PAGEREF _Toc27249 \h </w:instrText>
        </w:r>
        <w:r>
          <w:fldChar w:fldCharType="separate"/>
        </w:r>
        <w:r>
          <w:t>5</w:t>
        </w:r>
        <w:r>
          <w:fldChar w:fldCharType="end"/>
        </w:r>
      </w:hyperlink>
    </w:p>
    <w:p>
      <w:pPr>
        <w:pStyle w:val="TOC1"/>
        <w:tabs>
          <w:tab w:val="right" w:leader="dot" w:pos="8306"/>
        </w:tabs>
      </w:pPr>
      <w:hyperlink w:anchor="_Toc31978" w:history="1">
        <w:r>
          <w:rPr>
            <w:rFonts w:ascii="仿宋" w:eastAsia="仿宋" w:hAnsi="仿宋" w:cs="仿宋" w:hint="eastAsia"/>
            <w:lang w:eastAsia="zh-CN"/>
          </w:rPr>
          <w:t>二、科创大数据项目建设背景及必要性分析</w:t>
        </w:r>
        <w:r>
          <w:tab/>
        </w:r>
        <w:r>
          <w:fldChar w:fldCharType="begin"/>
        </w:r>
        <w:r>
          <w:instrText xml:space="preserve"> PAGEREF _Toc31978 \h </w:instrText>
        </w:r>
        <w:r>
          <w:fldChar w:fldCharType="separate"/>
        </w:r>
        <w:r>
          <w:t>6</w:t>
        </w:r>
        <w:r>
          <w:fldChar w:fldCharType="end"/>
        </w:r>
      </w:hyperlink>
    </w:p>
    <w:p>
      <w:pPr>
        <w:pStyle w:val="TOC2"/>
        <w:tabs>
          <w:tab w:val="right" w:leader="dot" w:pos="8306"/>
        </w:tabs>
      </w:pPr>
      <w:hyperlink w:anchor="_Toc26727" w:history="1">
        <w:r>
          <w:rPr>
            <w:rFonts w:ascii="仿宋" w:eastAsia="仿宋" w:hAnsi="仿宋" w:cs="仿宋" w:hint="eastAsia"/>
            <w:lang w:eastAsia="zh-CN"/>
          </w:rPr>
          <w:t>(一)、科创大数据项目背景分析</w:t>
        </w:r>
        <w:r>
          <w:tab/>
        </w:r>
        <w:r>
          <w:fldChar w:fldCharType="begin"/>
        </w:r>
        <w:r>
          <w:instrText xml:space="preserve"> PAGEREF _Toc26727 \h </w:instrText>
        </w:r>
        <w:r>
          <w:fldChar w:fldCharType="separate"/>
        </w:r>
        <w:r>
          <w:t>6</w:t>
        </w:r>
        <w:r>
          <w:fldChar w:fldCharType="end"/>
        </w:r>
      </w:hyperlink>
    </w:p>
    <w:p>
      <w:pPr>
        <w:pStyle w:val="TOC2"/>
        <w:tabs>
          <w:tab w:val="right" w:leader="dot" w:pos="8306"/>
        </w:tabs>
      </w:pPr>
      <w:hyperlink w:anchor="_Toc5157" w:history="1">
        <w:r>
          <w:rPr>
            <w:rFonts w:ascii="仿宋" w:eastAsia="仿宋" w:hAnsi="仿宋" w:cs="仿宋" w:hint="eastAsia"/>
            <w:lang w:eastAsia="zh-CN"/>
          </w:rPr>
          <w:t>(二)、科创大数据项目建设必要性分析</w:t>
        </w:r>
        <w:r>
          <w:tab/>
        </w:r>
        <w:r>
          <w:fldChar w:fldCharType="begin"/>
        </w:r>
        <w:r>
          <w:instrText xml:space="preserve"> PAGEREF _Toc5157 \h </w:instrText>
        </w:r>
        <w:r>
          <w:fldChar w:fldCharType="separate"/>
        </w:r>
        <w:r>
          <w:t>8</w:t>
        </w:r>
        <w:r>
          <w:fldChar w:fldCharType="end"/>
        </w:r>
      </w:hyperlink>
    </w:p>
    <w:p>
      <w:pPr>
        <w:pStyle w:val="TOC1"/>
        <w:tabs>
          <w:tab w:val="right" w:leader="dot" w:pos="8306"/>
        </w:tabs>
      </w:pPr>
      <w:hyperlink w:anchor="_Toc380" w:history="1">
        <w:r>
          <w:rPr>
            <w:rFonts w:ascii="仿宋" w:eastAsia="仿宋" w:hAnsi="仿宋" w:cs="仿宋" w:hint="eastAsia"/>
            <w:lang w:eastAsia="zh-CN"/>
          </w:rPr>
          <w:t>三、市场分析、调研</w:t>
        </w:r>
        <w:r>
          <w:tab/>
        </w:r>
        <w:r>
          <w:fldChar w:fldCharType="begin"/>
        </w:r>
        <w:r>
          <w:instrText xml:space="preserve"> PAGEREF _Toc380 \h </w:instrText>
        </w:r>
        <w:r>
          <w:fldChar w:fldCharType="separate"/>
        </w:r>
        <w:r>
          <w:t>9</w:t>
        </w:r>
        <w:r>
          <w:fldChar w:fldCharType="end"/>
        </w:r>
      </w:hyperlink>
    </w:p>
    <w:p>
      <w:pPr>
        <w:pStyle w:val="TOC2"/>
        <w:tabs>
          <w:tab w:val="right" w:leader="dot" w:pos="8306"/>
        </w:tabs>
      </w:pPr>
      <w:hyperlink w:anchor="_Toc30260" w:history="1">
        <w:r>
          <w:rPr>
            <w:rFonts w:ascii="仿宋" w:eastAsia="仿宋" w:hAnsi="仿宋" w:cs="仿宋" w:hint="eastAsia"/>
            <w:lang w:eastAsia="zh-CN"/>
          </w:rPr>
          <w:t>(一)、科创大数据行业分析</w:t>
        </w:r>
        <w:r>
          <w:tab/>
        </w:r>
        <w:r>
          <w:fldChar w:fldCharType="begin"/>
        </w:r>
        <w:r>
          <w:instrText xml:space="preserve"> PAGEREF _Toc30260 \h </w:instrText>
        </w:r>
        <w:r>
          <w:fldChar w:fldCharType="separate"/>
        </w:r>
        <w:r>
          <w:t>9</w:t>
        </w:r>
        <w:r>
          <w:fldChar w:fldCharType="end"/>
        </w:r>
      </w:hyperlink>
    </w:p>
    <w:p>
      <w:pPr>
        <w:pStyle w:val="TOC2"/>
        <w:tabs>
          <w:tab w:val="right" w:leader="dot" w:pos="8306"/>
        </w:tabs>
      </w:pPr>
      <w:hyperlink w:anchor="_Toc30341" w:history="1">
        <w:r>
          <w:rPr>
            <w:rFonts w:ascii="仿宋" w:eastAsia="仿宋" w:hAnsi="仿宋" w:cs="仿宋" w:hint="eastAsia"/>
            <w:lang w:eastAsia="zh-CN"/>
          </w:rPr>
          <w:t>(二)、科创大数据市场分析预测</w:t>
        </w:r>
        <w:r>
          <w:tab/>
        </w:r>
        <w:r>
          <w:fldChar w:fldCharType="begin"/>
        </w:r>
        <w:r>
          <w:instrText xml:space="preserve"> PAGEREF _Toc30341 \h </w:instrText>
        </w:r>
        <w:r>
          <w:fldChar w:fldCharType="separate"/>
        </w:r>
        <w:r>
          <w:t>10</w:t>
        </w:r>
        <w:r>
          <w:fldChar w:fldCharType="end"/>
        </w:r>
      </w:hyperlink>
    </w:p>
    <w:p>
      <w:pPr>
        <w:pStyle w:val="TOC1"/>
        <w:tabs>
          <w:tab w:val="right" w:leader="dot" w:pos="8306"/>
        </w:tabs>
      </w:pPr>
      <w:hyperlink w:anchor="_Toc23577" w:history="1">
        <w:r>
          <w:rPr>
            <w:rFonts w:ascii="仿宋" w:eastAsia="仿宋" w:hAnsi="仿宋" w:cs="仿宋" w:hint="eastAsia"/>
            <w:lang w:eastAsia="zh-CN"/>
          </w:rPr>
          <w:t>四、科创大数据项目概论</w:t>
        </w:r>
        <w:r>
          <w:tab/>
        </w:r>
        <w:r>
          <w:fldChar w:fldCharType="begin"/>
        </w:r>
        <w:r>
          <w:instrText xml:space="preserve"> PAGEREF _Toc23577 \h </w:instrText>
        </w:r>
        <w:r>
          <w:fldChar w:fldCharType="separate"/>
        </w:r>
        <w:r>
          <w:t>11</w:t>
        </w:r>
        <w:r>
          <w:fldChar w:fldCharType="end"/>
        </w:r>
      </w:hyperlink>
    </w:p>
    <w:p>
      <w:pPr>
        <w:pStyle w:val="TOC2"/>
        <w:tabs>
          <w:tab w:val="right" w:leader="dot" w:pos="8306"/>
        </w:tabs>
      </w:pPr>
      <w:hyperlink w:anchor="_Toc12787" w:history="1">
        <w:r>
          <w:rPr>
            <w:rFonts w:ascii="仿宋" w:eastAsia="仿宋" w:hAnsi="仿宋" w:cs="仿宋" w:hint="eastAsia"/>
            <w:lang w:eastAsia="zh-CN"/>
          </w:rPr>
          <w:t>(一)、科创大数据项目概况</w:t>
        </w:r>
        <w:r>
          <w:tab/>
        </w:r>
        <w:r>
          <w:fldChar w:fldCharType="begin"/>
        </w:r>
        <w:r>
          <w:instrText xml:space="preserve"> PAGEREF _Toc12787 \h </w:instrText>
        </w:r>
        <w:r>
          <w:fldChar w:fldCharType="separate"/>
        </w:r>
        <w:r>
          <w:t>11</w:t>
        </w:r>
        <w:r>
          <w:fldChar w:fldCharType="end"/>
        </w:r>
      </w:hyperlink>
    </w:p>
    <w:p>
      <w:pPr>
        <w:pStyle w:val="TOC2"/>
        <w:tabs>
          <w:tab w:val="right" w:leader="dot" w:pos="8306"/>
        </w:tabs>
      </w:pPr>
      <w:hyperlink w:anchor="_Toc11797" w:history="1">
        <w:r>
          <w:rPr>
            <w:rFonts w:ascii="仿宋" w:eastAsia="仿宋" w:hAnsi="仿宋" w:cs="仿宋" w:hint="eastAsia"/>
            <w:lang w:eastAsia="zh-CN"/>
          </w:rPr>
          <w:t>(二)、科创大数据项目目标</w:t>
        </w:r>
        <w:r>
          <w:tab/>
        </w:r>
        <w:r>
          <w:fldChar w:fldCharType="begin"/>
        </w:r>
        <w:r>
          <w:instrText xml:space="preserve"> PAGEREF _Toc11797 \h </w:instrText>
        </w:r>
        <w:r>
          <w:fldChar w:fldCharType="separate"/>
        </w:r>
        <w:r>
          <w:t>13</w:t>
        </w:r>
        <w:r>
          <w:fldChar w:fldCharType="end"/>
        </w:r>
      </w:hyperlink>
    </w:p>
    <w:p>
      <w:pPr>
        <w:pStyle w:val="TOC2"/>
        <w:tabs>
          <w:tab w:val="right" w:leader="dot" w:pos="8306"/>
        </w:tabs>
      </w:pPr>
      <w:hyperlink w:anchor="_Toc19535" w:history="1">
        <w:r>
          <w:rPr>
            <w:rFonts w:ascii="仿宋" w:eastAsia="仿宋" w:hAnsi="仿宋" w:cs="仿宋" w:hint="eastAsia"/>
            <w:lang w:eastAsia="zh-CN"/>
          </w:rPr>
          <w:t>(三)、科创大数据项目提出的理由</w:t>
        </w:r>
        <w:r>
          <w:tab/>
        </w:r>
        <w:r>
          <w:fldChar w:fldCharType="begin"/>
        </w:r>
        <w:r>
          <w:instrText xml:space="preserve"> PAGEREF _Toc19535 \h </w:instrText>
        </w:r>
        <w:r>
          <w:fldChar w:fldCharType="separate"/>
        </w:r>
        <w:r>
          <w:t>14</w:t>
        </w:r>
        <w:r>
          <w:fldChar w:fldCharType="end"/>
        </w:r>
      </w:hyperlink>
    </w:p>
    <w:p>
      <w:pPr>
        <w:pStyle w:val="TOC2"/>
        <w:tabs>
          <w:tab w:val="right" w:leader="dot" w:pos="8306"/>
        </w:tabs>
      </w:pPr>
      <w:hyperlink w:anchor="_Toc22187" w:history="1">
        <w:r>
          <w:rPr>
            <w:rFonts w:ascii="仿宋" w:eastAsia="仿宋" w:hAnsi="仿宋" w:cs="仿宋" w:hint="eastAsia"/>
            <w:lang w:eastAsia="zh-CN"/>
          </w:rPr>
          <w:t>(四)、科创大数据项目意义</w:t>
        </w:r>
        <w:r>
          <w:tab/>
        </w:r>
        <w:r>
          <w:fldChar w:fldCharType="begin"/>
        </w:r>
        <w:r>
          <w:instrText xml:space="preserve"> PAGEREF _Toc22187 \h </w:instrText>
        </w:r>
        <w:r>
          <w:fldChar w:fldCharType="separate"/>
        </w:r>
        <w:r>
          <w:t>16</w:t>
        </w:r>
        <w:r>
          <w:fldChar w:fldCharType="end"/>
        </w:r>
      </w:hyperlink>
    </w:p>
    <w:p>
      <w:pPr>
        <w:pStyle w:val="TOC2"/>
        <w:tabs>
          <w:tab w:val="right" w:leader="dot" w:pos="8306"/>
        </w:tabs>
      </w:pPr>
      <w:hyperlink w:anchor="_Toc29103" w:history="1">
        <w:r>
          <w:rPr>
            <w:rFonts w:ascii="仿宋" w:eastAsia="仿宋" w:hAnsi="仿宋" w:cs="仿宋" w:hint="eastAsia"/>
            <w:lang w:eastAsia="zh-CN"/>
          </w:rPr>
          <w:t>(五)、科创大数据项目背景</w:t>
        </w:r>
        <w:r>
          <w:tab/>
        </w:r>
        <w:r>
          <w:fldChar w:fldCharType="begin"/>
        </w:r>
        <w:r>
          <w:instrText xml:space="preserve"> PAGEREF _Toc29103 \h </w:instrText>
        </w:r>
        <w:r>
          <w:fldChar w:fldCharType="separate"/>
        </w:r>
        <w:r>
          <w:t>17</w:t>
        </w:r>
        <w:r>
          <w:fldChar w:fldCharType="end"/>
        </w:r>
      </w:hyperlink>
    </w:p>
    <w:p>
      <w:pPr>
        <w:pStyle w:val="TOC1"/>
        <w:tabs>
          <w:tab w:val="right" w:leader="dot" w:pos="8306"/>
        </w:tabs>
      </w:pPr>
      <w:hyperlink w:anchor="_Toc30416" w:history="1">
        <w:r>
          <w:rPr>
            <w:rFonts w:ascii="仿宋" w:eastAsia="仿宋" w:hAnsi="仿宋" w:cs="仿宋" w:hint="eastAsia"/>
            <w:lang w:eastAsia="zh-CN"/>
          </w:rPr>
          <w:t>五、科创大数据项目危机管理</w:t>
        </w:r>
        <w:r>
          <w:tab/>
        </w:r>
        <w:r>
          <w:fldChar w:fldCharType="begin"/>
        </w:r>
        <w:r>
          <w:instrText xml:space="preserve"> PAGEREF _Toc30416 \h </w:instrText>
        </w:r>
        <w:r>
          <w:fldChar w:fldCharType="separate"/>
        </w:r>
        <w:r>
          <w:t>18</w:t>
        </w:r>
        <w:r>
          <w:fldChar w:fldCharType="end"/>
        </w:r>
      </w:hyperlink>
    </w:p>
    <w:p>
      <w:pPr>
        <w:pStyle w:val="TOC2"/>
        <w:tabs>
          <w:tab w:val="right" w:leader="dot" w:pos="8306"/>
        </w:tabs>
      </w:pPr>
      <w:hyperlink w:anchor="_Toc6038" w:history="1">
        <w:r>
          <w:rPr>
            <w:rFonts w:ascii="仿宋" w:eastAsia="仿宋" w:hAnsi="仿宋" w:cs="仿宋" w:hint="eastAsia"/>
            <w:lang w:eastAsia="zh-CN"/>
          </w:rPr>
          <w:t>(一)、危机预警与识别</w:t>
        </w:r>
        <w:r>
          <w:tab/>
        </w:r>
        <w:r>
          <w:fldChar w:fldCharType="begin"/>
        </w:r>
        <w:r>
          <w:instrText xml:space="preserve"> PAGEREF _Toc6038 \h </w:instrText>
        </w:r>
        <w:r>
          <w:fldChar w:fldCharType="separate"/>
        </w:r>
        <w:r>
          <w:t>18</w:t>
        </w:r>
        <w:r>
          <w:fldChar w:fldCharType="end"/>
        </w:r>
      </w:hyperlink>
    </w:p>
    <w:p>
      <w:pPr>
        <w:pStyle w:val="TOC2"/>
        <w:tabs>
          <w:tab w:val="right" w:leader="dot" w:pos="8306"/>
        </w:tabs>
      </w:pPr>
      <w:hyperlink w:anchor="_Toc19640" w:history="1">
        <w:r>
          <w:rPr>
            <w:rFonts w:ascii="仿宋" w:eastAsia="仿宋" w:hAnsi="仿宋" w:cs="仿宋" w:hint="eastAsia"/>
            <w:lang w:eastAsia="zh-CN"/>
          </w:rPr>
          <w:t>(二)、危机应对与恢复</w:t>
        </w:r>
        <w:r>
          <w:tab/>
        </w:r>
        <w:r>
          <w:fldChar w:fldCharType="begin"/>
        </w:r>
        <w:r>
          <w:instrText xml:space="preserve"> PAGEREF _Toc19640 \h </w:instrText>
        </w:r>
        <w:r>
          <w:fldChar w:fldCharType="separate"/>
        </w:r>
        <w:r>
          <w:t>19</w:t>
        </w:r>
        <w:r>
          <w:fldChar w:fldCharType="end"/>
        </w:r>
      </w:hyperlink>
    </w:p>
    <w:p>
      <w:pPr>
        <w:pStyle w:val="TOC1"/>
        <w:tabs>
          <w:tab w:val="right" w:leader="dot" w:pos="8306"/>
        </w:tabs>
      </w:pPr>
      <w:hyperlink w:anchor="_Toc12067" w:history="1">
        <w:r>
          <w:rPr>
            <w:rFonts w:ascii="仿宋" w:eastAsia="仿宋" w:hAnsi="仿宋" w:cs="仿宋" w:hint="eastAsia"/>
            <w:lang w:eastAsia="zh-CN"/>
          </w:rPr>
          <w:t>六、科创大数据项目可持续发展</w:t>
        </w:r>
        <w:r>
          <w:tab/>
        </w:r>
        <w:r>
          <w:fldChar w:fldCharType="begin"/>
        </w:r>
        <w:r>
          <w:instrText xml:space="preserve"> PAGEREF _Toc12067 \h </w:instrText>
        </w:r>
        <w:r>
          <w:fldChar w:fldCharType="separate"/>
        </w:r>
        <w:r>
          <w:t>20</w:t>
        </w:r>
        <w:r>
          <w:fldChar w:fldCharType="end"/>
        </w:r>
      </w:hyperlink>
    </w:p>
    <w:p>
      <w:pPr>
        <w:pStyle w:val="TOC2"/>
        <w:tabs>
          <w:tab w:val="right" w:leader="dot" w:pos="8306"/>
        </w:tabs>
      </w:pPr>
      <w:hyperlink w:anchor="_Toc27097" w:history="1">
        <w:r>
          <w:rPr>
            <w:rFonts w:ascii="仿宋" w:eastAsia="仿宋" w:hAnsi="仿宋" w:cs="仿宋" w:hint="eastAsia"/>
            <w:lang w:eastAsia="zh-CN"/>
          </w:rPr>
          <w:t>(一)、可持续战略与实践</w:t>
        </w:r>
        <w:r>
          <w:tab/>
        </w:r>
        <w:r>
          <w:fldChar w:fldCharType="begin"/>
        </w:r>
        <w:r>
          <w:instrText xml:space="preserve"> PAGEREF _Toc27097 \h </w:instrText>
        </w:r>
        <w:r>
          <w:fldChar w:fldCharType="separate"/>
        </w:r>
        <w:r>
          <w:t>20</w:t>
        </w:r>
        <w:r>
          <w:fldChar w:fldCharType="end"/>
        </w:r>
      </w:hyperlink>
    </w:p>
    <w:p>
      <w:pPr>
        <w:pStyle w:val="TOC2"/>
        <w:tabs>
          <w:tab w:val="right" w:leader="dot" w:pos="8306"/>
        </w:tabs>
      </w:pPr>
      <w:hyperlink w:anchor="_Toc7555" w:history="1">
        <w:r>
          <w:rPr>
            <w:rFonts w:ascii="仿宋" w:eastAsia="仿宋" w:hAnsi="仿宋" w:cs="仿宋" w:hint="eastAsia"/>
            <w:lang w:eastAsia="zh-CN"/>
          </w:rPr>
          <w:t>(二)、环保与社会责任</w:t>
        </w:r>
        <w:r>
          <w:tab/>
        </w:r>
        <w:r>
          <w:fldChar w:fldCharType="begin"/>
        </w:r>
        <w:r>
          <w:instrText xml:space="preserve"> PAGEREF _Toc7555 \h </w:instrText>
        </w:r>
        <w:r>
          <w:fldChar w:fldCharType="separate"/>
        </w:r>
        <w:r>
          <w:t>21</w:t>
        </w:r>
        <w:r>
          <w:fldChar w:fldCharType="end"/>
        </w:r>
      </w:hyperlink>
    </w:p>
    <w:p>
      <w:pPr>
        <w:pStyle w:val="TOC1"/>
        <w:tabs>
          <w:tab w:val="right" w:leader="dot" w:pos="8306"/>
        </w:tabs>
      </w:pPr>
      <w:hyperlink w:anchor="_Toc31250" w:history="1">
        <w:r>
          <w:rPr>
            <w:rFonts w:ascii="仿宋" w:eastAsia="仿宋" w:hAnsi="仿宋" w:cs="仿宋" w:hint="eastAsia"/>
            <w:lang w:eastAsia="zh-CN"/>
          </w:rPr>
          <w:t>七、科创大数据项目社会影响</w:t>
        </w:r>
        <w:r>
          <w:tab/>
        </w:r>
        <w:r>
          <w:fldChar w:fldCharType="begin"/>
        </w:r>
        <w:r>
          <w:instrText xml:space="preserve"> PAGEREF _Toc31250 \h </w:instrText>
        </w:r>
        <w:r>
          <w:fldChar w:fldCharType="separate"/>
        </w:r>
        <w:r>
          <w:t>22</w:t>
        </w:r>
        <w:r>
          <w:fldChar w:fldCharType="end"/>
        </w:r>
      </w:hyperlink>
    </w:p>
    <w:p>
      <w:pPr>
        <w:pStyle w:val="TOC2"/>
        <w:tabs>
          <w:tab w:val="right" w:leader="dot" w:pos="8306"/>
        </w:tabs>
      </w:pPr>
      <w:hyperlink w:anchor="_Toc21743" w:history="1">
        <w:r>
          <w:rPr>
            <w:rFonts w:ascii="仿宋" w:eastAsia="仿宋" w:hAnsi="仿宋" w:cs="仿宋" w:hint="eastAsia"/>
            <w:lang w:eastAsia="zh-CN"/>
          </w:rPr>
          <w:t>(一)、社会责任与义务</w:t>
        </w:r>
        <w:r>
          <w:tab/>
        </w:r>
        <w:r>
          <w:fldChar w:fldCharType="begin"/>
        </w:r>
        <w:r>
          <w:instrText xml:space="preserve"> PAGEREF _Toc21743 \h </w:instrText>
        </w:r>
        <w:r>
          <w:fldChar w:fldCharType="separate"/>
        </w:r>
        <w:r>
          <w:t>22</w:t>
        </w:r>
        <w:r>
          <w:fldChar w:fldCharType="end"/>
        </w:r>
      </w:hyperlink>
    </w:p>
    <w:p>
      <w:pPr>
        <w:pStyle w:val="TOC2"/>
        <w:tabs>
          <w:tab w:val="right" w:leader="dot" w:pos="8306"/>
        </w:tabs>
      </w:pPr>
      <w:hyperlink w:anchor="_Toc11557" w:history="1">
        <w:r>
          <w:rPr>
            <w:rFonts w:ascii="仿宋" w:eastAsia="仿宋" w:hAnsi="仿宋" w:cs="仿宋" w:hint="eastAsia"/>
            <w:lang w:eastAsia="zh-CN"/>
          </w:rPr>
          <w:t>(二)、社会参与与沟通</w:t>
        </w:r>
        <w:r>
          <w:tab/>
        </w:r>
        <w:r>
          <w:fldChar w:fldCharType="begin"/>
        </w:r>
        <w:r>
          <w:instrText xml:space="preserve"> PAGEREF _Toc11557 \h </w:instrText>
        </w:r>
        <w:r>
          <w:fldChar w:fldCharType="separate"/>
        </w:r>
        <w:r>
          <w:t>22</w:t>
        </w:r>
        <w:r>
          <w:fldChar w:fldCharType="end"/>
        </w:r>
      </w:hyperlink>
    </w:p>
    <w:p>
      <w:pPr>
        <w:pStyle w:val="TOC1"/>
        <w:tabs>
          <w:tab w:val="right" w:leader="dot" w:pos="8306"/>
        </w:tabs>
      </w:pPr>
      <w:hyperlink w:anchor="_Toc31440" w:history="1">
        <w:r>
          <w:rPr>
            <w:rFonts w:ascii="仿宋" w:eastAsia="仿宋" w:hAnsi="仿宋" w:cs="仿宋" w:hint="eastAsia"/>
            <w:lang w:eastAsia="zh-CN"/>
          </w:rPr>
          <w:t>八、科创大数据项目投资规划</w:t>
        </w:r>
        <w:r>
          <w:tab/>
        </w:r>
        <w:r>
          <w:fldChar w:fldCharType="begin"/>
        </w:r>
        <w:r>
          <w:instrText xml:space="preserve"> PAGEREF _Toc31440 \h </w:instrText>
        </w:r>
        <w:r>
          <w:fldChar w:fldCharType="separate"/>
        </w:r>
        <w:r>
          <w:t>23</w:t>
        </w:r>
        <w:r>
          <w:fldChar w:fldCharType="end"/>
        </w:r>
      </w:hyperlink>
    </w:p>
    <w:p>
      <w:pPr>
        <w:pStyle w:val="TOC2"/>
        <w:tabs>
          <w:tab w:val="right" w:leader="dot" w:pos="8306"/>
        </w:tabs>
      </w:pPr>
      <w:hyperlink w:anchor="_Toc7390" w:history="1">
        <w:r>
          <w:rPr>
            <w:rFonts w:ascii="仿宋" w:eastAsia="仿宋" w:hAnsi="仿宋" w:cs="仿宋" w:hint="eastAsia"/>
            <w:lang w:eastAsia="zh-CN"/>
          </w:rPr>
          <w:t>(一)、科创大数据项目总投资估算</w:t>
        </w:r>
        <w:r>
          <w:tab/>
        </w:r>
        <w:r>
          <w:fldChar w:fldCharType="begin"/>
        </w:r>
        <w:r>
          <w:instrText xml:space="preserve"> PAGEREF _Toc7390 \h </w:instrText>
        </w:r>
        <w:r>
          <w:fldChar w:fldCharType="separate"/>
        </w:r>
        <w:r>
          <w:t>23</w:t>
        </w:r>
        <w:r>
          <w:fldChar w:fldCharType="end"/>
        </w:r>
      </w:hyperlink>
    </w:p>
    <w:p>
      <w:pPr>
        <w:pStyle w:val="TOC2"/>
        <w:tabs>
          <w:tab w:val="right" w:leader="dot" w:pos="8306"/>
        </w:tabs>
      </w:pPr>
      <w:hyperlink w:anchor="_Toc11187" w:history="1">
        <w:r>
          <w:rPr>
            <w:rFonts w:ascii="仿宋" w:eastAsia="仿宋" w:hAnsi="仿宋" w:cs="仿宋" w:hint="eastAsia"/>
            <w:lang w:eastAsia="zh-CN"/>
          </w:rPr>
          <w:t>(二)、资金筹措</w:t>
        </w:r>
        <w:r>
          <w:tab/>
        </w:r>
        <w:r>
          <w:fldChar w:fldCharType="begin"/>
        </w:r>
        <w:r>
          <w:instrText xml:space="preserve"> PAGEREF _Toc11187 \h </w:instrText>
        </w:r>
        <w:r>
          <w:fldChar w:fldCharType="separate"/>
        </w:r>
        <w:r>
          <w:t>25</w:t>
        </w:r>
        <w:r>
          <w:fldChar w:fldCharType="end"/>
        </w:r>
      </w:hyperlink>
    </w:p>
    <w:p>
      <w:pPr>
        <w:pStyle w:val="TOC1"/>
        <w:tabs>
          <w:tab w:val="right" w:leader="dot" w:pos="8306"/>
        </w:tabs>
      </w:pPr>
      <w:hyperlink w:anchor="_Toc7587" w:history="1">
        <w:r>
          <w:rPr>
            <w:rFonts w:ascii="仿宋" w:eastAsia="仿宋" w:hAnsi="仿宋" w:cs="仿宋" w:hint="eastAsia"/>
            <w:lang w:eastAsia="zh-CN"/>
          </w:rPr>
          <w:t>九、科创大数据项目人力资源培养与发展</w:t>
        </w:r>
        <w:r>
          <w:tab/>
        </w:r>
        <w:r>
          <w:fldChar w:fldCharType="begin"/>
        </w:r>
        <w:r>
          <w:instrText xml:space="preserve"> PAGEREF _Toc7587 \h </w:instrText>
        </w:r>
        <w:r>
          <w:fldChar w:fldCharType="separate"/>
        </w:r>
        <w:r>
          <w:t>25</w:t>
        </w:r>
        <w:r>
          <w:fldChar w:fldCharType="end"/>
        </w:r>
      </w:hyperlink>
    </w:p>
    <w:p>
      <w:pPr>
        <w:pStyle w:val="TOC2"/>
        <w:tabs>
          <w:tab w:val="right" w:leader="dot" w:pos="8306"/>
        </w:tabs>
      </w:pPr>
      <w:hyperlink w:anchor="_Toc13367" w:history="1">
        <w:r>
          <w:rPr>
            <w:rFonts w:ascii="仿宋" w:eastAsia="仿宋" w:hAnsi="仿宋" w:cs="仿宋" w:hint="eastAsia"/>
            <w:lang w:eastAsia="zh-CN"/>
          </w:rPr>
          <w:t>(一)、人才需求与规划</w:t>
        </w:r>
        <w:r>
          <w:tab/>
        </w:r>
        <w:r>
          <w:fldChar w:fldCharType="begin"/>
        </w:r>
        <w:r>
          <w:instrText xml:space="preserve"> PAGEREF _Toc13367 \h </w:instrText>
        </w:r>
        <w:r>
          <w:fldChar w:fldCharType="separate"/>
        </w:r>
        <w:r>
          <w:t>25</w:t>
        </w:r>
        <w:r>
          <w:fldChar w:fldCharType="end"/>
        </w:r>
      </w:hyperlink>
    </w:p>
    <w:p>
      <w:pPr>
        <w:pStyle w:val="TOC2"/>
        <w:tabs>
          <w:tab w:val="right" w:leader="dot" w:pos="8306"/>
        </w:tabs>
      </w:pPr>
      <w:hyperlink w:anchor="_Toc5179" w:history="1">
        <w:r>
          <w:rPr>
            <w:rFonts w:ascii="仿宋" w:eastAsia="仿宋" w:hAnsi="仿宋" w:cs="仿宋" w:hint="eastAsia"/>
            <w:lang w:eastAsia="zh-CN"/>
          </w:rPr>
          <w:t>(二)、培训与发展计划</w:t>
        </w:r>
        <w:r>
          <w:tab/>
        </w:r>
        <w:r>
          <w:fldChar w:fldCharType="begin"/>
        </w:r>
        <w:r>
          <w:instrText xml:space="preserve"> PAGEREF _Toc5179 \h </w:instrText>
        </w:r>
        <w:r>
          <w:fldChar w:fldCharType="separate"/>
        </w:r>
        <w:r>
          <w:t>26</w:t>
        </w:r>
        <w:r>
          <w:fldChar w:fldCharType="end"/>
        </w:r>
      </w:hyperlink>
    </w:p>
    <w:p>
      <w:pPr>
        <w:pStyle w:val="TOC1"/>
        <w:tabs>
          <w:tab w:val="right" w:leader="dot" w:pos="8306"/>
        </w:tabs>
      </w:pPr>
      <w:hyperlink w:anchor="_Toc3617" w:history="1">
        <w:r>
          <w:rPr>
            <w:rFonts w:ascii="仿宋" w:eastAsia="仿宋" w:hAnsi="仿宋" w:cs="仿宋" w:hint="eastAsia"/>
            <w:lang w:eastAsia="zh-CN"/>
          </w:rPr>
          <w:t>十、生产安全保护</w:t>
        </w:r>
        <w:r>
          <w:tab/>
        </w:r>
        <w:r>
          <w:fldChar w:fldCharType="begin"/>
        </w:r>
        <w:r>
          <w:instrText xml:space="preserve"> PAGEREF _Toc3617 \h </w:instrText>
        </w:r>
        <w:r>
          <w:fldChar w:fldCharType="separate"/>
        </w:r>
        <w:r>
          <w:t>26</w:t>
        </w:r>
        <w:r>
          <w:fldChar w:fldCharType="end"/>
        </w:r>
      </w:hyperlink>
    </w:p>
    <w:p>
      <w:pPr>
        <w:pStyle w:val="TOC2"/>
        <w:tabs>
          <w:tab w:val="right" w:leader="dot" w:pos="8306"/>
        </w:tabs>
      </w:pPr>
      <w:hyperlink w:anchor="_Toc779" w:history="1">
        <w:r>
          <w:rPr>
            <w:rFonts w:ascii="仿宋" w:eastAsia="仿宋" w:hAnsi="仿宋" w:cs="仿宋" w:hint="eastAsia"/>
            <w:lang w:eastAsia="zh-CN"/>
          </w:rPr>
          <w:t>(一)、消防安全</w:t>
        </w:r>
        <w:r>
          <w:tab/>
        </w:r>
        <w:r>
          <w:fldChar w:fldCharType="begin"/>
        </w:r>
        <w:r>
          <w:instrText xml:space="preserve"> PAGEREF _Toc779 \h </w:instrText>
        </w:r>
        <w:r>
          <w:fldChar w:fldCharType="separate"/>
        </w:r>
        <w:r>
          <w:t>26</w:t>
        </w:r>
        <w:r>
          <w:fldChar w:fldCharType="end"/>
        </w:r>
      </w:hyperlink>
    </w:p>
    <w:p>
      <w:pPr>
        <w:pStyle w:val="TOC2"/>
        <w:tabs>
          <w:tab w:val="right" w:leader="dot" w:pos="8306"/>
        </w:tabs>
      </w:pPr>
      <w:hyperlink w:anchor="_Toc11051" w:history="1">
        <w:r>
          <w:rPr>
            <w:rFonts w:ascii="仿宋" w:eastAsia="仿宋" w:hAnsi="仿宋" w:cs="仿宋" w:hint="eastAsia"/>
            <w:lang w:eastAsia="zh-CN"/>
          </w:rPr>
          <w:t>(二)、防火防爆总图布置措施</w:t>
        </w:r>
        <w:r>
          <w:tab/>
        </w:r>
        <w:r>
          <w:fldChar w:fldCharType="begin"/>
        </w:r>
        <w:r>
          <w:instrText xml:space="preserve"> PAGEREF _Toc11051 \h </w:instrText>
        </w:r>
        <w:r>
          <w:fldChar w:fldCharType="separate"/>
        </w:r>
        <w:r>
          <w:t>28</w:t>
        </w:r>
        <w:r>
          <w:fldChar w:fldCharType="end"/>
        </w:r>
      </w:hyperlink>
    </w:p>
    <w:p>
      <w:pPr>
        <w:pStyle w:val="TOC2"/>
        <w:tabs>
          <w:tab w:val="right" w:leader="dot" w:pos="8306"/>
        </w:tabs>
      </w:pPr>
      <w:hyperlink w:anchor="_Toc21029" w:history="1">
        <w:r>
          <w:rPr>
            <w:rFonts w:ascii="仿宋" w:eastAsia="仿宋" w:hAnsi="仿宋" w:cs="仿宋" w:hint="eastAsia"/>
            <w:lang w:eastAsia="zh-CN"/>
          </w:rPr>
          <w:t>(三)、自然灾害防范措施</w:t>
        </w:r>
        <w:r>
          <w:tab/>
        </w:r>
        <w:r>
          <w:fldChar w:fldCharType="begin"/>
        </w:r>
        <w:r>
          <w:instrText xml:space="preserve"> PAGEREF _Toc21029 \h </w:instrText>
        </w:r>
        <w:r>
          <w:fldChar w:fldCharType="separate"/>
        </w:r>
        <w:r>
          <w:t>29</w:t>
        </w:r>
        <w:r>
          <w:fldChar w:fldCharType="end"/>
        </w:r>
      </w:hyperlink>
    </w:p>
    <w:p>
      <w:pPr>
        <w:pStyle w:val="TOC2"/>
        <w:tabs>
          <w:tab w:val="right" w:leader="dot" w:pos="8306"/>
        </w:tabs>
      </w:pPr>
      <w:hyperlink w:anchor="_Toc9047" w:history="1">
        <w:r>
          <w:rPr>
            <w:rFonts w:ascii="仿宋" w:eastAsia="仿宋" w:hAnsi="仿宋" w:cs="仿宋" w:hint="eastAsia"/>
            <w:lang w:eastAsia="zh-CN"/>
          </w:rPr>
          <w:t>(四)、安全色及安全标志使用要求</w:t>
        </w:r>
        <w:r>
          <w:tab/>
        </w:r>
        <w:r>
          <w:fldChar w:fldCharType="begin"/>
        </w:r>
        <w:r>
          <w:instrText xml:space="preserve"> PAGEREF _Toc9047 \h </w:instrText>
        </w:r>
        <w:r>
          <w:fldChar w:fldCharType="separate"/>
        </w:r>
        <w:r>
          <w:t>30</w:t>
        </w:r>
        <w:r>
          <w:fldChar w:fldCharType="end"/>
        </w:r>
      </w:hyperlink>
    </w:p>
    <w:p>
      <w:pPr>
        <w:pStyle w:val="TOC2"/>
        <w:tabs>
          <w:tab w:val="right" w:leader="dot" w:pos="8306"/>
        </w:tabs>
      </w:pPr>
      <w:hyperlink w:anchor="_Toc12502" w:history="1">
        <w:r>
          <w:rPr>
            <w:rFonts w:ascii="仿宋" w:eastAsia="仿宋" w:hAnsi="仿宋" w:cs="仿宋" w:hint="eastAsia"/>
            <w:lang w:eastAsia="zh-CN"/>
          </w:rPr>
          <w:t>(五)、防尘防毒措施</w:t>
        </w:r>
        <w:r>
          <w:tab/>
        </w:r>
        <w:r>
          <w:fldChar w:fldCharType="begin"/>
        </w:r>
        <w:r>
          <w:instrText xml:space="preserve"> PAGEREF _Toc12502 \h </w:instrText>
        </w:r>
        <w:r>
          <w:fldChar w:fldCharType="separate"/>
        </w:r>
        <w:r>
          <w:t>31</w:t>
        </w:r>
        <w:r>
          <w:fldChar w:fldCharType="end"/>
        </w:r>
      </w:hyperlink>
    </w:p>
    <w:p>
      <w:pPr>
        <w:pStyle w:val="TOC2"/>
        <w:tabs>
          <w:tab w:val="right" w:leader="dot" w:pos="8306"/>
        </w:tabs>
      </w:pPr>
      <w:hyperlink w:anchor="_Toc19143" w:history="1">
        <w:r>
          <w:rPr>
            <w:rFonts w:ascii="仿宋" w:eastAsia="仿宋" w:hAnsi="仿宋" w:cs="仿宋" w:hint="eastAsia"/>
            <w:lang w:eastAsia="zh-CN"/>
          </w:rPr>
          <w:t>(六)、防静电、触电防护及防雷措施</w:t>
        </w:r>
        <w:r>
          <w:tab/>
        </w:r>
        <w:r>
          <w:fldChar w:fldCharType="begin"/>
        </w:r>
        <w:r>
          <w:instrText xml:space="preserve"> PAGEREF _Toc19143 \h </w:instrText>
        </w:r>
        <w:r>
          <w:fldChar w:fldCharType="separate"/>
        </w:r>
        <w:r>
          <w:t>31</w:t>
        </w:r>
        <w:r>
          <w:fldChar w:fldCharType="end"/>
        </w:r>
      </w:hyperlink>
    </w:p>
    <w:p>
      <w:pPr>
        <w:pStyle w:val="TOC2"/>
        <w:tabs>
          <w:tab w:val="right" w:leader="dot" w:pos="8306"/>
        </w:tabs>
      </w:pPr>
      <w:hyperlink w:anchor="_Toc9368" w:history="1">
        <w:r>
          <w:rPr>
            <w:rFonts w:ascii="仿宋" w:eastAsia="仿宋" w:hAnsi="仿宋" w:cs="仿宋" w:hint="eastAsia"/>
            <w:lang w:eastAsia="zh-CN"/>
          </w:rPr>
          <w:t>(七)、机械设备安全保障措施</w:t>
        </w:r>
        <w:r>
          <w:tab/>
        </w:r>
        <w:r>
          <w:fldChar w:fldCharType="begin"/>
        </w:r>
        <w:r>
          <w:instrText xml:space="preserve"> PAGEREF _Toc9368 \h </w:instrText>
        </w:r>
        <w:r>
          <w:fldChar w:fldCharType="separate"/>
        </w:r>
        <w:r>
          <w:t>33</w:t>
        </w:r>
        <w:r>
          <w:fldChar w:fldCharType="end"/>
        </w:r>
      </w:hyperlink>
    </w:p>
    <w:p>
      <w:pPr>
        <w:pStyle w:val="TOC1"/>
        <w:tabs>
          <w:tab w:val="right" w:leader="dot" w:pos="8306"/>
        </w:tabs>
      </w:pPr>
      <w:hyperlink w:anchor="_Toc4971" w:history="1">
        <w:r>
          <w:rPr>
            <w:rFonts w:ascii="仿宋" w:eastAsia="仿宋" w:hAnsi="仿宋" w:cs="仿宋" w:hint="eastAsia"/>
            <w:lang w:eastAsia="zh-CN"/>
          </w:rPr>
          <w:t>十一、科创大数据项目创新与研发</w:t>
        </w:r>
        <w:r>
          <w:tab/>
        </w:r>
        <w:r>
          <w:fldChar w:fldCharType="begin"/>
        </w:r>
        <w:r>
          <w:instrText xml:space="preserve"> PAGEREF _Toc4971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77" w:history="1">
        <w:r>
          <w:rPr>
            <w:rFonts w:ascii="仿宋" w:eastAsia="仿宋" w:hAnsi="仿宋" w:cs="仿宋" w:hint="eastAsia"/>
            <w:lang w:eastAsia="zh-CN"/>
          </w:rPr>
          <w:t>(一)、创新策略与方向</w:t>
        </w:r>
        <w:r>
          <w:tab/>
        </w:r>
        <w:r>
          <w:fldChar w:fldCharType="begin"/>
        </w:r>
        <w:r>
          <w:instrText xml:space="preserve"> PAGEREF _Toc14477 \h </w:instrText>
        </w:r>
        <w:r>
          <w:fldChar w:fldCharType="separate"/>
        </w:r>
        <w:r>
          <w:t>34</w:t>
        </w:r>
        <w:r>
          <w:fldChar w:fldCharType="end"/>
        </w:r>
      </w:hyperlink>
    </w:p>
    <w:p>
      <w:pPr>
        <w:pStyle w:val="TOC2"/>
        <w:tabs>
          <w:tab w:val="right" w:leader="dot" w:pos="8306"/>
        </w:tabs>
      </w:pPr>
      <w:hyperlink w:anchor="_Toc260" w:history="1">
        <w:r>
          <w:rPr>
            <w:rFonts w:ascii="仿宋" w:eastAsia="仿宋" w:hAnsi="仿宋" w:cs="仿宋" w:hint="eastAsia"/>
            <w:lang w:eastAsia="zh-CN"/>
          </w:rPr>
          <w:t>(二)、研发规划与投入</w:t>
        </w:r>
        <w:r>
          <w:tab/>
        </w:r>
        <w:r>
          <w:fldChar w:fldCharType="begin"/>
        </w:r>
        <w:r>
          <w:instrText xml:space="preserve"> PAGEREF _Toc260 \h </w:instrText>
        </w:r>
        <w:r>
          <w:fldChar w:fldCharType="separate"/>
        </w:r>
        <w:r>
          <w:t>36</w:t>
        </w:r>
        <w:r>
          <w:fldChar w:fldCharType="end"/>
        </w:r>
      </w:hyperlink>
    </w:p>
    <w:p>
      <w:pPr>
        <w:pStyle w:val="TOC1"/>
        <w:tabs>
          <w:tab w:val="right" w:leader="dot" w:pos="8306"/>
        </w:tabs>
      </w:pPr>
      <w:hyperlink w:anchor="_Toc6648" w:history="1">
        <w:r>
          <w:rPr>
            <w:rFonts w:ascii="仿宋" w:eastAsia="仿宋" w:hAnsi="仿宋" w:cs="仿宋" w:hint="eastAsia"/>
            <w:lang w:eastAsia="zh-CN"/>
          </w:rPr>
          <w:t>十二、科创大数据项目风险管理</w:t>
        </w:r>
        <w:r>
          <w:tab/>
        </w:r>
        <w:r>
          <w:fldChar w:fldCharType="begin"/>
        </w:r>
        <w:r>
          <w:instrText xml:space="preserve"> PAGEREF _Toc6648 \h </w:instrText>
        </w:r>
        <w:r>
          <w:fldChar w:fldCharType="separate"/>
        </w:r>
        <w:r>
          <w:t>37</w:t>
        </w:r>
        <w:r>
          <w:fldChar w:fldCharType="end"/>
        </w:r>
      </w:hyperlink>
    </w:p>
    <w:p>
      <w:pPr>
        <w:pStyle w:val="TOC2"/>
        <w:tabs>
          <w:tab w:val="right" w:leader="dot" w:pos="8306"/>
        </w:tabs>
      </w:pPr>
      <w:hyperlink w:anchor="_Toc27207" w:history="1">
        <w:r>
          <w:rPr>
            <w:rFonts w:ascii="仿宋" w:eastAsia="仿宋" w:hAnsi="仿宋" w:cs="仿宋" w:hint="eastAsia"/>
            <w:lang w:eastAsia="zh-CN"/>
          </w:rPr>
          <w:t>(一)、风险识别与评估</w:t>
        </w:r>
        <w:r>
          <w:tab/>
        </w:r>
        <w:r>
          <w:fldChar w:fldCharType="begin"/>
        </w:r>
        <w:r>
          <w:instrText xml:space="preserve"> PAGEREF _Toc27207 \h </w:instrText>
        </w:r>
        <w:r>
          <w:fldChar w:fldCharType="separate"/>
        </w:r>
        <w:r>
          <w:t>37</w:t>
        </w:r>
        <w:r>
          <w:fldChar w:fldCharType="end"/>
        </w:r>
      </w:hyperlink>
    </w:p>
    <w:p>
      <w:pPr>
        <w:pStyle w:val="TOC2"/>
        <w:tabs>
          <w:tab w:val="right" w:leader="dot" w:pos="8306"/>
        </w:tabs>
      </w:pPr>
      <w:hyperlink w:anchor="_Toc4423" w:history="1">
        <w:r>
          <w:rPr>
            <w:rFonts w:ascii="仿宋" w:eastAsia="仿宋" w:hAnsi="仿宋" w:cs="仿宋" w:hint="eastAsia"/>
            <w:lang w:eastAsia="zh-CN"/>
          </w:rPr>
          <w:t>(二)、风险应对策略</w:t>
        </w:r>
        <w:r>
          <w:tab/>
        </w:r>
        <w:r>
          <w:fldChar w:fldCharType="begin"/>
        </w:r>
        <w:r>
          <w:instrText xml:space="preserve"> PAGEREF _Toc4423 \h </w:instrText>
        </w:r>
        <w:r>
          <w:fldChar w:fldCharType="separate"/>
        </w:r>
        <w:r>
          <w:t>39</w:t>
        </w:r>
        <w:r>
          <w:fldChar w:fldCharType="end"/>
        </w:r>
      </w:hyperlink>
    </w:p>
    <w:p>
      <w:pPr>
        <w:pStyle w:val="TOC2"/>
        <w:tabs>
          <w:tab w:val="right" w:leader="dot" w:pos="8306"/>
        </w:tabs>
      </w:pPr>
      <w:hyperlink w:anchor="_Toc22574" w:history="1">
        <w:r>
          <w:rPr>
            <w:rFonts w:ascii="仿宋" w:eastAsia="仿宋" w:hAnsi="仿宋" w:cs="仿宋" w:hint="eastAsia"/>
            <w:lang w:eastAsia="zh-CN"/>
          </w:rPr>
          <w:t>(三)、风险监控与控制</w:t>
        </w:r>
        <w:r>
          <w:tab/>
        </w:r>
        <w:r>
          <w:fldChar w:fldCharType="begin"/>
        </w:r>
        <w:r>
          <w:instrText xml:space="preserve"> PAGEREF _Toc22574 \h </w:instrText>
        </w:r>
        <w:r>
          <w:fldChar w:fldCharType="separate"/>
        </w:r>
        <w:r>
          <w:t>40</w:t>
        </w:r>
        <w:r>
          <w:fldChar w:fldCharType="end"/>
        </w:r>
      </w:hyperlink>
    </w:p>
    <w:p>
      <w:pPr>
        <w:pStyle w:val="TOC1"/>
        <w:tabs>
          <w:tab w:val="right" w:leader="dot" w:pos="8306"/>
        </w:tabs>
      </w:pPr>
      <w:hyperlink w:anchor="_Toc1200" w:history="1">
        <w:r>
          <w:rPr>
            <w:rFonts w:ascii="仿宋" w:eastAsia="仿宋" w:hAnsi="仿宋" w:cs="仿宋" w:hint="eastAsia"/>
            <w:lang w:eastAsia="zh-CN"/>
          </w:rPr>
          <w:t>十三、风险识别与分类</w:t>
        </w:r>
        <w:r>
          <w:tab/>
        </w:r>
        <w:r>
          <w:fldChar w:fldCharType="begin"/>
        </w:r>
        <w:r>
          <w:instrText xml:space="preserve"> PAGEREF _Toc1200 \h </w:instrText>
        </w:r>
        <w:r>
          <w:fldChar w:fldCharType="separate"/>
        </w:r>
        <w:r>
          <w:t>41</w:t>
        </w:r>
        <w:r>
          <w:fldChar w:fldCharType="end"/>
        </w:r>
      </w:hyperlink>
    </w:p>
    <w:p>
      <w:pPr>
        <w:pStyle w:val="TOC2"/>
        <w:tabs>
          <w:tab w:val="right" w:leader="dot" w:pos="8306"/>
        </w:tabs>
      </w:pPr>
      <w:hyperlink w:anchor="_Toc7351" w:history="1">
        <w:r>
          <w:rPr>
            <w:rFonts w:ascii="仿宋" w:eastAsia="仿宋" w:hAnsi="仿宋" w:cs="仿宋" w:hint="eastAsia"/>
            <w:lang w:eastAsia="zh-CN"/>
          </w:rPr>
          <w:t>(一)、风险识别</w:t>
        </w:r>
        <w:r>
          <w:tab/>
        </w:r>
        <w:r>
          <w:fldChar w:fldCharType="begin"/>
        </w:r>
        <w:r>
          <w:instrText xml:space="preserve"> PAGEREF _Toc7351 \h </w:instrText>
        </w:r>
        <w:r>
          <w:fldChar w:fldCharType="separate"/>
        </w:r>
        <w:r>
          <w:t>41</w:t>
        </w:r>
        <w:r>
          <w:fldChar w:fldCharType="end"/>
        </w:r>
      </w:hyperlink>
    </w:p>
    <w:p>
      <w:pPr>
        <w:pStyle w:val="TOC2"/>
        <w:tabs>
          <w:tab w:val="right" w:leader="dot" w:pos="8306"/>
        </w:tabs>
      </w:pPr>
      <w:hyperlink w:anchor="_Toc22638" w:history="1">
        <w:r>
          <w:rPr>
            <w:rFonts w:ascii="仿宋" w:eastAsia="仿宋" w:hAnsi="仿宋" w:cs="仿宋" w:hint="eastAsia"/>
            <w:lang w:eastAsia="zh-CN"/>
          </w:rPr>
          <w:t>(二)、风险分类</w:t>
        </w:r>
        <w:r>
          <w:tab/>
        </w:r>
        <w:r>
          <w:fldChar w:fldCharType="begin"/>
        </w:r>
        <w:r>
          <w:instrText xml:space="preserve"> PAGEREF _Toc22638 \h </w:instrText>
        </w:r>
        <w:r>
          <w:fldChar w:fldCharType="separate"/>
        </w:r>
        <w:r>
          <w:t>43</w:t>
        </w:r>
        <w:r>
          <w:fldChar w:fldCharType="end"/>
        </w:r>
      </w:hyperlink>
    </w:p>
    <w:p>
      <w:pPr>
        <w:pStyle w:val="TOC1"/>
        <w:tabs>
          <w:tab w:val="right" w:leader="dot" w:pos="8306"/>
        </w:tabs>
      </w:pPr>
      <w:hyperlink w:anchor="_Toc17561" w:history="1">
        <w:r>
          <w:rPr>
            <w:rFonts w:ascii="仿宋" w:eastAsia="仿宋" w:hAnsi="仿宋" w:cs="仿宋" w:hint="eastAsia"/>
            <w:lang w:eastAsia="zh-CN"/>
          </w:rPr>
          <w:t>十四、供应链管理</w:t>
        </w:r>
        <w:r>
          <w:tab/>
        </w:r>
        <w:r>
          <w:fldChar w:fldCharType="begin"/>
        </w:r>
        <w:r>
          <w:instrText xml:space="preserve"> PAGEREF _Toc17561 \h </w:instrText>
        </w:r>
        <w:r>
          <w:fldChar w:fldCharType="separate"/>
        </w:r>
        <w:r>
          <w:t>44</w:t>
        </w:r>
        <w:r>
          <w:fldChar w:fldCharType="end"/>
        </w:r>
      </w:hyperlink>
    </w:p>
    <w:p>
      <w:pPr>
        <w:pStyle w:val="TOC2"/>
        <w:tabs>
          <w:tab w:val="right" w:leader="dot" w:pos="8306"/>
        </w:tabs>
      </w:pPr>
      <w:hyperlink w:anchor="_Toc25114" w:history="1">
        <w:r>
          <w:rPr>
            <w:rFonts w:ascii="仿宋" w:eastAsia="仿宋" w:hAnsi="仿宋" w:cs="仿宋" w:hint="eastAsia"/>
            <w:lang w:eastAsia="zh-CN"/>
          </w:rPr>
          <w:t>(一)、供应链战略规划</w:t>
        </w:r>
        <w:r>
          <w:tab/>
        </w:r>
        <w:r>
          <w:fldChar w:fldCharType="begin"/>
        </w:r>
        <w:r>
          <w:instrText xml:space="preserve"> PAGEREF _Toc25114 \h </w:instrText>
        </w:r>
        <w:r>
          <w:fldChar w:fldCharType="separate"/>
        </w:r>
        <w:r>
          <w:t>44</w:t>
        </w:r>
        <w:r>
          <w:fldChar w:fldCharType="end"/>
        </w:r>
      </w:hyperlink>
    </w:p>
    <w:p>
      <w:pPr>
        <w:pStyle w:val="TOC2"/>
        <w:tabs>
          <w:tab w:val="right" w:leader="dot" w:pos="8306"/>
        </w:tabs>
      </w:pPr>
      <w:hyperlink w:anchor="_Toc25536" w:history="1">
        <w:r>
          <w:rPr>
            <w:rFonts w:ascii="仿宋" w:eastAsia="仿宋" w:hAnsi="仿宋" w:cs="仿宋" w:hint="eastAsia"/>
            <w:lang w:eastAsia="zh-CN"/>
          </w:rPr>
          <w:t>(二)、供应商选择与合作</w:t>
        </w:r>
        <w:r>
          <w:tab/>
        </w:r>
        <w:r>
          <w:fldChar w:fldCharType="begin"/>
        </w:r>
        <w:r>
          <w:instrText xml:space="preserve"> PAGEREF _Toc25536 \h </w:instrText>
        </w:r>
        <w:r>
          <w:fldChar w:fldCharType="separate"/>
        </w:r>
        <w:r>
          <w:t>46</w:t>
        </w:r>
        <w:r>
          <w:fldChar w:fldCharType="end"/>
        </w:r>
      </w:hyperlink>
    </w:p>
    <w:p>
      <w:pPr>
        <w:pStyle w:val="TOC2"/>
        <w:tabs>
          <w:tab w:val="right" w:leader="dot" w:pos="8306"/>
        </w:tabs>
      </w:pPr>
      <w:hyperlink w:anchor="_Toc4033" w:history="1">
        <w:r>
          <w:rPr>
            <w:rFonts w:ascii="仿宋" w:eastAsia="仿宋" w:hAnsi="仿宋" w:cs="仿宋" w:hint="eastAsia"/>
            <w:lang w:eastAsia="zh-CN"/>
          </w:rPr>
          <w:t>(三)、物流与库存管理</w:t>
        </w:r>
        <w:r>
          <w:tab/>
        </w:r>
        <w:r>
          <w:fldChar w:fldCharType="begin"/>
        </w:r>
        <w:r>
          <w:instrText xml:space="preserve"> PAGEREF _Toc4033 \h </w:instrText>
        </w:r>
        <w:r>
          <w:fldChar w:fldCharType="separate"/>
        </w:r>
        <w:r>
          <w:t>47</w:t>
        </w:r>
        <w:r>
          <w:fldChar w:fldCharType="end"/>
        </w:r>
      </w:hyperlink>
    </w:p>
    <w:p>
      <w:pPr>
        <w:pStyle w:val="TOC1"/>
        <w:tabs>
          <w:tab w:val="right" w:leader="dot" w:pos="8306"/>
        </w:tabs>
      </w:pPr>
      <w:hyperlink w:anchor="_Toc31376" w:history="1">
        <w:r>
          <w:rPr>
            <w:rFonts w:ascii="仿宋" w:eastAsia="仿宋" w:hAnsi="仿宋" w:cs="仿宋" w:hint="eastAsia"/>
            <w:lang w:eastAsia="zh-CN"/>
          </w:rPr>
          <w:t>十五、科创大数据项目工程方案分析</w:t>
        </w:r>
        <w:r>
          <w:tab/>
        </w:r>
        <w:r>
          <w:fldChar w:fldCharType="begin"/>
        </w:r>
        <w:r>
          <w:instrText xml:space="preserve"> PAGEREF _Toc31376 \h </w:instrText>
        </w:r>
        <w:r>
          <w:fldChar w:fldCharType="separate"/>
        </w:r>
        <w:r>
          <w:t>49</w:t>
        </w:r>
        <w:r>
          <w:fldChar w:fldCharType="end"/>
        </w:r>
      </w:hyperlink>
    </w:p>
    <w:p>
      <w:pPr>
        <w:pStyle w:val="TOC2"/>
        <w:tabs>
          <w:tab w:val="right" w:leader="dot" w:pos="8306"/>
        </w:tabs>
      </w:pPr>
      <w:hyperlink w:anchor="_Toc10399" w:history="1">
        <w:r>
          <w:rPr>
            <w:rFonts w:ascii="仿宋" w:eastAsia="仿宋" w:hAnsi="仿宋" w:cs="仿宋" w:hint="eastAsia"/>
            <w:lang w:eastAsia="zh-CN"/>
          </w:rPr>
          <w:t>(一)、建筑工程设计原则</w:t>
        </w:r>
        <w:r>
          <w:tab/>
        </w:r>
        <w:r>
          <w:fldChar w:fldCharType="begin"/>
        </w:r>
        <w:r>
          <w:instrText xml:space="preserve"> PAGEREF _Toc10399 \h </w:instrText>
        </w:r>
        <w:r>
          <w:fldChar w:fldCharType="separate"/>
        </w:r>
        <w:r>
          <w:t>49</w:t>
        </w:r>
        <w:r>
          <w:fldChar w:fldCharType="end"/>
        </w:r>
      </w:hyperlink>
    </w:p>
    <w:p>
      <w:pPr>
        <w:pStyle w:val="TOC2"/>
        <w:tabs>
          <w:tab w:val="right" w:leader="dot" w:pos="8306"/>
        </w:tabs>
      </w:pPr>
      <w:hyperlink w:anchor="_Toc25140" w:history="1">
        <w:r>
          <w:rPr>
            <w:rFonts w:ascii="仿宋" w:eastAsia="仿宋" w:hAnsi="仿宋" w:cs="仿宋" w:hint="eastAsia"/>
            <w:lang w:eastAsia="zh-CN"/>
          </w:rPr>
          <w:t>(二)、土建工程建设指标</w:t>
        </w:r>
        <w:r>
          <w:tab/>
        </w:r>
        <w:r>
          <w:fldChar w:fldCharType="begin"/>
        </w:r>
        <w:r>
          <w:instrText xml:space="preserve"> PAGEREF _Toc25140 \h </w:instrText>
        </w:r>
        <w:r>
          <w:fldChar w:fldCharType="separate"/>
        </w:r>
        <w:r>
          <w:t>52</w:t>
        </w:r>
        <w:r>
          <w:fldChar w:fldCharType="end"/>
        </w:r>
      </w:hyperlink>
    </w:p>
    <w:p>
      <w:pPr>
        <w:pStyle w:val="TOC1"/>
        <w:tabs>
          <w:tab w:val="right" w:leader="dot" w:pos="8306"/>
        </w:tabs>
      </w:pPr>
      <w:hyperlink w:anchor="_Toc31903" w:history="1">
        <w:r>
          <w:rPr>
            <w:rFonts w:ascii="仿宋" w:eastAsia="仿宋" w:hAnsi="仿宋" w:cs="仿宋" w:hint="eastAsia"/>
            <w:lang w:eastAsia="zh-CN"/>
          </w:rPr>
          <w:t>十六、利益相关者分析与沟通计划</w:t>
        </w:r>
        <w:r>
          <w:tab/>
        </w:r>
        <w:r>
          <w:fldChar w:fldCharType="begin"/>
        </w:r>
        <w:r>
          <w:instrText xml:space="preserve"> PAGEREF _Toc31903 \h </w:instrText>
        </w:r>
        <w:r>
          <w:fldChar w:fldCharType="separate"/>
        </w:r>
        <w:r>
          <w:t>54</w:t>
        </w:r>
        <w:r>
          <w:fldChar w:fldCharType="end"/>
        </w:r>
      </w:hyperlink>
    </w:p>
    <w:p>
      <w:pPr>
        <w:pStyle w:val="TOC2"/>
        <w:tabs>
          <w:tab w:val="right" w:leader="dot" w:pos="8306"/>
        </w:tabs>
      </w:pPr>
      <w:hyperlink w:anchor="_Toc24718" w:history="1">
        <w:r>
          <w:rPr>
            <w:rFonts w:ascii="仿宋" w:eastAsia="仿宋" w:hAnsi="仿宋" w:cs="仿宋" w:hint="eastAsia"/>
            <w:lang w:eastAsia="zh-CN"/>
          </w:rPr>
          <w:t>(一)、利益相关者分析</w:t>
        </w:r>
        <w:r>
          <w:tab/>
        </w:r>
        <w:r>
          <w:fldChar w:fldCharType="begin"/>
        </w:r>
        <w:r>
          <w:instrText xml:space="preserve"> PAGEREF _Toc24718 \h </w:instrText>
        </w:r>
        <w:r>
          <w:fldChar w:fldCharType="separate"/>
        </w:r>
        <w:r>
          <w:t>54</w:t>
        </w:r>
        <w:r>
          <w:fldChar w:fldCharType="end"/>
        </w:r>
      </w:hyperlink>
    </w:p>
    <w:p>
      <w:pPr>
        <w:pStyle w:val="TOC2"/>
        <w:tabs>
          <w:tab w:val="right" w:leader="dot" w:pos="8306"/>
        </w:tabs>
      </w:pPr>
      <w:hyperlink w:anchor="_Toc16671" w:history="1">
        <w:r>
          <w:rPr>
            <w:rFonts w:ascii="仿宋" w:eastAsia="仿宋" w:hAnsi="仿宋" w:cs="仿宋" w:hint="eastAsia"/>
            <w:lang w:eastAsia="zh-CN"/>
          </w:rPr>
          <w:t>(二)、沟通计划</w:t>
        </w:r>
        <w:r>
          <w:tab/>
        </w:r>
        <w:r>
          <w:fldChar w:fldCharType="begin"/>
        </w:r>
        <w:r>
          <w:instrText xml:space="preserve"> PAGEREF _Toc16671 \h </w:instrText>
        </w:r>
        <w:r>
          <w:fldChar w:fldCharType="separate"/>
        </w:r>
        <w:r>
          <w:t>55</w:t>
        </w:r>
        <w:r>
          <w:fldChar w:fldCharType="end"/>
        </w:r>
      </w:hyperlink>
    </w:p>
    <w:p>
      <w:pPr>
        <w:pStyle w:val="TOC1"/>
        <w:tabs>
          <w:tab w:val="right" w:leader="dot" w:pos="8306"/>
        </w:tabs>
      </w:pPr>
      <w:hyperlink w:anchor="_Toc18563" w:history="1">
        <w:r>
          <w:rPr>
            <w:rFonts w:ascii="仿宋" w:eastAsia="仿宋" w:hAnsi="仿宋" w:cs="仿宋" w:hint="eastAsia"/>
            <w:lang w:eastAsia="zh-CN"/>
          </w:rPr>
          <w:t>十七、营销与推广策略</w:t>
        </w:r>
        <w:r>
          <w:tab/>
        </w:r>
        <w:r>
          <w:fldChar w:fldCharType="begin"/>
        </w:r>
        <w:r>
          <w:instrText xml:space="preserve"> PAGEREF _Toc18563 \h </w:instrText>
        </w:r>
        <w:r>
          <w:fldChar w:fldCharType="separate"/>
        </w:r>
        <w:r>
          <w:t>56</w:t>
        </w:r>
        <w:r>
          <w:fldChar w:fldCharType="end"/>
        </w:r>
      </w:hyperlink>
    </w:p>
    <w:p>
      <w:pPr>
        <w:pStyle w:val="TOC2"/>
        <w:tabs>
          <w:tab w:val="right" w:leader="dot" w:pos="8306"/>
        </w:tabs>
      </w:pPr>
      <w:hyperlink w:anchor="_Toc3202" w:history="1">
        <w:r>
          <w:rPr>
            <w:rFonts w:ascii="仿宋" w:eastAsia="仿宋" w:hAnsi="仿宋" w:cs="仿宋" w:hint="eastAsia"/>
            <w:lang w:eastAsia="zh-CN"/>
          </w:rPr>
          <w:t>(一)、产品/服务定位与特点</w:t>
        </w:r>
        <w:r>
          <w:tab/>
        </w:r>
        <w:r>
          <w:fldChar w:fldCharType="begin"/>
        </w:r>
        <w:r>
          <w:instrText xml:space="preserve"> PAGEREF _Toc3202 \h </w:instrText>
        </w:r>
        <w:r>
          <w:fldChar w:fldCharType="separate"/>
        </w:r>
        <w:r>
          <w:t>56</w:t>
        </w:r>
        <w:r>
          <w:fldChar w:fldCharType="end"/>
        </w:r>
      </w:hyperlink>
    </w:p>
    <w:p>
      <w:pPr>
        <w:pStyle w:val="TOC2"/>
        <w:tabs>
          <w:tab w:val="right" w:leader="dot" w:pos="8306"/>
        </w:tabs>
      </w:pPr>
      <w:hyperlink w:anchor="_Toc29105" w:history="1">
        <w:r>
          <w:rPr>
            <w:rFonts w:ascii="仿宋" w:eastAsia="仿宋" w:hAnsi="仿宋" w:cs="仿宋" w:hint="eastAsia"/>
            <w:lang w:eastAsia="zh-CN"/>
          </w:rPr>
          <w:t>(二)、市场定位与竞争分析</w:t>
        </w:r>
        <w:r>
          <w:tab/>
        </w:r>
        <w:r>
          <w:fldChar w:fldCharType="begin"/>
        </w:r>
        <w:r>
          <w:instrText xml:space="preserve"> PAGEREF _Toc29105 \h </w:instrText>
        </w:r>
        <w:r>
          <w:fldChar w:fldCharType="separate"/>
        </w:r>
        <w:r>
          <w:t>57</w:t>
        </w:r>
        <w:r>
          <w:fldChar w:fldCharType="end"/>
        </w:r>
      </w:hyperlink>
    </w:p>
    <w:p>
      <w:pPr>
        <w:pStyle w:val="TOC2"/>
        <w:tabs>
          <w:tab w:val="right" w:leader="dot" w:pos="8306"/>
        </w:tabs>
      </w:pPr>
      <w:hyperlink w:anchor="_Toc12178" w:history="1">
        <w:r>
          <w:rPr>
            <w:rFonts w:ascii="仿宋" w:eastAsia="仿宋" w:hAnsi="仿宋" w:cs="仿宋" w:hint="eastAsia"/>
            <w:lang w:eastAsia="zh-CN"/>
          </w:rPr>
          <w:t>(三)、营销渠道与策略</w:t>
        </w:r>
        <w:r>
          <w:tab/>
        </w:r>
        <w:r>
          <w:fldChar w:fldCharType="begin"/>
        </w:r>
        <w:r>
          <w:instrText xml:space="preserve"> PAGEREF _Toc12178 \h </w:instrText>
        </w:r>
        <w:r>
          <w:fldChar w:fldCharType="separate"/>
        </w:r>
        <w:r>
          <w:t>59</w:t>
        </w:r>
        <w:r>
          <w:fldChar w:fldCharType="end"/>
        </w:r>
      </w:hyperlink>
    </w:p>
    <w:p>
      <w:pPr>
        <w:pStyle w:val="TOC2"/>
        <w:tabs>
          <w:tab w:val="right" w:leader="dot" w:pos="8306"/>
        </w:tabs>
      </w:pPr>
      <w:hyperlink w:anchor="_Toc27348" w:history="1">
        <w:r>
          <w:rPr>
            <w:rFonts w:ascii="仿宋" w:eastAsia="仿宋" w:hAnsi="仿宋" w:cs="仿宋" w:hint="eastAsia"/>
            <w:lang w:eastAsia="zh-CN"/>
          </w:rPr>
          <w:t>(四)、推广与宣传活动</w:t>
        </w:r>
        <w:r>
          <w:tab/>
        </w:r>
        <w:r>
          <w:fldChar w:fldCharType="begin"/>
        </w:r>
        <w:r>
          <w:instrText xml:space="preserve"> PAGEREF _Toc27348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484"/>
      <w:r>
        <w:rPr>
          <w:rFonts w:ascii="仿宋" w:eastAsia="仿宋" w:hAnsi="仿宋" w:cs="仿宋" w:hint="eastAsia"/>
          <w:sz w:val="28"/>
          <w:lang w:eastAsia="zh-CN"/>
        </w:rPr>
        <w:t>一、科创大数据项目文档管理</w:t>
      </w:r>
      <w:bookmarkEnd w:id="2"/>
    </w:p>
    <w:p>
      <w:pPr>
        <w:pStyle w:val="Heading2"/>
        <w:rPr>
          <w:rFonts w:ascii="仿宋" w:eastAsia="仿宋" w:hAnsi="仿宋" w:cs="仿宋" w:hint="eastAsia"/>
          <w:lang w:eastAsia="zh-CN"/>
        </w:rPr>
      </w:pPr>
      <w:bookmarkStart w:id="3" w:name="_Toc1831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科创大数据项目高度重视文档的质量和准确性，以支持科创大数据项目的各项活动和决策。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文档的编制始于科创大数据项目计划的初期，我们制定了详细的文档编制计划，明确了每个文档的内容、格式和编写责任人。在科创大数据项目启动阶段，我们首先编制了科创大数据项目章程，明确定义了科创大数据项目的目标、范围、风险等关键要素。随后，科创大数据项目团队根据计划陆续编制了需求文档、设计文档、测试文档等各类文档，确保科创大数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科创大数据项目管理中的重要环节，旨在确保科创大数据项目文档符合质量标准和科创大数据项目需求。在科创大数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科创大数据项目相关利益方和专业领域的专家对文档进行独立审查。这有助于获取更全面、客观的反馈，确保科创大数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科创大数据项目在文档编制与审查方面建立了严格的管理机制，通过规范的流程和多维度的审查，确保科创大数据项目文档的质量、准确性和可靠性，为科创大数据项目的顺利推进提供了有力支持。</w:t>
      </w:r>
    </w:p>
    <w:p>
      <w:pPr>
        <w:pStyle w:val="Heading2"/>
        <w:ind w:firstLine="560" w:firstLineChars="200"/>
        <w:rPr>
          <w:rFonts w:ascii="仿宋" w:eastAsia="仿宋" w:hAnsi="仿宋" w:cs="仿宋" w:hint="eastAsia"/>
          <w:sz w:val="28"/>
          <w:lang w:eastAsia="zh-CN"/>
        </w:rPr>
      </w:pPr>
      <w:bookmarkStart w:id="4" w:name="_Toc940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在科创大数据项目中，我们致力于优化文档发布与分发过程，以确保信息的高效传递和团队间协作的顺畅进行。以下是我们采取的关键优化策略：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我们通过多渠道发布文档，包括电子邮件、科创大数据项目管理平台、内部网站等，以满足不同团队成员的偏好和需求。多渠道发布确保了信息的全面覆盖。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我们采用了精细的权限控制，确保只有授权人员可以访问敏感信息。这种安全措施保护了科创大数据项目文档的机密性，防止了未经授权的信息泄露。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24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文档存档与归档是科创大数据项目生命周期中一个至关重要的环节，直接关系到科创大数据项目信息的长期保存和历史记录的完整性。在科创大数据项目中，我们实施了一系列有效的文档存档与归档管理策略：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978"/>
      <w:r>
        <w:rPr>
          <w:rFonts w:ascii="仿宋" w:eastAsia="仿宋" w:hAnsi="仿宋" w:cs="仿宋" w:hint="eastAsia"/>
          <w:sz w:val="28"/>
          <w:lang w:eastAsia="zh-CN"/>
        </w:rPr>
        <w:t>二、科创大数据项目建设背景及必要性分析</w:t>
      </w:r>
      <w:bookmarkEnd w:id="6"/>
    </w:p>
    <w:p>
      <w:pPr>
        <w:pStyle w:val="Heading2"/>
        <w:rPr>
          <w:rFonts w:ascii="仿宋" w:eastAsia="仿宋" w:hAnsi="仿宋" w:cs="仿宋" w:hint="eastAsia"/>
          <w:lang w:eastAsia="zh-CN"/>
        </w:rPr>
      </w:pPr>
      <w:bookmarkStart w:id="7" w:name="_Toc26727"/>
      <w:r>
        <w:rPr>
          <w:rFonts w:ascii="仿宋" w:eastAsia="仿宋" w:hAnsi="仿宋" w:cs="仿宋" w:hint="eastAsia"/>
          <w:lang w:eastAsia="zh-CN"/>
        </w:rPr>
        <w:t>(一)、科创大数据项目背景分析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科创大数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科创大数据项目在这个潮流中的定位。同时，我们将关注行业内涌现的新兴机遇，以便科创大数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科创大数据项目提供了强大的发展动力。我们将聚焦于行业内最新的技术发展趋势，包括但不限于人工智能、大数据分析、物联网等领域。通过深度的技术研究，我们将确保科创大数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科创大数据项目发展的源泉。我们将投入更多的精力对市场需求进行深入剖析，超越表面的需求，深入挖掘潜在的市场痛点和机遇。通过对市场需求的细致了解，科创大数据项目将更有针对性地设计解决方案，满足市场的多样化需求，从而更好地促进科创大数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科创大数据项目战略至关重要。我们将对竞争态势进行更为深入的分析，包括但不限于市场份额、产品特点、客户满意度等多个维度。通过深度的竞争分析，科创大数据项目将能够更准确地把握市场脉搏，制定具有竞争力的科创大数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科创大数据项目的发展具有直接的影响。我们将进行更为全面的法规和政策分析，了解行业发展中的潜在法律风险和合规挑战。通过充分了解和遵守相关法规，科创大数据项目将确保在法律框架内合法合规运营，为科创大数据项目的稳健发展提供有力支持。</w:t>
      </w:r>
    </w:p>
    <w:p>
      <w:pPr>
        <w:pStyle w:val="Heading2"/>
        <w:ind w:firstLine="560" w:firstLineChars="200"/>
        <w:rPr>
          <w:rFonts w:ascii="仿宋" w:eastAsia="仿宋" w:hAnsi="仿宋" w:cs="仿宋" w:hint="eastAsia"/>
          <w:sz w:val="28"/>
          <w:lang w:eastAsia="zh-CN"/>
        </w:rPr>
      </w:pPr>
      <w:bookmarkStart w:id="8" w:name="_Toc5157"/>
      <w:r>
        <w:rPr>
          <w:rFonts w:ascii="仿宋" w:eastAsia="仿宋" w:hAnsi="仿宋" w:cs="仿宋" w:hint="eastAsia"/>
          <w:sz w:val="28"/>
          <w:lang w:eastAsia="zh-CN"/>
        </w:rPr>
        <w:t>(二)、科创大数据项目建设必要性分析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建设的迫切性源于对行业发展趋势的深刻洞察。我们正处于一个行业变革的时代，科技创新、数字化转型成为企业发展的关键动力。科创大数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科创大数据项目建设不仅仅是为了跟上潮流，更是为了通过技术创新推动企业的持续发展。通过引入先进的技术和解决方案，科创大数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科创大数据项目的建设成为必然选择，通过提高产品质量、拓展服务领域，从而在竞争中获得更多的机会。科创大数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科创大数据项目建设的必要性体现在对客户需求更精准的满足。通过科创大数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建设的背后是对企业持续创新的追求。只有通过不断创新，企业才能在竞争中立于不败之地。科创大数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8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0260"/>
      <w:r>
        <w:rPr>
          <w:rFonts w:ascii="仿宋" w:eastAsia="仿宋" w:hAnsi="仿宋" w:cs="仿宋" w:hint="eastAsia"/>
          <w:lang w:eastAsia="zh-CN"/>
        </w:rPr>
        <w:t>(一)、科创大数据行业分析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行业一直以来都是市场的关注焦点。行业内的发展趋势、竞争态势以及潜在机会都对科创大数据项目的推进产生深远的影响。通过深入研究行业的整体概貌，我们将更好地理解行业的核心特征，为科创大数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创大数据行业，技术一直是推动创新和发展的关键因素。我们将对当前技术趋势进行详尽分析，包括但不限于人工智能、大数据应用、先进制造技术等。这有助于科创大数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科创大数据项目成功的基础。我们将对主要竞争对手进行深入研究，包括其市场份额、产品特点、市场定位等。通过全面了解竞争对手的优势和劣势，科创大数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0341"/>
      <w:r>
        <w:rPr>
          <w:rFonts w:ascii="仿宋" w:eastAsia="仿宋" w:hAnsi="仿宋" w:cs="仿宋" w:hint="eastAsia"/>
          <w:sz w:val="28"/>
          <w:lang w:eastAsia="zh-CN"/>
        </w:rPr>
        <w:t>(二)、科创大数据市场分析预测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科创大数据市场未来的增长趋势。这包括市场的整体规模、各细分领域的发展趋势等。科创大数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科创大数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科创大数据项目实施过程中需要充分考虑的因素。我们将对市场风险进行全面评估，包括但不限于政策法规风险、市场竞争风险、技术变革风险等。通过对潜在风险的深入分析，科创大数据项目可以制定相应的风险缓解策略，降低不确定性对科创大数据项目的影响。</w:t>
      </w:r>
    </w:p>
    <w:p>
      <w:pPr>
        <w:pStyle w:val="Heading1"/>
        <w:ind w:firstLine="560" w:firstLineChars="200"/>
        <w:rPr>
          <w:rFonts w:ascii="仿宋" w:eastAsia="仿宋" w:hAnsi="仿宋" w:cs="仿宋" w:hint="eastAsia"/>
          <w:sz w:val="28"/>
          <w:lang w:eastAsia="zh-CN"/>
        </w:rPr>
      </w:pPr>
      <w:bookmarkStart w:id="12" w:name="_Toc23577"/>
      <w:r>
        <w:rPr>
          <w:rFonts w:ascii="仿宋" w:eastAsia="仿宋" w:hAnsi="仿宋" w:cs="仿宋" w:hint="eastAsia"/>
          <w:sz w:val="28"/>
          <w:lang w:eastAsia="zh-CN"/>
        </w:rPr>
        <w:t>四、科创大数据项目概论</w:t>
      </w:r>
      <w:bookmarkEnd w:id="12"/>
    </w:p>
    <w:p>
      <w:pPr>
        <w:pStyle w:val="Heading2"/>
        <w:rPr>
          <w:rFonts w:ascii="仿宋" w:eastAsia="仿宋" w:hAnsi="仿宋" w:cs="仿宋" w:hint="eastAsia"/>
          <w:lang w:eastAsia="zh-CN"/>
        </w:rPr>
      </w:pPr>
      <w:bookmarkStart w:id="13" w:name="_Toc12787"/>
      <w:r>
        <w:rPr>
          <w:rFonts w:ascii="仿宋" w:eastAsia="仿宋" w:hAnsi="仿宋" w:cs="仿宋" w:hint="eastAsia"/>
          <w:lang w:eastAsia="zh-CN"/>
        </w:rPr>
        <w:t>(一)、科创大数据项目概况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的起源追溯至对市场的深入洞察。市场的不断演变与变革为科创大数据项目提供了难得的机遇。当前市场存在的需求缺口和变革的大环境共同构成了科创大数据项目的背景。这个科创大数据项目旨在充分利用市场机遇，填补行业中尚未满足的需求，为客户提供全新的解决方案。市场的变革和需求的增长使得这个科创大数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科创大数据项目名称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正式命名为科创大数据。这个名称不仅仅是一个标识，更代表了科创大数据项目的核心理念和愿景。它蕴含着科创大数据项目所要解决问题的关键字，具有强烈的表达和辨识度，为科创大数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科创大数据项目目标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的核心目标是提供一种全新、高效的解决方案，满足客户日益增长的需求。科创大数据项目追求的不仅仅是满足市场需求，更是在市场中获得卓越的竞争优势。通过不断提升产品或服务的质量和创新水平，科创大数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科创大数据项目范围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全面涵盖了产品研发、制造、市场推广和售后服务，确保从产品设计到最终用户体验的全方位关注。这一全面的科创大数据项目范围是为了确保科创大数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科创大数据项目时间表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科创大数据项目计划在未来18个月内完成，包括研发、测试、市场试点和正式推出等不同阶段。这个时间表的合理设计是为了确保科创大数据项目各个阶段的顺利推进，以便按时交付高质量的成果。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科创大数据项目预算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科创大数据项目总预算估算为XX百万美元，主要分配在研发、市场推广、人员培训和运营等方面。这一充足的预算为科创大数据项目提供了充足的资源，确保科创大数据项目在各个方面都能取得优异的表现。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科创大数据项目风险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可能面临的风险包括市场接受度低、技术难题、竞争激烈等。科创大数据项目团队已经制定了相应的风险应对计划，通过前瞻性的风险管理，确保科创大数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科创大数据项目团队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科创大数据项目汇聚了一支经验丰富、多领域专业素养的核心团队，确保科创大数据项目在各个方面都能拥有高水平的执行力。团队的协同作战是科创大数据项目成功的关键因素之一。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科创大数据项目背景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科创大数据项目的背景根植于市场对更高效、创新产品的渴望，同时也受到科技发展对行业格局的深刻改变的影响。这为科创大数据项目提供了广阔的发展空间和市场需求。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科创大数据项目现状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截至目前，科创大数据项目已完成市场调研和技术验证，取得了初步的成功。这为科创大数据项目在未来的发展奠定了坚实的基础，为更远大的目标打下了坚实的基石。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1797"/>
      <w:r>
        <w:rPr>
          <w:rFonts w:ascii="仿宋" w:eastAsia="仿宋" w:hAnsi="仿宋" w:cs="仿宋" w:hint="eastAsia"/>
          <w:sz w:val="28"/>
          <w:lang w:eastAsia="zh-CN"/>
        </w:rPr>
        <w:t>(二)、科创大数据项目目标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keyword》科创大数据项目首要业务目标是在市场中占据有利地位，实现产品/服务的成功推广和销售。通过不断提升产品质量、创新性，科创大数据项目追求成为行业中的领导者，赢得更多客户的青睐。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在科技迅速发展的时代，科创大数据项目着眼于技术创新。通过持续的研发和技术升级，科创大数据项目旨在推出更具创新性的产品或服务，以满足市场对新鲜、先进解决方案的需求。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为了建立可持续的客户关系，科创大数据项目设定了客户满意度目标。通过提供卓越的产品质量和优质的客户服务，科创大数据项目追求赢得客户的信任和忠诚度，确保他们的满意度达到行业领先水平。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科创大数据项目注重社会责任和可持续发展。通过实施环保、社会责任科创大数据项目，科创大数据项目致力于在经济发展的同时保护环境，促进社会公平，实现可持续经营。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科创大数据项目的团队是实现目标的核心驱动力。因此，科创大数据项目设定了团队发展目标，包括提升团队成员的专业技能、培养领导力，以及搭建协同高效的团队工作氛围。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9535"/>
      <w:r>
        <w:rPr>
          <w:rFonts w:ascii="仿宋" w:eastAsia="仿宋" w:hAnsi="仿宋" w:cs="仿宋" w:hint="eastAsia"/>
          <w:sz w:val="28"/>
          <w:lang w:eastAsia="zh-CN"/>
        </w:rPr>
        <w:t>(三)、科创大数据项目提出的理由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科创大数据项目提出的理由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的提出源于对市场机遇的深刻洞察。当前市场中存在的需求缺口和行业发展趋势表明，有巨大的商业机会等待被开发。通过准确捕捉市场机遇，科创大数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的理念基于对技术创新的信仰。通过持续的研发和技术投入，科创大数据项目有望推出更具创新性的产品或服务。在科技飞速发展的当下，科创大数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的提出是为了增强企业的行业竞争力。通过提升产品或服务的质量和独特性，科创大数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响应了消费者需求的变化。随着社会和科技的不断发展，消费者对产品和服务的需求也在发生变化。通过深入了解并及时回应消费者的新需求，科创大数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科创大数据项目的提出是企业战略发展规划的一部分。在面对日益激烈的市场竞争和不断变化的商业环境中，科创大数据项目作为企业战略的一环，旨在为企业开辟新的增长领域，巩固企业在行业中的地位。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的提出不仅仅是基于商业考量，还注重社会责任。通过推出环保、社会责任等方面的科创大数据项目，科创大数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科创大数据项目的提出反映了对利益相关者期望的关注。包括客户、员工、投资者等利益相关者在企业发展中都有着各自的期望，科创大数据项目力求在满足这些期望的同时，取得更大的共赢。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187"/>
      <w:r>
        <w:rPr>
          <w:rFonts w:ascii="仿宋" w:eastAsia="仿宋" w:hAnsi="仿宋" w:cs="仿宋" w:hint="eastAsia"/>
          <w:sz w:val="28"/>
          <w:lang w:eastAsia="zh-CN"/>
        </w:rPr>
        <w:t>(四)、科创大数据项目意义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在实施科创大数据项目的过程中，我们不仅仅是在追逐商业成功，更是为企业和社会的多个层面创造了深远的意义。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的首要意义在于提升企业的市场竞争力。通过持续的创新和对产品质量的高标准要求，科创大数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科创大数据项目的推进将促使行业技术水平的提升。通过引入先进技术和创新性解决方案，科创大数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科创大数据项目不仅创造了大量就业机会，提高了就业水平，还注重社会责任和环保。通过参与社会公益事业和推动环保科创大数据项目，科创大数据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https://d.book118.com/096224054113010042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30227C"/>
    <w:rsid w:val="013022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22405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2024-01-28T09:44:00Z</dcterms:created>
  <dcterms:modified xsi:type="dcterms:W3CDTF">2024-01-28T09:45:01Z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6C4F0AA2B10C4A5489B53A4FC645BCB1_11</vt:lpwstr>
  </property>
  <property fmtid="{D5CDD505-2E9C-101B-9397-08002B2CF9AE}" pid="3" name="KSOProductBuildVer">
    <vt:lpwstr>2052-12.1.0.16120</vt:lpwstr>
  </property>
</Properties>
</file>