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C1F3086" w14:textId="77777777">
          <w:pPr>
            <w:pStyle w:val="NoSpacing"/>
          </w:pPr>
        </w:p>
        <w:p w:rsidR="00C018A2" w14:paraId="03956D49" w14:textId="77777777">
          <w:pPr>
            <w:pStyle w:val="NoSpacing"/>
          </w:pPr>
        </w:p>
        <w:p w:rsidR="00C018A2" w14:paraId="168E2C84" w14:textId="77777777">
          <w:pPr>
            <w:pStyle w:val="NoSpacing"/>
          </w:pPr>
        </w:p>
        <w:p w:rsidR="00C018A2" w14:paraId="674E70C2" w14:textId="77777777">
          <w:pPr>
            <w:pStyle w:val="NoSpacing"/>
          </w:pPr>
        </w:p>
        <w:p w:rsidR="00C018A2" w14:paraId="4748B425" w14:textId="77777777">
          <w:pPr>
            <w:pStyle w:val="NoSpacing"/>
          </w:pPr>
        </w:p>
        <w:p w:rsidR="00C018A2" w14:paraId="4B33B7F9" w14:textId="77777777">
          <w:pPr>
            <w:pStyle w:val="NoSpacing"/>
          </w:pPr>
        </w:p>
        <w:p w:rsidR="00C018A2" w14:paraId="1A259EB4" w14:textId="77777777">
          <w:pPr>
            <w:pStyle w:val="NoSpacing"/>
          </w:pPr>
        </w:p>
        <w:p w:rsidR="00C018A2" w14:paraId="304631AA" w14:textId="77777777">
          <w:pPr>
            <w:pStyle w:val="NoSpacing"/>
          </w:pPr>
        </w:p>
        <w:p w:rsidR="00C018A2" w14:paraId="0FEC0B2C" w14:textId="77777777">
          <w:pPr>
            <w:pStyle w:val="NoSpacing"/>
          </w:pPr>
        </w:p>
        <w:p w:rsidR="00C018A2" w14:paraId="6D75443D" w14:textId="77777777">
          <w:pPr>
            <w:pStyle w:val="NoSpacing"/>
          </w:pPr>
        </w:p>
        <w:p w:rsidR="00C018A2" w14:paraId="46C7CD46" w14:textId="77777777">
          <w:pPr>
            <w:pStyle w:val="NoSpacing"/>
          </w:pPr>
        </w:p>
        <w:p w:rsidR="00C018A2" w14:paraId="7A1ACCAB" w14:textId="77777777">
          <w:pPr>
            <w:pStyle w:val="NoSpacing"/>
          </w:pPr>
        </w:p>
        <w:p w:rsidR="00C018A2" w14:paraId="712ABEF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C46B0CB" w14:textId="77777777">
                            <w:pPr>
                              <w:pStyle w:val="NoSpacing"/>
                              <w:jc w:val="right"/>
                              <w:rPr>
                                <w:color w:val="FFFFFF" w:themeColor="background1"/>
                                <w:sz w:val="28"/>
                                <w:szCs w:val="28"/>
                              </w:rPr>
                            </w:pPr>
                            <w:sdt>
                              <w:sdtPr>
                                <w:rPr>
                                  <w:color w:val="FFFFFF" w:themeColor="background1"/>
                                  <w:sz w:val="32"/>
                                  <w:szCs w:val="32"/>
                                </w:rPr>
                                <w:alias w:val="日期"/>
                                <w:id w:val="152525198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FEC297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压力式温度计</w:t>
          </w:r>
          <w:r w:rsidRPr="007A4CF7">
            <w:rPr>
              <w:rFonts w:ascii="仿宋" w:eastAsia="仿宋" w:hAnsi="仿宋" w:hint="eastAsia"/>
              <w:b/>
              <w:bCs/>
              <w:sz w:val="52"/>
              <w:szCs w:val="52"/>
            </w:rPr>
            <w:t>项目</w:t>
          </w:r>
        </w:p>
        <w:p w:rsidR="00C018A2" w:rsidP="007A4CF7" w14:paraId="71FEEB0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A55251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62B33F6" w14:textId="4A55251D">
                          <w:pPr>
                            <w:pStyle w:val="NoSpacing"/>
                            <w:rPr>
                              <w:color w:val="4472C4" w:themeColor="accent1"/>
                              <w:sz w:val="36"/>
                              <w:szCs w:val="36"/>
                            </w:rPr>
                          </w:pPr>
                          <w:sdt>
                            <w:sdtPr>
                              <w:rPr>
                                <w:color w:val="4472C4" w:themeColor="accent1"/>
                                <w:sz w:val="36"/>
                                <w:szCs w:val="36"/>
                              </w:rPr>
                              <w:alias w:val="作者"/>
                              <w:id w:val="132332696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2754699" w14:textId="77777777">
                          <w:pPr>
                            <w:pStyle w:val="NoSpacing"/>
                            <w:rPr>
                              <w:color w:val="595959" w:themeColor="text1" w:themeTint="A6"/>
                              <w:sz w:val="24"/>
                              <w:szCs w:val="24"/>
                            </w:rPr>
                          </w:pPr>
                          <w:sdt>
                            <w:sdtPr>
                              <w:rPr>
                                <w:caps/>
                                <w:color w:val="595959" w:themeColor="text1" w:themeTint="A6"/>
                                <w:sz w:val="24"/>
                                <w:szCs w:val="24"/>
                              </w:rPr>
                              <w:alias w:val="公司"/>
                              <w:id w:val="210569681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B8B6BF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EB9EFD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E32264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4F252B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压力式温度计项目商业计划书摘要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F5C452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1D5704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压力式温度计产品或服务描述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441842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0787C2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压力式温度计目标市场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93FBAC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压力式温度计市场竞争分析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CED89F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压力式温度计行业趋势与机遇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FD26D2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6B208E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70D0F8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压力式温度计产品定价策略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B19F7C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压力式温度计产品销售渠道与拓展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E4259B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277A61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32B31E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B25F5D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A55C05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6C0345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A43DE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5E69F8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B82E01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43236215"/>
        <w:docPartObj>
          <w:docPartGallery w:val="Table of Contents"/>
          <w:docPartUnique/>
        </w:docPartObj>
      </w:sdtPr>
      <w:sdtEndPr>
        <w:rPr>
          <w:b/>
          <w:bCs/>
        </w:rPr>
      </w:sdtEndPr>
      <w:sdtContent>
        <w:p w:rsidR="007A4CF7" w:rsidRPr="007A4CF7" w:rsidP="007A4CF7" w14:paraId="16DCFC8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6D1674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A747952"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15F06C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9488F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E564E4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006F9F3"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6AFC38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FED13B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51B49F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2F1A92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BF312E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7286082"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30B577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52703A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4C35FC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63E2DC8" w14:textId="77777777">
          <w:pPr>
            <w:spacing w:line="500" w:lineRule="exact"/>
          </w:pPr>
          <w:r w:rsidRPr="007A4CF7">
            <w:rPr>
              <w:b/>
              <w:bCs/>
              <w:sz w:val="28"/>
              <w:szCs w:val="28"/>
              <w:lang w:val="zh-CN"/>
            </w:rPr>
            <w:fldChar w:fldCharType="end"/>
          </w:r>
        </w:p>
      </w:sdtContent>
    </w:sdt>
    <w:p w:rsidR="007A4CF7" w:rsidP="00DA4121" w14:paraId="2A6F3F5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8DE368A" w14:textId="77777777">
      <w:pPr>
        <w:pStyle w:val="Heading2"/>
      </w:pPr>
      <w:r w:rsidRPr="009C12B5">
        <w:t>一、概述</w:t>
      </w:r>
      <w:bookmarkEnd w:id="0"/>
    </w:p>
    <w:p w:rsidR="009C12B5" w:rsidRPr="00DA4121" w:rsidP="00DA4121" w14:paraId="4FDF139D" w14:textId="77777777">
      <w:pPr>
        <w:pStyle w:val="Heading3"/>
      </w:pPr>
      <w:bookmarkStart w:id="1" w:name="_Toc157814104"/>
      <w:r w:rsidRPr="00DA4121">
        <w:t xml:space="preserve">1.1 </w:t>
      </w:r>
      <w:r w:rsidR="007A4CF7">
        <w:t>压力式温度计</w:t>
      </w:r>
      <w:r w:rsidR="007A4CF7">
        <w:rPr>
          <w:rFonts w:hint="eastAsia"/>
        </w:rPr>
        <w:t>项目</w:t>
      </w:r>
      <w:r w:rsidRPr="00DA4121">
        <w:t>商业计划书摘要</w:t>
      </w:r>
      <w:bookmarkEnd w:id="1"/>
    </w:p>
    <w:p w:rsidR="009C12B5" w:rsidRPr="009C12B5" w:rsidP="009C12B5" w14:paraId="3C0052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压力式温度计产品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压力式温度计产品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压力式温度计产品</w:t>
      </w:r>
      <w:r w:rsidRPr="009C12B5">
        <w:rPr>
          <w:rFonts w:ascii="仿宋" w:eastAsia="仿宋" w:hAnsi="仿宋"/>
          <w:sz w:val="28"/>
          <w:szCs w:val="28"/>
        </w:rPr>
        <w:t>有望成为市场上的畅销产品，并为公司带来可观的收益和市场份额。</w:t>
      </w:r>
    </w:p>
    <w:p w:rsidR="009C12B5" w:rsidRPr="009C12B5" w:rsidP="009C12B5" w14:paraId="7375DB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压力式温度计产品</w:t>
      </w:r>
      <w:r w:rsidRPr="009C12B5">
        <w:rPr>
          <w:rFonts w:ascii="仿宋" w:eastAsia="仿宋" w:hAnsi="仿宋"/>
          <w:sz w:val="28"/>
          <w:szCs w:val="28"/>
        </w:rPr>
        <w:t>商业计划书中，我们将详细阐述</w:t>
      </w:r>
      <w:r w:rsidR="00E75C7F">
        <w:rPr>
          <w:rFonts w:ascii="仿宋" w:eastAsia="仿宋" w:hAnsi="仿宋"/>
          <w:sz w:val="28"/>
          <w:szCs w:val="28"/>
        </w:rPr>
        <w:t>压力式温度计产品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压力式温度计产品</w:t>
      </w:r>
      <w:r w:rsidRPr="009C12B5">
        <w:rPr>
          <w:rFonts w:ascii="仿宋" w:eastAsia="仿宋" w:hAnsi="仿宋"/>
          <w:sz w:val="28"/>
          <w:szCs w:val="28"/>
        </w:rPr>
        <w:t>有一个全面而深入的了解，并认识到其巨大的商业价值和投资潜力。</w:t>
      </w:r>
    </w:p>
    <w:p w:rsidR="009C12B5" w:rsidRPr="009C12B5" w:rsidP="009C12B5" w14:paraId="0B65BFC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压力式温度计产品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97B60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压力式温度计产品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压力式温度计产品</w:t>
      </w:r>
      <w:r w:rsidRPr="009C12B5">
        <w:rPr>
          <w:rFonts w:ascii="仿宋" w:eastAsia="仿宋" w:hAnsi="仿宋"/>
          <w:sz w:val="28"/>
          <w:szCs w:val="28"/>
        </w:rPr>
        <w:t>的美好未来。</w:t>
      </w:r>
    </w:p>
    <w:p w:rsidR="009C12B5" w:rsidRPr="009C12B5" w:rsidP="007A4CF7" w14:paraId="6D37D050" w14:textId="77777777">
      <w:pPr>
        <w:pStyle w:val="Heading3"/>
      </w:pPr>
      <w:bookmarkStart w:id="2" w:name="_Toc157814105"/>
      <w:r w:rsidRPr="009C12B5">
        <w:t xml:space="preserve">1.2 </w:t>
      </w:r>
      <w:r w:rsidRPr="009C12B5">
        <w:t>公司简介</w:t>
      </w:r>
      <w:bookmarkEnd w:id="2"/>
    </w:p>
    <w:p w:rsidR="009C12B5" w:rsidRPr="009C12B5" w:rsidP="009C12B5" w14:paraId="113F91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EC1F3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1B888C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F64B3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54A1AD1" w14:textId="77777777">
      <w:pPr>
        <w:pStyle w:val="Heading3"/>
      </w:pPr>
      <w:bookmarkStart w:id="3" w:name="_Toc157814106"/>
      <w:r w:rsidRPr="007A4CF7">
        <w:t xml:space="preserve">1.3 </w:t>
      </w:r>
      <w:r w:rsidR="007A4CF7">
        <w:t>压力式温度计</w:t>
      </w:r>
      <w:r w:rsidRPr="007A4CF7">
        <w:t>产品或服务描述</w:t>
      </w:r>
      <w:bookmarkEnd w:id="3"/>
    </w:p>
    <w:p w:rsidR="00E26052" w14:paraId="36F3C3E7" w14:textId="4C23FACE">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压力式温度计是一种利用介质（通常是气体或液体）的体积或压力随温度变化特性来测量温度的设备。它的工作原理基于气体或液体的热胀冷缩效应，通过测量介质体积或压力的变化来指示温度。</w:t>
      </w:r>
      <w:r>
        <w:rPr>
          <w:rFonts w:ascii="仿宋" w:eastAsia="仿宋" w:hAnsi="仿宋"/>
          <w:sz w:val="28"/>
        </w:rPr>
        <w:br/>
      </w:r>
      <w:r>
        <w:rPr>
          <w:rFonts w:ascii="仿宋" w:eastAsia="仿宋" w:hAnsi="仿宋"/>
          <w:sz w:val="28"/>
        </w:rPr>
        <w:t>在商业发展计划书中，压力式温度计的产品功能介绍应重点强调其准确性和可靠性，以及在不同应用领域的适应性。以下是一些关键点：</w:t>
      </w:r>
      <w:r>
        <w:rPr>
          <w:rFonts w:ascii="仿宋" w:eastAsia="仿宋" w:hAnsi="仿宋"/>
          <w:sz w:val="28"/>
        </w:rPr>
        <w:br/>
        <w:t xml:space="preserve">    1.</w:t>
      </w:r>
      <w:r>
        <w:rPr>
          <w:rFonts w:ascii="仿宋" w:eastAsia="仿宋" w:hAnsi="仿宋"/>
          <w:sz w:val="28"/>
        </w:rPr>
        <w:t>测量范围：描述温度计能够准确测量的温度范围，这取决于具体产品的设计和应用需求。</w:t>
      </w:r>
      <w:r>
        <w:rPr>
          <w:rFonts w:ascii="仿宋" w:eastAsia="仿宋" w:hAnsi="仿宋"/>
          <w:sz w:val="28"/>
        </w:rPr>
        <w:br/>
        <w:t xml:space="preserve">    2.</w:t>
      </w:r>
      <w:r>
        <w:rPr>
          <w:rFonts w:ascii="仿宋" w:eastAsia="仿宋" w:hAnsi="仿宋"/>
          <w:sz w:val="28"/>
        </w:rPr>
        <w:t>精度：说明温度计的测量精度，通常用百分比或温度范围来表示。</w:t>
      </w:r>
      <w:r>
        <w:rPr>
          <w:rFonts w:ascii="仿宋" w:eastAsia="仿宋" w:hAnsi="仿宋"/>
          <w:sz w:val="28"/>
        </w:rPr>
        <w:br/>
        <w:t xml:space="preserve">    3.</w:t>
      </w:r>
      <w:r>
        <w:rPr>
          <w:rFonts w:ascii="仿宋" w:eastAsia="仿宋" w:hAnsi="仿宋"/>
          <w:sz w:val="28"/>
        </w:rPr>
        <w:t>响应时间：产品对温度变化反应的速度，这对于某些需要快速响应的应用至关重要。</w:t>
      </w:r>
      <w:r>
        <w:rPr>
          <w:rFonts w:ascii="仿宋" w:eastAsia="仿宋" w:hAnsi="仿宋"/>
          <w:sz w:val="28"/>
        </w:rPr>
        <w:br/>
        <w:t xml:space="preserve">    4.</w:t>
      </w:r>
      <w:r>
        <w:rPr>
          <w:rFonts w:ascii="仿宋" w:eastAsia="仿宋" w:hAnsi="仿宋"/>
          <w:sz w:val="28"/>
        </w:rPr>
        <w:t>稳定性：温度计在长时间使用中保持其精度和性能的能力。</w:t>
      </w:r>
      <w:r>
        <w:rPr>
          <w:rFonts w:ascii="仿宋" w:eastAsia="仿宋" w:hAnsi="仿宋"/>
          <w:sz w:val="28"/>
        </w:rPr>
        <w:br/>
        <w:t xml:space="preserve">    5.</w:t>
      </w:r>
      <w:r>
        <w:rPr>
          <w:rFonts w:ascii="仿宋" w:eastAsia="仿宋" w:hAnsi="仿宋"/>
          <w:sz w:val="28"/>
        </w:rPr>
        <w:t>防护等级：产品对环境因素（如温度、湿度、震动等）的抵抗能力，通常以</w:t>
      </w:r>
      <w:r>
        <w:rPr>
          <w:rFonts w:ascii="仿宋" w:eastAsia="仿宋" w:hAnsi="仿宋"/>
          <w:sz w:val="28"/>
        </w:rPr>
        <w:t>IP</w:t>
      </w:r>
      <w:r>
        <w:rPr>
          <w:rFonts w:ascii="仿宋" w:eastAsia="仿宋" w:hAnsi="仿宋"/>
          <w:sz w:val="28"/>
        </w:rPr>
        <w:t>（</w:t>
      </w:r>
      <w:r>
        <w:rPr>
          <w:rFonts w:ascii="仿宋" w:eastAsia="仿宋" w:hAnsi="仿宋"/>
          <w:sz w:val="28"/>
        </w:rPr>
        <w:t>Ingress Protection</w:t>
      </w:r>
      <w:r>
        <w:rPr>
          <w:rFonts w:ascii="仿宋" w:eastAsia="仿宋" w:hAnsi="仿宋"/>
          <w:sz w:val="28"/>
        </w:rPr>
        <w:t>）等级表示。</w:t>
      </w:r>
    </w:p>
    <w:p w:rsidR="00E26052" w14:textId="4C23FAC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显示和读数：温度计的显示类型（如数字显示或指针式）以及读数是否易于读取和理解。</w:t>
      </w:r>
      <w:r>
        <w:rPr>
          <w:rFonts w:ascii="仿宋" w:eastAsia="仿宋" w:hAnsi="仿宋"/>
          <w:sz w:val="28"/>
        </w:rPr>
        <w:br/>
        <w:t xml:space="preserve">    7.</w:t>
      </w:r>
      <w:r>
        <w:rPr>
          <w:rFonts w:ascii="仿宋" w:eastAsia="仿宋" w:hAnsi="仿宋"/>
          <w:sz w:val="28"/>
        </w:rPr>
        <w:t>安装方式：产品是否适合固定安装或便携使用，以及安装的便利性。</w:t>
      </w:r>
      <w:r>
        <w:rPr>
          <w:rFonts w:ascii="仿宋" w:eastAsia="仿宋" w:hAnsi="仿宋"/>
          <w:sz w:val="28"/>
        </w:rPr>
        <w:br/>
        <w:t xml:space="preserve">    8.</w:t>
      </w:r>
      <w:r>
        <w:rPr>
          <w:rFonts w:ascii="仿宋" w:eastAsia="仿宋" w:hAnsi="仿宋"/>
          <w:sz w:val="28"/>
        </w:rPr>
        <w:t>校准和维护：产品是否需要定期校准，以及维护的难易程度。</w:t>
      </w:r>
      <w:r>
        <w:rPr>
          <w:rFonts w:ascii="仿宋" w:eastAsia="仿宋" w:hAnsi="仿宋"/>
          <w:sz w:val="28"/>
        </w:rPr>
        <w:br/>
        <w:t xml:space="preserve">    9.</w:t>
      </w:r>
      <w:r>
        <w:rPr>
          <w:rFonts w:ascii="仿宋" w:eastAsia="仿宋" w:hAnsi="仿宋"/>
          <w:sz w:val="28"/>
        </w:rPr>
        <w:t>应用领域：强调产品适用于哪些行业和应用，如工业过程控制、实验室研究、食品加工等。</w:t>
      </w:r>
      <w:r>
        <w:rPr>
          <w:rFonts w:ascii="仿宋" w:eastAsia="仿宋" w:hAnsi="仿宋"/>
          <w:sz w:val="28"/>
        </w:rPr>
        <w:br/>
      </w:r>
      <w:r>
        <w:rPr>
          <w:rFonts w:ascii="仿宋" w:eastAsia="仿宋" w:hAnsi="仿宋"/>
          <w:sz w:val="28"/>
        </w:rPr>
        <w:t xml:space="preserve">10. </w:t>
      </w:r>
      <w:r>
        <w:rPr>
          <w:rFonts w:ascii="仿宋" w:eastAsia="仿宋" w:hAnsi="仿宋"/>
          <w:sz w:val="28"/>
        </w:rPr>
        <w:t>附加功能：如数据记录、警报功能、远程监控等，这些功能可以增加产品的竞争力和适用性。</w:t>
      </w:r>
      <w:r>
        <w:rPr>
          <w:rFonts w:ascii="仿宋" w:eastAsia="仿宋" w:hAnsi="仿宋"/>
          <w:sz w:val="28"/>
        </w:rPr>
        <w:br/>
      </w:r>
      <w:r>
        <w:rPr>
          <w:rFonts w:ascii="仿宋" w:eastAsia="仿宋" w:hAnsi="仿宋"/>
          <w:sz w:val="28"/>
        </w:rPr>
        <w:t>通过详细介绍这些功能，商业发展计划书可以向潜在投资者或合作伙伴展示压力式温度计产品的市场潜力和技术优势，从而为项目的成功实施奠定基础。</w:t>
      </w:r>
    </w:p>
    <w:p w:rsidR="009C12B5" w:rsidRPr="009C12B5" w:rsidP="009C12B5" w14:paraId="40AF58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压力式温度计产品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压力式温度计产品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压力式温度计产品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压力式温度计产品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1D1AA1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压力式温度计产品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377E7A4" w14:textId="77777777">
      <w:pPr>
        <w:pStyle w:val="Heading2"/>
      </w:pPr>
      <w:bookmarkStart w:id="4" w:name="_Toc157814107"/>
      <w:r w:rsidRPr="009C12B5">
        <w:t>二、市场分析</w:t>
      </w:r>
      <w:bookmarkEnd w:id="4"/>
    </w:p>
    <w:p w:rsidR="009C12B5" w:rsidP="007A4CF7" w14:paraId="29FE2E89" w14:textId="77777777">
      <w:pPr>
        <w:pStyle w:val="Heading3"/>
      </w:pPr>
      <w:bookmarkStart w:id="5" w:name="_Toc157814108"/>
      <w:r w:rsidRPr="009C12B5">
        <w:t xml:space="preserve">2.1 </w:t>
      </w:r>
      <w:r w:rsidR="007A4CF7">
        <w:t>压力式温度计</w:t>
      </w:r>
      <w:r w:rsidRPr="009C12B5">
        <w:t>目标市场</w:t>
      </w:r>
      <w:bookmarkEnd w:id="5"/>
    </w:p>
    <w:p w:rsidR="00E26052" w14:paraId="174BFAD7" w14:textId="30A6E9A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压力式温度计产品项目商业发展计划书中的目标市场分析应重点评估市场潜力和目标客户群体。具体而言，应考虑以下几点：</w:t>
      </w:r>
      <w:r>
        <w:rPr>
          <w:rFonts w:ascii="仿宋" w:eastAsia="仿宋" w:hAnsi="仿宋"/>
          <w:sz w:val="28"/>
        </w:rPr>
        <w:br/>
        <w:t xml:space="preserve">    1.</w:t>
      </w:r>
      <w:r>
        <w:rPr>
          <w:rFonts w:ascii="仿宋" w:eastAsia="仿宋" w:hAnsi="仿宋"/>
          <w:sz w:val="28"/>
        </w:rPr>
        <w:t>市场趋势分析</w:t>
      </w:r>
      <w:r>
        <w:rPr>
          <w:rFonts w:ascii="仿宋" w:eastAsia="仿宋" w:hAnsi="仿宋"/>
          <w:sz w:val="28"/>
        </w:rPr>
        <w:t>：研究温度测量行业的发展趋势，包括技术进步、市场需求变化、政策影响等。</w:t>
      </w:r>
      <w:r>
        <w:rPr>
          <w:rFonts w:ascii="仿宋" w:eastAsia="仿宋" w:hAnsi="仿宋"/>
          <w:sz w:val="28"/>
        </w:rPr>
        <w:br/>
        <w:t xml:space="preserve">    2.</w:t>
      </w:r>
      <w:r>
        <w:rPr>
          <w:rFonts w:ascii="仿宋" w:eastAsia="仿宋" w:hAnsi="仿宋"/>
          <w:sz w:val="28"/>
        </w:rPr>
        <w:t>目标客户群体</w:t>
      </w:r>
      <w:r>
        <w:rPr>
          <w:rFonts w:ascii="仿宋" w:eastAsia="仿宋" w:hAnsi="仿宋"/>
          <w:sz w:val="28"/>
        </w:rPr>
        <w:t>：确定产品的主要用户，包括工业、商业、科研等领域的客户，分析他们的需求特点和购买行为。</w:t>
      </w:r>
      <w:r>
        <w:rPr>
          <w:rFonts w:ascii="仿宋" w:eastAsia="仿宋" w:hAnsi="仿宋"/>
          <w:sz w:val="28"/>
        </w:rPr>
        <w:br/>
        <w:t xml:space="preserve">    3.</w:t>
      </w:r>
      <w:r>
        <w:rPr>
          <w:rFonts w:ascii="仿宋" w:eastAsia="仿宋" w:hAnsi="仿宋"/>
          <w:sz w:val="28"/>
        </w:rPr>
        <w:t>竞争分析</w:t>
      </w:r>
      <w:r>
        <w:rPr>
          <w:rFonts w:ascii="仿宋" w:eastAsia="仿宋" w:hAnsi="仿宋"/>
          <w:sz w:val="28"/>
        </w:rPr>
        <w:t>：评估现有竞争产品和市场上的新进入者，分析竞争产品的优势和劣势，以及市场上的价格、性能和功能等方面的竞争状况。</w:t>
      </w:r>
      <w:r>
        <w:rPr>
          <w:rFonts w:ascii="仿宋" w:eastAsia="仿宋" w:hAnsi="仿宋"/>
          <w:sz w:val="28"/>
        </w:rPr>
        <w:br/>
        <w:t xml:space="preserve">    4.</w:t>
      </w:r>
      <w:r>
        <w:rPr>
          <w:rFonts w:ascii="仿宋" w:eastAsia="仿宋" w:hAnsi="仿宋"/>
          <w:sz w:val="28"/>
        </w:rPr>
        <w:t>市场细分</w:t>
      </w:r>
      <w:r>
        <w:rPr>
          <w:rFonts w:ascii="仿宋" w:eastAsia="仿宋" w:hAnsi="仿宋"/>
          <w:sz w:val="28"/>
        </w:rPr>
        <w:t>：根据客户需求、产品特性和市场条件，将市场划分为不同的细分市场，确定最适合产品进入的细分市场。</w:t>
      </w:r>
      <w:r>
        <w:rPr>
          <w:rFonts w:ascii="仿宋" w:eastAsia="仿宋" w:hAnsi="仿宋"/>
          <w:sz w:val="28"/>
        </w:rPr>
        <w:br/>
        <w:t xml:space="preserve">    5.</w:t>
      </w:r>
      <w:r>
        <w:rPr>
          <w:rFonts w:ascii="仿宋" w:eastAsia="仿宋" w:hAnsi="仿宋"/>
          <w:sz w:val="28"/>
        </w:rPr>
        <w:t>市场准入策略</w:t>
      </w:r>
      <w:r>
        <w:rPr>
          <w:rFonts w:ascii="仿宋" w:eastAsia="仿宋" w:hAnsi="仿宋"/>
          <w:sz w:val="28"/>
        </w:rPr>
        <w:t>：制定市场进入策略，包括直接销售、分销、合作伙伴关系等，以确保产品能够有效地到达目标客户。</w:t>
      </w:r>
      <w:r>
        <w:rPr>
          <w:rFonts w:ascii="仿宋" w:eastAsia="仿宋" w:hAnsi="仿宋"/>
          <w:sz w:val="28"/>
        </w:rPr>
        <w:br/>
        <w:t xml:space="preserve">    6.</w:t>
      </w:r>
      <w:r>
        <w:rPr>
          <w:rFonts w:ascii="仿宋" w:eastAsia="仿宋" w:hAnsi="仿宋"/>
          <w:sz w:val="28"/>
        </w:rPr>
        <w:t>销售和营销策略</w:t>
      </w:r>
      <w:r>
        <w:rPr>
          <w:rFonts w:ascii="仿宋" w:eastAsia="仿宋" w:hAnsi="仿宋"/>
          <w:sz w:val="28"/>
        </w:rPr>
        <w:t>：制定针对目标市场的销售和营销策略，包括产品定位、广告宣传、促销活动等，以吸引和保留客户。</w:t>
      </w:r>
      <w:r>
        <w:rPr>
          <w:rFonts w:ascii="仿宋" w:eastAsia="仿宋" w:hAnsi="仿宋"/>
          <w:sz w:val="28"/>
        </w:rPr>
        <w:br/>
        <w:t xml:space="preserve">    7.</w:t>
      </w:r>
      <w:r>
        <w:rPr>
          <w:rFonts w:ascii="仿宋" w:eastAsia="仿宋" w:hAnsi="仿宋"/>
          <w:sz w:val="28"/>
        </w:rPr>
        <w:t>定价策略</w:t>
      </w:r>
    </w:p>
    <w:p w:rsidR="00E26052" w14:textId="30A6E9A2">
      <w:pPr>
        <w:ind w:firstLine="560"/>
      </w:pPr>
      <w:r>
        <w:rPr>
          <w:rFonts w:ascii="仿宋" w:eastAsia="仿宋" w:hAnsi="仿宋"/>
          <w:sz w:val="28"/>
        </w:rPr>
        <w:t>：根据成本、市场需求、竞争对手定价等因素，制定合理的定价策略，确保产品在市场上具有竞争力。</w:t>
      </w:r>
      <w:r>
        <w:rPr>
          <w:rFonts w:ascii="仿宋" w:eastAsia="仿宋" w:hAnsi="仿宋"/>
          <w:sz w:val="28"/>
        </w:rPr>
        <w:br/>
        <w:t xml:space="preserve">    8.</w:t>
      </w:r>
      <w:r>
        <w:rPr>
          <w:rFonts w:ascii="仿宋" w:eastAsia="仿宋" w:hAnsi="仿宋"/>
          <w:sz w:val="28"/>
        </w:rPr>
        <w:t>市场风险评估</w:t>
      </w:r>
      <w:r>
        <w:rPr>
          <w:rFonts w:ascii="仿宋" w:eastAsia="仿宋" w:hAnsi="仿宋"/>
          <w:sz w:val="28"/>
        </w:rPr>
        <w:t>：识别市场可能存在的风险，如技术变革、经济波动、政策变化等，并制定相应的风险管理计划。</w:t>
      </w:r>
      <w:r>
        <w:rPr>
          <w:rFonts w:ascii="仿宋" w:eastAsia="仿宋" w:hAnsi="仿宋"/>
          <w:sz w:val="28"/>
        </w:rPr>
        <w:br/>
      </w:r>
      <w:r>
        <w:rPr>
          <w:rFonts w:ascii="仿宋" w:eastAsia="仿宋" w:hAnsi="仿宋"/>
          <w:sz w:val="28"/>
        </w:rPr>
        <w:t>通过上述分析，商业发展计划书能够为压力式温度计产品项目的市场开发提供清晰的指导，确保产品能够满足目标市场的需求，并在激烈的市场竞争中脱颖而出。</w:t>
      </w:r>
    </w:p>
    <w:p w:rsidR="009C12B5" w:rsidRPr="009C12B5" w:rsidP="009C12B5" w14:paraId="58E2BF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DC66C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压力式温度计产品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压力式温度计产品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压力式温度计产品</w:t>
      </w:r>
      <w:r w:rsidRPr="009C12B5">
        <w:rPr>
          <w:rFonts w:ascii="仿宋" w:eastAsia="仿宋" w:hAnsi="仿宋"/>
          <w:sz w:val="28"/>
          <w:szCs w:val="28"/>
        </w:rPr>
        <w:t>始终与市场需求保持同步。</w:t>
      </w:r>
    </w:p>
    <w:p w:rsidR="009C12B5" w:rsidP="007A4CF7" w14:paraId="103743CA" w14:textId="77777777">
      <w:pPr>
        <w:pStyle w:val="Heading3"/>
      </w:pPr>
      <w:bookmarkStart w:id="6" w:name="_Toc157814109"/>
      <w:r w:rsidRPr="009C12B5">
        <w:t xml:space="preserve">2.2 </w:t>
      </w:r>
      <w:r w:rsidR="007A4CF7">
        <w:t>压力式温度计</w:t>
      </w:r>
      <w:r w:rsidR="007A4CF7">
        <w:rPr>
          <w:rFonts w:hint="eastAsia"/>
        </w:rPr>
        <w:t>市场</w:t>
      </w:r>
      <w:r w:rsidRPr="009C12B5">
        <w:t>竞争分析</w:t>
      </w:r>
      <w:bookmarkEnd w:id="6"/>
    </w:p>
    <w:p w:rsidR="00E26052" w14:paraId="33304B5D"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E26052" w14:textId="77777777">
      <w:pPr>
        <w:ind w:firstLine="560"/>
      </w:pPr>
      <w:r>
        <w:rPr>
          <w:rFonts w:ascii="仿宋" w:eastAsia="仿宋" w:hAnsi="仿宋"/>
          <w:sz w:val="28"/>
        </w:rPr>
        <w:t>在压力式温度计产品项目商业发展计划书中，市场竞争分析是至关重要的一部分。这一部分应详细评估目标市场中的现有竞争状况，识别主要竞争对手，并分析他们的优势和劣势。此外，还应分析市场上的产品差异化，以及消费者对不同品牌和产品的偏好。通过深入的市场竞争分析，可以帮助企业制定有效的市场策略，以应对市场竞争，并确立自身的竞争优势。</w:t>
      </w:r>
    </w:p>
    <w:p w:rsidR="009C12B5" w:rsidRPr="009C12B5" w:rsidP="009C12B5" w14:paraId="5EC804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压力式温度计产品</w:t>
      </w:r>
      <w:r w:rsidRPr="009C12B5">
        <w:rPr>
          <w:rFonts w:ascii="仿宋" w:eastAsia="仿宋" w:hAnsi="仿宋"/>
          <w:sz w:val="28"/>
          <w:szCs w:val="28"/>
        </w:rPr>
        <w:t>的竞争优势和差异化策略。我们认为，</w:t>
      </w:r>
      <w:r w:rsidR="00E75C7F">
        <w:rPr>
          <w:rFonts w:ascii="仿宋" w:eastAsia="仿宋" w:hAnsi="仿宋"/>
          <w:sz w:val="28"/>
          <w:szCs w:val="28"/>
        </w:rPr>
        <w:t>压力式温度计产品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5BDB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压力式温度计产品</w:t>
      </w:r>
      <w:r w:rsidRPr="009C12B5">
        <w:rPr>
          <w:rFonts w:ascii="仿宋" w:eastAsia="仿宋" w:hAnsi="仿宋"/>
          <w:sz w:val="28"/>
          <w:szCs w:val="28"/>
        </w:rPr>
        <w:t>将在竞争激烈的市场中脱颖而出。</w:t>
      </w:r>
    </w:p>
    <w:p w:rsidR="009C12B5" w:rsidP="007A4CF7" w14:paraId="70F3DEBA" w14:textId="77777777">
      <w:pPr>
        <w:pStyle w:val="Heading3"/>
      </w:pPr>
      <w:bookmarkStart w:id="7" w:name="_Toc157814110"/>
      <w:r w:rsidRPr="009C12B5">
        <w:t xml:space="preserve">2.3 </w:t>
      </w:r>
      <w:r w:rsidR="007A4CF7">
        <w:t>压力式温度计</w:t>
      </w:r>
      <w:r w:rsidRPr="009C12B5">
        <w:t>行业趋势与机遇</w:t>
      </w:r>
      <w:bookmarkEnd w:id="7"/>
    </w:p>
    <w:p w:rsidR="00E26052" w14:paraId="56B48B2B" w14:textId="3F0E421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压力式温度计作为一种传统的温度测量设备，仍然在工业和商业领域中发挥着重要作用。尽管面临来自数字温度计等新型测温技术的竞争，压力式温度计凭借其坚固耐用、价格低廉和对极端环境的良好适应性，仍然保持着稳定的市场地位。</w:t>
      </w:r>
      <w:r>
        <w:rPr>
          <w:rFonts w:ascii="仿宋" w:eastAsia="仿宋" w:hAnsi="仿宋"/>
          <w:sz w:val="28"/>
        </w:rPr>
        <w:br/>
      </w:r>
    </w:p>
    <w:p w:rsidR="00E26052" w14:textId="3F0E421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随着全球工业的不断发展和自动化水平的提高，压力式温度计的需求呈现出以下几个主要趋势：</w:t>
      </w:r>
      <w:r>
        <w:rPr>
          <w:rFonts w:ascii="仿宋" w:eastAsia="仿宋" w:hAnsi="仿宋"/>
          <w:sz w:val="28"/>
        </w:rPr>
        <w:br/>
        <w:t xml:space="preserve">    1.</w:t>
      </w:r>
      <w:r>
        <w:rPr>
          <w:rFonts w:ascii="仿宋" w:eastAsia="仿宋" w:hAnsi="仿宋"/>
          <w:sz w:val="28"/>
        </w:rPr>
        <w:t>工业过程控制：在化工、石油、电力等工业领域，压力式温度计仍然是关键的温度监测设备，用于确保生产过程的安全和效率。</w:t>
      </w:r>
      <w:r>
        <w:rPr>
          <w:rFonts w:ascii="仿宋" w:eastAsia="仿宋" w:hAnsi="仿宋"/>
          <w:sz w:val="28"/>
        </w:rPr>
        <w:br/>
        <w:t xml:space="preserve">    2.</w:t>
      </w:r>
      <w:r>
        <w:rPr>
          <w:rFonts w:ascii="仿宋" w:eastAsia="仿宋" w:hAnsi="仿宋"/>
          <w:sz w:val="28"/>
        </w:rPr>
        <w:t>能源行业：在能源勘探和开采过程中，压力式温度计是不可或缺的工具，用于监测地热能、石油和天然气等能源的开采温度。</w:t>
      </w:r>
      <w:r>
        <w:rPr>
          <w:rFonts w:ascii="仿宋" w:eastAsia="仿宋" w:hAnsi="仿宋"/>
          <w:sz w:val="28"/>
        </w:rPr>
        <w:br/>
        <w:t xml:space="preserve">    3.</w:t>
      </w:r>
      <w:r>
        <w:rPr>
          <w:rFonts w:ascii="仿宋" w:eastAsia="仿宋" w:hAnsi="仿宋"/>
          <w:sz w:val="28"/>
        </w:rPr>
        <w:t>汽车制造业：在汽车生产和测试过程中，压力式温度计被广泛用于监测发动机、制动系统和空调系统的温度。</w:t>
      </w:r>
      <w:r>
        <w:rPr>
          <w:rFonts w:ascii="仿宋" w:eastAsia="仿宋" w:hAnsi="仿宋"/>
          <w:sz w:val="28"/>
        </w:rPr>
        <w:br/>
        <w:t xml:space="preserve">    4.</w:t>
      </w:r>
      <w:r>
        <w:rPr>
          <w:rFonts w:ascii="仿宋" w:eastAsia="仿宋" w:hAnsi="仿宋"/>
          <w:sz w:val="28"/>
        </w:rPr>
        <w:t>食品和饮料行业：为确保食品安全和产品质量，食品加工和储存过程中的温度监测至关重要，压力式温度计为此提供了可靠的解决方案。</w:t>
      </w:r>
      <w:r>
        <w:rPr>
          <w:rFonts w:ascii="仿宋" w:eastAsia="仿宋" w:hAnsi="仿宋"/>
          <w:sz w:val="28"/>
        </w:rPr>
        <w:br/>
        <w:t xml:space="preserve">    5.</w:t>
      </w:r>
      <w:r>
        <w:rPr>
          <w:rFonts w:ascii="仿宋" w:eastAsia="仿宋" w:hAnsi="仿宋"/>
          <w:sz w:val="28"/>
        </w:rPr>
        <w:t>医疗领域：在医疗设备和实验室中，压力式温度计用于精确的温度测量，特别是在需要耐高温和耐腐蚀环境的场合。</w:t>
      </w:r>
      <w:r>
        <w:rPr>
          <w:rFonts w:ascii="仿宋" w:eastAsia="仿宋" w:hAnsi="仿宋"/>
          <w:sz w:val="28"/>
        </w:rPr>
        <w:br/>
        <w:t xml:space="preserve">    6.</w:t>
      </w:r>
      <w:r>
        <w:rPr>
          <w:rFonts w:ascii="仿宋" w:eastAsia="仿宋" w:hAnsi="仿宋"/>
          <w:sz w:val="28"/>
        </w:rPr>
        <w:t>航空航天：在航空航天领域，压力式温度计用于监测火箭发动机、飞机引擎和航天器的温度。</w:t>
      </w:r>
      <w:r>
        <w:rPr>
          <w:rFonts w:ascii="仿宋" w:eastAsia="仿宋" w:hAnsi="仿宋"/>
          <w:sz w:val="28"/>
        </w:rPr>
        <w:br/>
        <w:t xml:space="preserve">    7.</w:t>
      </w:r>
      <w:r>
        <w:rPr>
          <w:rFonts w:ascii="仿宋" w:eastAsia="仿宋" w:hAnsi="仿宋"/>
          <w:sz w:val="28"/>
        </w:rPr>
        <w:t>环保监测：在环境监测和污水处理过程中，压力式温度计用于监测水温和废气排放温度，以满足环保要求。</w:t>
      </w:r>
      <w:r>
        <w:rPr>
          <w:rFonts w:ascii="仿宋" w:eastAsia="仿宋" w:hAnsi="仿宋"/>
          <w:sz w:val="28"/>
        </w:rPr>
        <w:br/>
        <w:t xml:space="preserve">    8.</w:t>
      </w:r>
      <w:r>
        <w:rPr>
          <w:rFonts w:ascii="仿宋" w:eastAsia="仿宋" w:hAnsi="仿宋"/>
          <w:sz w:val="28"/>
        </w:rPr>
        <w:t>农业：在农业领域，压力式温度计用于监测土壤温度、温室温度和牲畜饲养环境温度，以提高农业生产效率。</w:t>
      </w:r>
      <w:r>
        <w:rPr>
          <w:rFonts w:ascii="仿宋" w:eastAsia="仿宋" w:hAnsi="仿宋"/>
          <w:sz w:val="28"/>
        </w:rPr>
        <w:br/>
      </w:r>
      <w:r>
        <w:rPr>
          <w:rFonts w:ascii="仿宋" w:eastAsia="仿宋" w:hAnsi="仿宋"/>
          <w:sz w:val="28"/>
        </w:rPr>
        <w:t>为了抓住这些市场机遇，压力式温度计制造商应专注于以下几个方面：</w:t>
      </w:r>
      <w:r>
        <w:rPr>
          <w:rFonts w:ascii="仿宋" w:eastAsia="仿宋" w:hAnsi="仿宋"/>
          <w:sz w:val="28"/>
        </w:rPr>
        <w:br/>
        <w:t xml:space="preserve">    △</w:t>
      </w:r>
      <w:r>
        <w:rPr>
          <w:rFonts w:ascii="仿宋" w:eastAsia="仿宋" w:hAnsi="仿宋"/>
          <w:sz w:val="28"/>
        </w:rPr>
        <w:t>技术创新：通过改进材料、设计和制造工艺，提高产品的精度和可靠性，同时开发适用于特定行业需求的定制化产品。</w:t>
      </w:r>
    </w:p>
    <w:p w:rsidR="00E26052" w14:textId="3F0E421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成本控制：通过优化供应链和生产流程，降低成本，保持价格竞争力。</w:t>
      </w:r>
      <w:r>
        <w:rPr>
          <w:rFonts w:ascii="仿宋" w:eastAsia="仿宋" w:hAnsi="仿宋"/>
          <w:sz w:val="28"/>
        </w:rPr>
        <w:br/>
        <w:t xml:space="preserve">    △</w:t>
      </w:r>
      <w:r>
        <w:rPr>
          <w:rFonts w:ascii="仿宋" w:eastAsia="仿宋" w:hAnsi="仿宋"/>
          <w:sz w:val="28"/>
        </w:rPr>
        <w:t>市场营销：加强市场推广和品牌建设，提高产品在目标客户中的认知度和市场份额。</w:t>
      </w:r>
      <w:r>
        <w:rPr>
          <w:rFonts w:ascii="仿宋" w:eastAsia="仿宋" w:hAnsi="仿宋"/>
          <w:sz w:val="28"/>
        </w:rPr>
        <w:br/>
        <w:t xml:space="preserve">    △</w:t>
      </w:r>
      <w:r>
        <w:rPr>
          <w:rFonts w:ascii="仿宋" w:eastAsia="仿宋" w:hAnsi="仿宋"/>
          <w:sz w:val="28"/>
        </w:rPr>
        <w:t>售后服务：提供优质的售后服务和技术支持，增强客户满意度和忠诚度。</w:t>
      </w:r>
      <w:r>
        <w:rPr>
          <w:rFonts w:ascii="仿宋" w:eastAsia="仿宋" w:hAnsi="仿宋"/>
          <w:sz w:val="28"/>
        </w:rPr>
        <w:br/>
        <w:t xml:space="preserve">    △</w:t>
      </w:r>
      <w:r>
        <w:rPr>
          <w:rFonts w:ascii="仿宋" w:eastAsia="仿宋" w:hAnsi="仿宋"/>
          <w:sz w:val="28"/>
        </w:rPr>
        <w:t>国际市场：探索国际市场机遇，特别是新兴市场，以扩大产品销售范围。</w:t>
      </w:r>
      <w:r>
        <w:rPr>
          <w:rFonts w:ascii="仿宋" w:eastAsia="仿宋" w:hAnsi="仿宋"/>
          <w:sz w:val="28"/>
        </w:rPr>
        <w:br/>
      </w:r>
      <w:r>
        <w:rPr>
          <w:rFonts w:ascii="仿宋" w:eastAsia="仿宋" w:hAnsi="仿宋"/>
          <w:sz w:val="28"/>
        </w:rPr>
        <w:t>综上所述，压力式温度计产品行业仍然具有广阔的发展前景，制造商应密切关注市场动态，不断创新和优化产品，以满足不断变化的市场需求。</w:t>
      </w:r>
    </w:p>
    <w:p w:rsidR="009C12B5" w:rsidRPr="009C12B5" w:rsidP="009C12B5" w14:paraId="674BC5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压力式温度计产品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压力式温度计产品</w:t>
      </w:r>
      <w:r w:rsidRPr="009C12B5">
        <w:rPr>
          <w:rFonts w:ascii="仿宋" w:eastAsia="仿宋" w:hAnsi="仿宋"/>
          <w:sz w:val="28"/>
          <w:szCs w:val="28"/>
        </w:rPr>
        <w:t>始终走在行业的前沿并抓住每一个市场机遇。</w:t>
      </w:r>
    </w:p>
    <w:p w:rsidR="009C12B5" w:rsidRPr="009C12B5" w:rsidP="007A4CF7" w14:paraId="60DF6B55" w14:textId="77777777">
      <w:pPr>
        <w:pStyle w:val="Heading2"/>
      </w:pPr>
      <w:bookmarkStart w:id="8" w:name="_Toc157814111"/>
      <w:r w:rsidRPr="009C12B5">
        <w:t>三、营销策略</w:t>
      </w:r>
      <w:bookmarkEnd w:id="8"/>
    </w:p>
    <w:p w:rsidR="009C12B5" w:rsidRPr="009C12B5" w:rsidP="007A4CF7" w14:paraId="762580F4" w14:textId="77777777">
      <w:pPr>
        <w:pStyle w:val="Heading3"/>
      </w:pPr>
      <w:bookmarkStart w:id="9" w:name="_Toc157814112"/>
      <w:r w:rsidRPr="009C12B5">
        <w:t xml:space="preserve">3.1 </w:t>
      </w:r>
      <w:r w:rsidRPr="009C12B5">
        <w:t>品牌定位与传播</w:t>
      </w:r>
      <w:bookmarkEnd w:id="9"/>
    </w:p>
    <w:p w:rsidR="009C12B5" w:rsidRPr="009C12B5" w:rsidP="007A4CF7" w14:paraId="17D1121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压力式温度计产品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AB0DD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压力式温度计产品</w:t>
      </w:r>
      <w:r w:rsidRPr="009C12B5">
        <w:rPr>
          <w:rFonts w:ascii="仿宋" w:eastAsia="仿宋" w:hAnsi="仿宋"/>
          <w:sz w:val="28"/>
          <w:szCs w:val="28"/>
        </w:rPr>
        <w:t>的专业评测和推荐文章，以扩大品牌影响力。</w:t>
      </w:r>
    </w:p>
    <w:p w:rsidR="009C12B5" w:rsidRPr="009C12B5" w:rsidP="009C12B5" w14:paraId="7E3F46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压力式温度计产品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C84A344" w14:textId="77777777">
      <w:pPr>
        <w:pStyle w:val="Heading3"/>
      </w:pPr>
      <w:bookmarkStart w:id="10" w:name="_Toc157814113"/>
      <w:r w:rsidRPr="009C12B5">
        <w:t xml:space="preserve">3.2 </w:t>
      </w:r>
      <w:r w:rsidR="007A4CF7">
        <w:t>压力式温度计</w:t>
      </w:r>
      <w:r w:rsidRPr="009C12B5">
        <w:t>产品定价策略</w:t>
      </w:r>
      <w:bookmarkEnd w:id="10"/>
    </w:p>
    <w:p w:rsidR="009C12B5" w:rsidRPr="009C12B5" w:rsidP="00CA39FB" w14:paraId="677844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压力式温度计产品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BE47E4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7CC59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压力式温度计产品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5A00305" w14:textId="77777777">
      <w:pPr>
        <w:pStyle w:val="Heading3"/>
      </w:pPr>
      <w:bookmarkStart w:id="11" w:name="_Toc157814114"/>
      <w:r w:rsidRPr="009C12B5">
        <w:t xml:space="preserve">3.3 </w:t>
      </w:r>
      <w:r w:rsidR="007A4CF7">
        <w:t>压力式温度计</w:t>
      </w:r>
      <w:r w:rsidR="007A4CF7">
        <w:rPr>
          <w:rFonts w:hint="eastAsia"/>
        </w:rPr>
        <w:t>产品</w:t>
      </w:r>
      <w:r w:rsidRPr="009C12B5">
        <w:t>销售渠道与拓展</w:t>
      </w:r>
      <w:bookmarkEnd w:id="11"/>
    </w:p>
    <w:p w:rsidR="009C12B5" w:rsidRPr="009C12B5" w:rsidP="009C12B5" w14:paraId="76A0B6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压力式温度计产品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E7AA5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压力式温度计产品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21DE4B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压力式温度计产品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FDB1DE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41661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99A379C" w14:textId="77777777">
      <w:pPr>
        <w:pStyle w:val="Heading2"/>
      </w:pPr>
      <w:bookmarkStart w:id="12" w:name="_Toc157814115"/>
      <w:r w:rsidRPr="009C12B5">
        <w:t>四、运营计划</w:t>
      </w:r>
      <w:bookmarkEnd w:id="12"/>
    </w:p>
    <w:p w:rsidR="009C12B5" w:rsidRPr="009C12B5" w:rsidP="007A4CF7" w14:paraId="0C545416" w14:textId="77777777">
      <w:pPr>
        <w:pStyle w:val="Heading3"/>
      </w:pPr>
      <w:bookmarkStart w:id="13" w:name="_Toc157814116"/>
      <w:r w:rsidRPr="009C12B5">
        <w:t xml:space="preserve">4.1 </w:t>
      </w:r>
      <w:r w:rsidRPr="009C12B5">
        <w:t>运营目标与策略</w:t>
      </w:r>
      <w:bookmarkEnd w:id="13"/>
    </w:p>
    <w:p w:rsidR="009C12B5" w:rsidRPr="009C12B5" w:rsidP="009C12B5" w14:paraId="1A2A7F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压力式温度计产品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B6A0B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https://d.book118.com/096232023121010044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5E16F55" w14:textId="77777777">
    <w:pPr>
      <w:pStyle w:val="Footer"/>
      <w:jc w:val="center"/>
    </w:pPr>
  </w:p>
  <w:p w:rsidR="00FE7E16" w14:paraId="647903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E939543" w14:textId="77777777">
    <w:pPr>
      <w:pStyle w:val="Footer"/>
      <w:jc w:val="center"/>
    </w:pPr>
  </w:p>
  <w:p w:rsidR="007A4CF7" w14:paraId="4ED1DA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1C231A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1F815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AFC1FD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55EF9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2085516"/>
      <w:docPartObj>
        <w:docPartGallery w:val="Page Numbers (Bottom of Page)"/>
        <w:docPartUnique/>
      </w:docPartObj>
    </w:sdtPr>
    <w:sdtContent>
      <w:sdt>
        <w:sdtPr>
          <w:id w:val="11750434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1417977"/>
      <w:docPartObj>
        <w:docPartGallery w:val="Page Numbers (Bottom of Page)"/>
        <w:docPartUnique/>
      </w:docPartObj>
    </w:sdtPr>
    <w:sdtContent>
      <w:sdt>
        <w:sdtPr>
          <w:id w:val="4453755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2786550"/>
      <w:docPartObj>
        <w:docPartGallery w:val="Page Numbers (Bottom of Page)"/>
        <w:docPartUnique/>
      </w:docPartObj>
    </w:sdtPr>
    <w:sdtContent>
      <w:sdt>
        <w:sdtPr>
          <w:id w:val="2074563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7997301"/>
      <w:docPartObj>
        <w:docPartGallery w:val="Page Numbers (Bottom of Page)"/>
        <w:docPartUnique/>
      </w:docPartObj>
    </w:sdtPr>
    <w:sdtContent>
      <w:sdt>
        <w:sdtPr>
          <w:id w:val="6415556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49218"/>
      <w:docPartObj>
        <w:docPartGallery w:val="Page Numbers (Bottom of Page)"/>
        <w:docPartUnique/>
      </w:docPartObj>
    </w:sdtPr>
    <w:sdtContent>
      <w:sdt>
        <w:sdtPr>
          <w:id w:val="12621148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6081498"/>
      <w:docPartObj>
        <w:docPartGallery w:val="Page Numbers (Bottom of Page)"/>
        <w:docPartUnique/>
      </w:docPartObj>
    </w:sdtPr>
    <w:sdtContent>
      <w:sdt>
        <w:sdtPr>
          <w:id w:val="7241226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2832729"/>
      <w:docPartObj>
        <w:docPartGallery w:val="Page Numbers (Bottom of Page)"/>
        <w:docPartUnique/>
      </w:docPartObj>
    </w:sdtPr>
    <w:sdtContent>
      <w:sdt>
        <w:sdtPr>
          <w:id w:val="19822145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8942789"/>
      <w:docPartObj>
        <w:docPartGallery w:val="Page Numbers (Bottom of Page)"/>
        <w:docPartUnique/>
      </w:docPartObj>
    </w:sdtPr>
    <w:sdtContent>
      <w:sdt>
        <w:sdtPr>
          <w:id w:val="16101117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7307845"/>
      <w:docPartObj>
        <w:docPartGallery w:val="Page Numbers (Bottom of Page)"/>
        <w:docPartUnique/>
      </w:docPartObj>
    </w:sdtPr>
    <w:sdtContent>
      <w:sdt>
        <w:sdtPr>
          <w:id w:val="1026893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6228497"/>
      <w:docPartObj>
        <w:docPartGallery w:val="Page Numbers (Bottom of Page)"/>
        <w:docPartUnique/>
      </w:docPartObj>
    </w:sdtPr>
    <w:sdtContent>
      <w:sdt>
        <w:sdtPr>
          <w:id w:val="19849936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7569414"/>
      <w:docPartObj>
        <w:docPartGallery w:val="Page Numbers (Bottom of Page)"/>
        <w:docPartUnique/>
      </w:docPartObj>
    </w:sdtPr>
    <w:sdtContent>
      <w:sdt>
        <w:sdtPr>
          <w:id w:val="2097445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5469749"/>
      <w:docPartObj>
        <w:docPartGallery w:val="Page Numbers (Bottom of Page)"/>
        <w:docPartUnique/>
      </w:docPartObj>
    </w:sdtPr>
    <w:sdtContent>
      <w:sdt>
        <w:sdtPr>
          <w:id w:val="16101592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036275"/>
      <w:docPartObj>
        <w:docPartGallery w:val="Page Numbers (Bottom of Page)"/>
        <w:docPartUnique/>
      </w:docPartObj>
    </w:sdtPr>
    <w:sdtContent>
      <w:sdt>
        <w:sdtPr>
          <w:id w:val="13143144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10134"/>
      <w:docPartObj>
        <w:docPartGallery w:val="Page Numbers (Bottom of Page)"/>
        <w:docPartUnique/>
      </w:docPartObj>
    </w:sdtPr>
    <w:sdtContent>
      <w:sdt>
        <w:sdtPr>
          <w:id w:val="13026741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2650399"/>
      <w:docPartObj>
        <w:docPartGallery w:val="Page Numbers (Bottom of Page)"/>
        <w:docPartUnique/>
      </w:docPartObj>
    </w:sdtPr>
    <w:sdtContent>
      <w:sdt>
        <w:sdtPr>
          <w:id w:val="18255984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8006055"/>
      <w:docPartObj>
        <w:docPartGallery w:val="Page Numbers (Bottom of Page)"/>
        <w:docPartUnique/>
      </w:docPartObj>
    </w:sdtPr>
    <w:sdtContent>
      <w:sdt>
        <w:sdtPr>
          <w:id w:val="837060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7721897"/>
      <w:docPartObj>
        <w:docPartGallery w:val="Page Numbers (Bottom of Page)"/>
        <w:docPartUnique/>
      </w:docPartObj>
    </w:sdtPr>
    <w:sdtContent>
      <w:sdt>
        <w:sdtPr>
          <w:id w:val="8088568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5759536"/>
      <w:docPartObj>
        <w:docPartGallery w:val="Page Numbers (Bottom of Page)"/>
        <w:docPartUnique/>
      </w:docPartObj>
    </w:sdtPr>
    <w:sdtContent>
      <w:sdt>
        <w:sdtPr>
          <w:id w:val="16997682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3201690"/>
      <w:docPartObj>
        <w:docPartGallery w:val="Page Numbers (Bottom of Page)"/>
        <w:docPartUnique/>
      </w:docPartObj>
    </w:sdtPr>
    <w:sdtContent>
      <w:sdt>
        <w:sdtPr>
          <w:id w:val="5852045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1236729"/>
      <w:docPartObj>
        <w:docPartGallery w:val="Page Numbers (Bottom of Page)"/>
        <w:docPartUnique/>
      </w:docPartObj>
    </w:sdtPr>
    <w:sdtContent>
      <w:sdt>
        <w:sdtPr>
          <w:id w:val="1881330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5581978"/>
      <w:docPartObj>
        <w:docPartGallery w:val="Page Numbers (Bottom of Page)"/>
        <w:docPartUnique/>
      </w:docPartObj>
    </w:sdtPr>
    <w:sdtContent>
      <w:sdt>
        <w:sdtPr>
          <w:id w:val="2146678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2190538"/>
      <w:docPartObj>
        <w:docPartGallery w:val="Page Numbers (Bottom of Page)"/>
        <w:docPartUnique/>
      </w:docPartObj>
    </w:sdtPr>
    <w:sdtContent>
      <w:sdt>
        <w:sdtPr>
          <w:id w:val="17664646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A99A70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DA4A21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8426D"/>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26052"/>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91A44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96232023121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2750</Words>
  <Characters>15677</Characters>
  <Application>Microsoft Office Word</Application>
  <DocSecurity>0</DocSecurity>
  <Lines>130</Lines>
  <Paragraphs>36</Paragraphs>
  <ScaleCrop>false</ScaleCrop>
  <Company/>
  <LinksUpToDate>false</LinksUpToDate>
  <CharactersWithSpaces>18391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2024-02-05T04:53:00Z</dcterms:modified>
</cp:coreProperties>
</file>