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储冷、蓄热装置项目构思建设方案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0" w:history="1">
        <w:r>
          <w:rPr>
            <w:rFonts w:ascii="仿宋" w:eastAsia="仿宋" w:hAnsi="仿宋" w:cs="仿宋" w:hint="eastAsia"/>
            <w:lang w:eastAsia="zh-CN"/>
          </w:rPr>
          <w:t>序言</w:t>
        </w:r>
        <w:r>
          <w:tab/>
        </w:r>
        <w:r>
          <w:fldChar w:fldCharType="begin"/>
        </w:r>
        <w:r>
          <w:instrText xml:space="preserve"> PAGEREF _Toc16540 \h </w:instrText>
        </w:r>
        <w:r>
          <w:fldChar w:fldCharType="separate"/>
        </w:r>
        <w:r>
          <w:t>3</w:t>
        </w:r>
        <w:r>
          <w:fldChar w:fldCharType="end"/>
        </w:r>
      </w:hyperlink>
    </w:p>
    <w:p>
      <w:pPr>
        <w:pStyle w:val="TOC1"/>
        <w:tabs>
          <w:tab w:val="right" w:leader="dot" w:pos="8306"/>
        </w:tabs>
      </w:pPr>
      <w:hyperlink w:anchor="_Toc7160" w:history="1">
        <w:r>
          <w:rPr>
            <w:rFonts w:ascii="仿宋" w:eastAsia="仿宋" w:hAnsi="仿宋" w:cs="仿宋" w:hint="eastAsia"/>
            <w:lang w:eastAsia="zh-CN"/>
          </w:rPr>
          <w:t>一、建设风险评估分析</w:t>
        </w:r>
        <w:r>
          <w:tab/>
        </w:r>
        <w:r>
          <w:fldChar w:fldCharType="begin"/>
        </w:r>
        <w:r>
          <w:instrText xml:space="preserve"> PAGEREF _Toc7160 \h </w:instrText>
        </w:r>
        <w:r>
          <w:fldChar w:fldCharType="separate"/>
        </w:r>
        <w:r>
          <w:t>3</w:t>
        </w:r>
        <w:r>
          <w:fldChar w:fldCharType="end"/>
        </w:r>
      </w:hyperlink>
    </w:p>
    <w:p>
      <w:pPr>
        <w:pStyle w:val="TOC2"/>
        <w:tabs>
          <w:tab w:val="right" w:leader="dot" w:pos="8306"/>
        </w:tabs>
      </w:pPr>
      <w:hyperlink w:anchor="_Toc22924" w:history="1">
        <w:r>
          <w:rPr>
            <w:rFonts w:ascii="仿宋" w:eastAsia="仿宋" w:hAnsi="仿宋" w:cs="仿宋" w:hint="eastAsia"/>
            <w:lang w:eastAsia="zh-CN"/>
          </w:rPr>
          <w:t>(一)、政策风险分析</w:t>
        </w:r>
        <w:r>
          <w:tab/>
        </w:r>
        <w:r>
          <w:fldChar w:fldCharType="begin"/>
        </w:r>
        <w:r>
          <w:instrText xml:space="preserve"> PAGEREF _Toc22924 \h </w:instrText>
        </w:r>
        <w:r>
          <w:fldChar w:fldCharType="separate"/>
        </w:r>
        <w:r>
          <w:t>3</w:t>
        </w:r>
        <w:r>
          <w:fldChar w:fldCharType="end"/>
        </w:r>
      </w:hyperlink>
    </w:p>
    <w:p>
      <w:pPr>
        <w:pStyle w:val="TOC2"/>
        <w:tabs>
          <w:tab w:val="right" w:leader="dot" w:pos="8306"/>
        </w:tabs>
      </w:pPr>
      <w:hyperlink w:anchor="_Toc15566" w:history="1">
        <w:r>
          <w:rPr>
            <w:rFonts w:ascii="仿宋" w:eastAsia="仿宋" w:hAnsi="仿宋" w:cs="仿宋" w:hint="eastAsia"/>
            <w:lang w:eastAsia="zh-CN"/>
          </w:rPr>
          <w:t>(二)、社会风险分析</w:t>
        </w:r>
        <w:r>
          <w:tab/>
        </w:r>
        <w:r>
          <w:fldChar w:fldCharType="begin"/>
        </w:r>
        <w:r>
          <w:instrText xml:space="preserve"> PAGEREF _Toc15566 \h </w:instrText>
        </w:r>
        <w:r>
          <w:fldChar w:fldCharType="separate"/>
        </w:r>
        <w:r>
          <w:t>4</w:t>
        </w:r>
        <w:r>
          <w:fldChar w:fldCharType="end"/>
        </w:r>
      </w:hyperlink>
    </w:p>
    <w:p>
      <w:pPr>
        <w:pStyle w:val="TOC2"/>
        <w:tabs>
          <w:tab w:val="right" w:leader="dot" w:pos="8306"/>
        </w:tabs>
      </w:pPr>
      <w:hyperlink w:anchor="_Toc24125" w:history="1">
        <w:r>
          <w:rPr>
            <w:rFonts w:ascii="仿宋" w:eastAsia="仿宋" w:hAnsi="仿宋" w:cs="仿宋" w:hint="eastAsia"/>
            <w:lang w:eastAsia="zh-CN"/>
          </w:rPr>
          <w:t>(三)、市场风险分析</w:t>
        </w:r>
        <w:r>
          <w:tab/>
        </w:r>
        <w:r>
          <w:fldChar w:fldCharType="begin"/>
        </w:r>
        <w:r>
          <w:instrText xml:space="preserve"> PAGEREF _Toc24125 \h </w:instrText>
        </w:r>
        <w:r>
          <w:fldChar w:fldCharType="separate"/>
        </w:r>
        <w:r>
          <w:t>6</w:t>
        </w:r>
        <w:r>
          <w:fldChar w:fldCharType="end"/>
        </w:r>
      </w:hyperlink>
    </w:p>
    <w:p>
      <w:pPr>
        <w:pStyle w:val="TOC2"/>
        <w:tabs>
          <w:tab w:val="right" w:leader="dot" w:pos="8306"/>
        </w:tabs>
      </w:pPr>
      <w:hyperlink w:anchor="_Toc31422" w:history="1">
        <w:r>
          <w:rPr>
            <w:rFonts w:ascii="仿宋" w:eastAsia="仿宋" w:hAnsi="仿宋" w:cs="仿宋" w:hint="eastAsia"/>
            <w:lang w:eastAsia="zh-CN"/>
          </w:rPr>
          <w:t>(四)、资金风险分析</w:t>
        </w:r>
        <w:r>
          <w:tab/>
        </w:r>
        <w:r>
          <w:fldChar w:fldCharType="begin"/>
        </w:r>
        <w:r>
          <w:instrText xml:space="preserve"> PAGEREF _Toc31422 \h </w:instrText>
        </w:r>
        <w:r>
          <w:fldChar w:fldCharType="separate"/>
        </w:r>
        <w:r>
          <w:t>6</w:t>
        </w:r>
        <w:r>
          <w:fldChar w:fldCharType="end"/>
        </w:r>
      </w:hyperlink>
    </w:p>
    <w:p>
      <w:pPr>
        <w:pStyle w:val="TOC2"/>
        <w:tabs>
          <w:tab w:val="right" w:leader="dot" w:pos="8306"/>
        </w:tabs>
      </w:pPr>
      <w:hyperlink w:anchor="_Toc15232" w:history="1">
        <w:r>
          <w:rPr>
            <w:rFonts w:ascii="仿宋" w:eastAsia="仿宋" w:hAnsi="仿宋" w:cs="仿宋" w:hint="eastAsia"/>
            <w:lang w:eastAsia="zh-CN"/>
          </w:rPr>
          <w:t>(五)、技术风险分析</w:t>
        </w:r>
        <w:r>
          <w:tab/>
        </w:r>
        <w:r>
          <w:fldChar w:fldCharType="begin"/>
        </w:r>
        <w:r>
          <w:instrText xml:space="preserve"> PAGEREF _Toc15232 \h </w:instrText>
        </w:r>
        <w:r>
          <w:fldChar w:fldCharType="separate"/>
        </w:r>
        <w:r>
          <w:t>8</w:t>
        </w:r>
        <w:r>
          <w:fldChar w:fldCharType="end"/>
        </w:r>
      </w:hyperlink>
    </w:p>
    <w:p>
      <w:pPr>
        <w:pStyle w:val="TOC2"/>
        <w:tabs>
          <w:tab w:val="right" w:leader="dot" w:pos="8306"/>
        </w:tabs>
      </w:pPr>
      <w:hyperlink w:anchor="_Toc11356" w:history="1">
        <w:r>
          <w:rPr>
            <w:rFonts w:ascii="仿宋" w:eastAsia="仿宋" w:hAnsi="仿宋" w:cs="仿宋" w:hint="eastAsia"/>
            <w:lang w:eastAsia="zh-CN"/>
          </w:rPr>
          <w:t>(六)、财务风险分析</w:t>
        </w:r>
        <w:r>
          <w:tab/>
        </w:r>
        <w:r>
          <w:fldChar w:fldCharType="begin"/>
        </w:r>
        <w:r>
          <w:instrText xml:space="preserve"> PAGEREF _Toc11356 \h </w:instrText>
        </w:r>
        <w:r>
          <w:fldChar w:fldCharType="separate"/>
        </w:r>
        <w:r>
          <w:t>9</w:t>
        </w:r>
        <w:r>
          <w:fldChar w:fldCharType="end"/>
        </w:r>
      </w:hyperlink>
    </w:p>
    <w:p>
      <w:pPr>
        <w:pStyle w:val="TOC2"/>
        <w:tabs>
          <w:tab w:val="right" w:leader="dot" w:pos="8306"/>
        </w:tabs>
      </w:pPr>
      <w:hyperlink w:anchor="_Toc7826" w:history="1">
        <w:r>
          <w:rPr>
            <w:rFonts w:ascii="仿宋" w:eastAsia="仿宋" w:hAnsi="仿宋" w:cs="仿宋" w:hint="eastAsia"/>
            <w:lang w:eastAsia="zh-CN"/>
          </w:rPr>
          <w:t>(七)、管理风险分析</w:t>
        </w:r>
        <w:r>
          <w:tab/>
        </w:r>
        <w:r>
          <w:fldChar w:fldCharType="begin"/>
        </w:r>
        <w:r>
          <w:instrText xml:space="preserve"> PAGEREF _Toc7826 \h </w:instrText>
        </w:r>
        <w:r>
          <w:fldChar w:fldCharType="separate"/>
        </w:r>
        <w:r>
          <w:t>11</w:t>
        </w:r>
        <w:r>
          <w:fldChar w:fldCharType="end"/>
        </w:r>
      </w:hyperlink>
    </w:p>
    <w:p>
      <w:pPr>
        <w:pStyle w:val="TOC2"/>
        <w:tabs>
          <w:tab w:val="right" w:leader="dot" w:pos="8306"/>
        </w:tabs>
      </w:pPr>
      <w:hyperlink w:anchor="_Toc7935" w:history="1">
        <w:r>
          <w:rPr>
            <w:rFonts w:ascii="仿宋" w:eastAsia="仿宋" w:hAnsi="仿宋" w:cs="仿宋" w:hint="eastAsia"/>
            <w:lang w:eastAsia="zh-CN"/>
          </w:rPr>
          <w:t>(八)、其它风险分析</w:t>
        </w:r>
        <w:r>
          <w:tab/>
        </w:r>
        <w:r>
          <w:fldChar w:fldCharType="begin"/>
        </w:r>
        <w:r>
          <w:instrText xml:space="preserve"> PAGEREF _Toc7935 \h </w:instrText>
        </w:r>
        <w:r>
          <w:fldChar w:fldCharType="separate"/>
        </w:r>
        <w:r>
          <w:t>12</w:t>
        </w:r>
        <w:r>
          <w:fldChar w:fldCharType="end"/>
        </w:r>
      </w:hyperlink>
    </w:p>
    <w:p>
      <w:pPr>
        <w:pStyle w:val="TOC2"/>
        <w:tabs>
          <w:tab w:val="right" w:leader="dot" w:pos="8306"/>
        </w:tabs>
      </w:pPr>
      <w:hyperlink w:anchor="_Toc26679" w:history="1">
        <w:r>
          <w:rPr>
            <w:rFonts w:ascii="仿宋" w:eastAsia="仿宋" w:hAnsi="仿宋" w:cs="仿宋" w:hint="eastAsia"/>
            <w:lang w:eastAsia="zh-CN"/>
          </w:rPr>
          <w:t>(九)、社会影响评估</w:t>
        </w:r>
        <w:r>
          <w:tab/>
        </w:r>
        <w:r>
          <w:fldChar w:fldCharType="begin"/>
        </w:r>
        <w:r>
          <w:instrText xml:space="preserve"> PAGEREF _Toc26679 \h </w:instrText>
        </w:r>
        <w:r>
          <w:fldChar w:fldCharType="separate"/>
        </w:r>
        <w:r>
          <w:t>13</w:t>
        </w:r>
        <w:r>
          <w:fldChar w:fldCharType="end"/>
        </w:r>
      </w:hyperlink>
    </w:p>
    <w:p>
      <w:pPr>
        <w:pStyle w:val="TOC1"/>
        <w:tabs>
          <w:tab w:val="right" w:leader="dot" w:pos="8306"/>
        </w:tabs>
      </w:pPr>
      <w:hyperlink w:anchor="_Toc32258" w:history="1">
        <w:r>
          <w:rPr>
            <w:rFonts w:ascii="仿宋" w:eastAsia="仿宋" w:hAnsi="仿宋" w:cs="仿宋" w:hint="eastAsia"/>
            <w:lang w:eastAsia="zh-CN"/>
          </w:rPr>
          <w:t>二、环境和生态影响分析</w:t>
        </w:r>
        <w:r>
          <w:tab/>
        </w:r>
        <w:r>
          <w:fldChar w:fldCharType="begin"/>
        </w:r>
        <w:r>
          <w:instrText xml:space="preserve"> PAGEREF _Toc32258 \h </w:instrText>
        </w:r>
        <w:r>
          <w:fldChar w:fldCharType="separate"/>
        </w:r>
        <w:r>
          <w:t>15</w:t>
        </w:r>
        <w:r>
          <w:fldChar w:fldCharType="end"/>
        </w:r>
      </w:hyperlink>
    </w:p>
    <w:p>
      <w:pPr>
        <w:pStyle w:val="TOC2"/>
        <w:tabs>
          <w:tab w:val="right" w:leader="dot" w:pos="8306"/>
        </w:tabs>
      </w:pPr>
      <w:hyperlink w:anchor="_Toc13694" w:history="1">
        <w:r>
          <w:rPr>
            <w:rFonts w:ascii="仿宋" w:eastAsia="仿宋" w:hAnsi="仿宋" w:cs="仿宋" w:hint="eastAsia"/>
            <w:lang w:eastAsia="zh-CN"/>
          </w:rPr>
          <w:t>(一)、环境和生态现状</w:t>
        </w:r>
        <w:r>
          <w:tab/>
        </w:r>
        <w:r>
          <w:fldChar w:fldCharType="begin"/>
        </w:r>
        <w:r>
          <w:instrText xml:space="preserve"> PAGEREF _Toc13694 \h </w:instrText>
        </w:r>
        <w:r>
          <w:fldChar w:fldCharType="separate"/>
        </w:r>
        <w:r>
          <w:t>15</w:t>
        </w:r>
        <w:r>
          <w:fldChar w:fldCharType="end"/>
        </w:r>
      </w:hyperlink>
    </w:p>
    <w:p>
      <w:pPr>
        <w:pStyle w:val="TOC2"/>
        <w:tabs>
          <w:tab w:val="right" w:leader="dot" w:pos="8306"/>
        </w:tabs>
      </w:pPr>
      <w:hyperlink w:anchor="_Toc31975" w:history="1">
        <w:r>
          <w:rPr>
            <w:rFonts w:ascii="仿宋" w:eastAsia="仿宋" w:hAnsi="仿宋" w:cs="仿宋" w:hint="eastAsia"/>
            <w:lang w:eastAsia="zh-CN"/>
          </w:rPr>
          <w:t>(二)、生态环境影响分析</w:t>
        </w:r>
        <w:r>
          <w:tab/>
        </w:r>
        <w:r>
          <w:fldChar w:fldCharType="begin"/>
        </w:r>
        <w:r>
          <w:instrText xml:space="preserve"> PAGEREF _Toc31975 \h </w:instrText>
        </w:r>
        <w:r>
          <w:fldChar w:fldCharType="separate"/>
        </w:r>
        <w:r>
          <w:t>17</w:t>
        </w:r>
        <w:r>
          <w:fldChar w:fldCharType="end"/>
        </w:r>
      </w:hyperlink>
    </w:p>
    <w:p>
      <w:pPr>
        <w:pStyle w:val="TOC2"/>
        <w:tabs>
          <w:tab w:val="right" w:leader="dot" w:pos="8306"/>
        </w:tabs>
      </w:pPr>
      <w:hyperlink w:anchor="_Toc5057" w:history="1">
        <w:r>
          <w:rPr>
            <w:rFonts w:ascii="仿宋" w:eastAsia="仿宋" w:hAnsi="仿宋" w:cs="仿宋" w:hint="eastAsia"/>
            <w:lang w:eastAsia="zh-CN"/>
          </w:rPr>
          <w:t>(三)、生态环境保护措施</w:t>
        </w:r>
        <w:r>
          <w:tab/>
        </w:r>
        <w:r>
          <w:fldChar w:fldCharType="begin"/>
        </w:r>
        <w:r>
          <w:instrText xml:space="preserve"> PAGEREF _Toc5057 \h </w:instrText>
        </w:r>
        <w:r>
          <w:fldChar w:fldCharType="separate"/>
        </w:r>
        <w:r>
          <w:t>18</w:t>
        </w:r>
        <w:r>
          <w:fldChar w:fldCharType="end"/>
        </w:r>
      </w:hyperlink>
    </w:p>
    <w:p>
      <w:pPr>
        <w:pStyle w:val="TOC2"/>
        <w:tabs>
          <w:tab w:val="right" w:leader="dot" w:pos="8306"/>
        </w:tabs>
      </w:pPr>
      <w:hyperlink w:anchor="_Toc9185" w:history="1">
        <w:r>
          <w:rPr>
            <w:rFonts w:ascii="仿宋" w:eastAsia="仿宋" w:hAnsi="仿宋" w:cs="仿宋" w:hint="eastAsia"/>
            <w:lang w:eastAsia="zh-CN"/>
          </w:rPr>
          <w:t>(四)、地质灾害影响分析</w:t>
        </w:r>
        <w:r>
          <w:tab/>
        </w:r>
        <w:r>
          <w:fldChar w:fldCharType="begin"/>
        </w:r>
        <w:r>
          <w:instrText xml:space="preserve"> PAGEREF _Toc9185 \h </w:instrText>
        </w:r>
        <w:r>
          <w:fldChar w:fldCharType="separate"/>
        </w:r>
        <w:r>
          <w:t>20</w:t>
        </w:r>
        <w:r>
          <w:fldChar w:fldCharType="end"/>
        </w:r>
      </w:hyperlink>
    </w:p>
    <w:p>
      <w:pPr>
        <w:pStyle w:val="TOC2"/>
        <w:tabs>
          <w:tab w:val="right" w:leader="dot" w:pos="8306"/>
        </w:tabs>
      </w:pPr>
      <w:hyperlink w:anchor="_Toc25001" w:history="1">
        <w:r>
          <w:rPr>
            <w:rFonts w:ascii="仿宋" w:eastAsia="仿宋" w:hAnsi="仿宋" w:cs="仿宋" w:hint="eastAsia"/>
            <w:lang w:eastAsia="zh-CN"/>
          </w:rPr>
          <w:t>(五)、特殊环境影响</w:t>
        </w:r>
        <w:r>
          <w:tab/>
        </w:r>
        <w:r>
          <w:fldChar w:fldCharType="begin"/>
        </w:r>
        <w:r>
          <w:instrText xml:space="preserve"> PAGEREF _Toc25001 \h </w:instrText>
        </w:r>
        <w:r>
          <w:fldChar w:fldCharType="separate"/>
        </w:r>
        <w:r>
          <w:t>22</w:t>
        </w:r>
        <w:r>
          <w:fldChar w:fldCharType="end"/>
        </w:r>
      </w:hyperlink>
    </w:p>
    <w:p>
      <w:pPr>
        <w:pStyle w:val="TOC1"/>
        <w:tabs>
          <w:tab w:val="right" w:leader="dot" w:pos="8306"/>
        </w:tabs>
      </w:pPr>
      <w:hyperlink w:anchor="_Toc22855" w:history="1">
        <w:r>
          <w:rPr>
            <w:rFonts w:ascii="仿宋" w:eastAsia="仿宋" w:hAnsi="仿宋" w:cs="仿宋" w:hint="eastAsia"/>
            <w:lang w:eastAsia="zh-CN"/>
          </w:rPr>
          <w:t>三、项目监理与质量保证</w:t>
        </w:r>
        <w:r>
          <w:tab/>
        </w:r>
        <w:r>
          <w:fldChar w:fldCharType="begin"/>
        </w:r>
        <w:r>
          <w:instrText xml:space="preserve"> PAGEREF _Toc22855 \h </w:instrText>
        </w:r>
        <w:r>
          <w:fldChar w:fldCharType="separate"/>
        </w:r>
        <w:r>
          <w:t>23</w:t>
        </w:r>
        <w:r>
          <w:fldChar w:fldCharType="end"/>
        </w:r>
      </w:hyperlink>
    </w:p>
    <w:p>
      <w:pPr>
        <w:pStyle w:val="TOC2"/>
        <w:tabs>
          <w:tab w:val="right" w:leader="dot" w:pos="8306"/>
        </w:tabs>
      </w:pPr>
      <w:hyperlink w:anchor="_Toc11575" w:history="1">
        <w:r>
          <w:rPr>
            <w:rFonts w:ascii="仿宋" w:eastAsia="仿宋" w:hAnsi="仿宋" w:cs="仿宋" w:hint="eastAsia"/>
            <w:lang w:eastAsia="zh-CN"/>
          </w:rPr>
          <w:t>(一)、监理体系构建</w:t>
        </w:r>
        <w:r>
          <w:tab/>
        </w:r>
        <w:r>
          <w:fldChar w:fldCharType="begin"/>
        </w:r>
        <w:r>
          <w:instrText xml:space="preserve"> PAGEREF _Toc11575 \h </w:instrText>
        </w:r>
        <w:r>
          <w:fldChar w:fldCharType="separate"/>
        </w:r>
        <w:r>
          <w:t>23</w:t>
        </w:r>
        <w:r>
          <w:fldChar w:fldCharType="end"/>
        </w:r>
      </w:hyperlink>
    </w:p>
    <w:p>
      <w:pPr>
        <w:pStyle w:val="TOC2"/>
        <w:tabs>
          <w:tab w:val="right" w:leader="dot" w:pos="8306"/>
        </w:tabs>
      </w:pPr>
      <w:hyperlink w:anchor="_Toc22525" w:history="1">
        <w:r>
          <w:rPr>
            <w:rFonts w:ascii="仿宋" w:eastAsia="仿宋" w:hAnsi="仿宋" w:cs="仿宋" w:hint="eastAsia"/>
            <w:lang w:eastAsia="zh-CN"/>
          </w:rPr>
          <w:t>(二)、质量保证体系实施</w:t>
        </w:r>
        <w:r>
          <w:tab/>
        </w:r>
        <w:r>
          <w:fldChar w:fldCharType="begin"/>
        </w:r>
        <w:r>
          <w:instrText xml:space="preserve"> PAGEREF _Toc22525 \h </w:instrText>
        </w:r>
        <w:r>
          <w:fldChar w:fldCharType="separate"/>
        </w:r>
        <w:r>
          <w:t>23</w:t>
        </w:r>
        <w:r>
          <w:fldChar w:fldCharType="end"/>
        </w:r>
      </w:hyperlink>
    </w:p>
    <w:p>
      <w:pPr>
        <w:pStyle w:val="TOC2"/>
        <w:tabs>
          <w:tab w:val="right" w:leader="dot" w:pos="8306"/>
        </w:tabs>
      </w:pPr>
      <w:hyperlink w:anchor="_Toc7964" w:history="1">
        <w:r>
          <w:rPr>
            <w:rFonts w:ascii="仿宋" w:eastAsia="仿宋" w:hAnsi="仿宋" w:cs="仿宋" w:hint="eastAsia"/>
            <w:lang w:eastAsia="zh-CN"/>
          </w:rPr>
          <w:t>(三)、监理与质量控制流程</w:t>
        </w:r>
        <w:r>
          <w:tab/>
        </w:r>
        <w:r>
          <w:fldChar w:fldCharType="begin"/>
        </w:r>
        <w:r>
          <w:instrText xml:space="preserve"> PAGEREF _Toc7964 \h </w:instrText>
        </w:r>
        <w:r>
          <w:fldChar w:fldCharType="separate"/>
        </w:r>
        <w:r>
          <w:t>24</w:t>
        </w:r>
        <w:r>
          <w:fldChar w:fldCharType="end"/>
        </w:r>
      </w:hyperlink>
    </w:p>
    <w:p>
      <w:pPr>
        <w:pStyle w:val="TOC1"/>
        <w:tabs>
          <w:tab w:val="right" w:leader="dot" w:pos="8306"/>
        </w:tabs>
      </w:pPr>
      <w:hyperlink w:anchor="_Toc477" w:history="1">
        <w:r>
          <w:rPr>
            <w:rFonts w:ascii="仿宋" w:eastAsia="仿宋" w:hAnsi="仿宋" w:cs="仿宋" w:hint="eastAsia"/>
            <w:lang w:eastAsia="zh-CN"/>
          </w:rPr>
          <w:t>四、财务管理与成本控制</w:t>
        </w:r>
        <w:r>
          <w:tab/>
        </w:r>
        <w:r>
          <w:fldChar w:fldCharType="begin"/>
        </w:r>
        <w:r>
          <w:instrText xml:space="preserve"> PAGEREF _Toc477 \h </w:instrText>
        </w:r>
        <w:r>
          <w:fldChar w:fldCharType="separate"/>
        </w:r>
        <w:r>
          <w:t>25</w:t>
        </w:r>
        <w:r>
          <w:fldChar w:fldCharType="end"/>
        </w:r>
      </w:hyperlink>
    </w:p>
    <w:p>
      <w:pPr>
        <w:pStyle w:val="TOC2"/>
        <w:tabs>
          <w:tab w:val="right" w:leader="dot" w:pos="8306"/>
        </w:tabs>
      </w:pPr>
      <w:hyperlink w:anchor="_Toc17905" w:history="1">
        <w:r>
          <w:rPr>
            <w:rFonts w:ascii="仿宋" w:eastAsia="仿宋" w:hAnsi="仿宋" w:cs="仿宋" w:hint="eastAsia"/>
            <w:lang w:eastAsia="zh-CN"/>
          </w:rPr>
          <w:t>(一)、财务管理体系建设</w:t>
        </w:r>
        <w:r>
          <w:tab/>
        </w:r>
        <w:r>
          <w:fldChar w:fldCharType="begin"/>
        </w:r>
        <w:r>
          <w:instrText xml:space="preserve"> PAGEREF _Toc17905 \h </w:instrText>
        </w:r>
        <w:r>
          <w:fldChar w:fldCharType="separate"/>
        </w:r>
        <w:r>
          <w:t>25</w:t>
        </w:r>
        <w:r>
          <w:fldChar w:fldCharType="end"/>
        </w:r>
      </w:hyperlink>
    </w:p>
    <w:p>
      <w:pPr>
        <w:pStyle w:val="TOC2"/>
        <w:tabs>
          <w:tab w:val="right" w:leader="dot" w:pos="8306"/>
        </w:tabs>
      </w:pPr>
      <w:hyperlink w:anchor="_Toc13982" w:history="1">
        <w:r>
          <w:rPr>
            <w:rFonts w:ascii="仿宋" w:eastAsia="仿宋" w:hAnsi="仿宋" w:cs="仿宋" w:hint="eastAsia"/>
            <w:lang w:eastAsia="zh-CN"/>
          </w:rPr>
          <w:t>(二)、成本控制措施</w:t>
        </w:r>
        <w:r>
          <w:tab/>
        </w:r>
        <w:r>
          <w:fldChar w:fldCharType="begin"/>
        </w:r>
        <w:r>
          <w:instrText xml:space="preserve"> PAGEREF _Toc13982 \h </w:instrText>
        </w:r>
        <w:r>
          <w:fldChar w:fldCharType="separate"/>
        </w:r>
        <w:r>
          <w:t>26</w:t>
        </w:r>
        <w:r>
          <w:fldChar w:fldCharType="end"/>
        </w:r>
      </w:hyperlink>
    </w:p>
    <w:p>
      <w:pPr>
        <w:pStyle w:val="TOC1"/>
        <w:tabs>
          <w:tab w:val="right" w:leader="dot" w:pos="8306"/>
        </w:tabs>
      </w:pPr>
      <w:hyperlink w:anchor="_Toc26635" w:history="1">
        <w:r>
          <w:rPr>
            <w:rFonts w:ascii="仿宋" w:eastAsia="仿宋" w:hAnsi="仿宋" w:cs="仿宋" w:hint="eastAsia"/>
            <w:lang w:eastAsia="zh-CN"/>
          </w:rPr>
          <w:t>五、背景、必要性分析</w:t>
        </w:r>
        <w:r>
          <w:tab/>
        </w:r>
        <w:r>
          <w:fldChar w:fldCharType="begin"/>
        </w:r>
        <w:r>
          <w:instrText xml:space="preserve"> PAGEREF _Toc26635 \h </w:instrText>
        </w:r>
        <w:r>
          <w:fldChar w:fldCharType="separate"/>
        </w:r>
        <w:r>
          <w:t>27</w:t>
        </w:r>
        <w:r>
          <w:fldChar w:fldCharType="end"/>
        </w:r>
      </w:hyperlink>
    </w:p>
    <w:p>
      <w:pPr>
        <w:pStyle w:val="TOC2"/>
        <w:tabs>
          <w:tab w:val="right" w:leader="dot" w:pos="8306"/>
        </w:tabs>
      </w:pPr>
      <w:hyperlink w:anchor="_Toc23253" w:history="1">
        <w:r>
          <w:rPr>
            <w:rFonts w:ascii="仿宋" w:eastAsia="仿宋" w:hAnsi="仿宋" w:cs="仿宋" w:hint="eastAsia"/>
            <w:lang w:eastAsia="zh-CN"/>
          </w:rPr>
          <w:t>(一)、项目建设背景</w:t>
        </w:r>
        <w:r>
          <w:tab/>
        </w:r>
        <w:r>
          <w:fldChar w:fldCharType="begin"/>
        </w:r>
        <w:r>
          <w:instrText xml:space="preserve"> PAGEREF _Toc23253 \h </w:instrText>
        </w:r>
        <w:r>
          <w:fldChar w:fldCharType="separate"/>
        </w:r>
        <w:r>
          <w:t>27</w:t>
        </w:r>
        <w:r>
          <w:fldChar w:fldCharType="end"/>
        </w:r>
      </w:hyperlink>
    </w:p>
    <w:p>
      <w:pPr>
        <w:pStyle w:val="TOC2"/>
        <w:tabs>
          <w:tab w:val="right" w:leader="dot" w:pos="8306"/>
        </w:tabs>
      </w:pPr>
      <w:hyperlink w:anchor="_Toc30968" w:history="1">
        <w:r>
          <w:rPr>
            <w:rFonts w:ascii="仿宋" w:eastAsia="仿宋" w:hAnsi="仿宋" w:cs="仿宋" w:hint="eastAsia"/>
            <w:lang w:eastAsia="zh-CN"/>
          </w:rPr>
          <w:t>(二)、必要性分析</w:t>
        </w:r>
        <w:r>
          <w:tab/>
        </w:r>
        <w:r>
          <w:fldChar w:fldCharType="begin"/>
        </w:r>
        <w:r>
          <w:instrText xml:space="preserve"> PAGEREF _Toc30968 \h </w:instrText>
        </w:r>
        <w:r>
          <w:fldChar w:fldCharType="separate"/>
        </w:r>
        <w:r>
          <w:t>28</w:t>
        </w:r>
        <w:r>
          <w:fldChar w:fldCharType="end"/>
        </w:r>
      </w:hyperlink>
    </w:p>
    <w:p>
      <w:pPr>
        <w:pStyle w:val="TOC2"/>
        <w:tabs>
          <w:tab w:val="right" w:leader="dot" w:pos="8306"/>
        </w:tabs>
      </w:pPr>
      <w:hyperlink w:anchor="_Toc22519" w:history="1">
        <w:r>
          <w:rPr>
            <w:rFonts w:ascii="仿宋" w:eastAsia="仿宋" w:hAnsi="仿宋" w:cs="仿宋" w:hint="eastAsia"/>
            <w:lang w:eastAsia="zh-CN"/>
          </w:rPr>
          <w:t>(三)、项目建设有利条件</w:t>
        </w:r>
        <w:r>
          <w:tab/>
        </w:r>
        <w:r>
          <w:fldChar w:fldCharType="begin"/>
        </w:r>
        <w:r>
          <w:instrText xml:space="preserve"> PAGEREF _Toc22519 \h </w:instrText>
        </w:r>
        <w:r>
          <w:fldChar w:fldCharType="separate"/>
        </w:r>
        <w:r>
          <w:t>30</w:t>
        </w:r>
        <w:r>
          <w:fldChar w:fldCharType="end"/>
        </w:r>
      </w:hyperlink>
    </w:p>
    <w:p>
      <w:pPr>
        <w:pStyle w:val="TOC1"/>
        <w:tabs>
          <w:tab w:val="right" w:leader="dot" w:pos="8306"/>
        </w:tabs>
      </w:pPr>
      <w:hyperlink w:anchor="_Toc30705" w:history="1">
        <w:r>
          <w:rPr>
            <w:rFonts w:ascii="仿宋" w:eastAsia="仿宋" w:hAnsi="仿宋" w:cs="仿宋" w:hint="eastAsia"/>
            <w:lang w:eastAsia="zh-CN"/>
          </w:rPr>
          <w:t>六、经济影响分析</w:t>
        </w:r>
        <w:r>
          <w:tab/>
        </w:r>
        <w:r>
          <w:fldChar w:fldCharType="begin"/>
        </w:r>
        <w:r>
          <w:instrText xml:space="preserve"> PAGEREF _Toc30705 \h </w:instrText>
        </w:r>
        <w:r>
          <w:fldChar w:fldCharType="separate"/>
        </w:r>
        <w:r>
          <w:t>31</w:t>
        </w:r>
        <w:r>
          <w:fldChar w:fldCharType="end"/>
        </w:r>
      </w:hyperlink>
    </w:p>
    <w:p>
      <w:pPr>
        <w:pStyle w:val="TOC2"/>
        <w:tabs>
          <w:tab w:val="right" w:leader="dot" w:pos="8306"/>
        </w:tabs>
      </w:pPr>
      <w:hyperlink w:anchor="_Toc25999" w:history="1">
        <w:r>
          <w:rPr>
            <w:rFonts w:ascii="仿宋" w:eastAsia="仿宋" w:hAnsi="仿宋" w:cs="仿宋" w:hint="eastAsia"/>
            <w:lang w:eastAsia="zh-CN"/>
          </w:rPr>
          <w:t>(一)、经济费用效益或费用效果分析</w:t>
        </w:r>
        <w:r>
          <w:tab/>
        </w:r>
        <w:r>
          <w:fldChar w:fldCharType="begin"/>
        </w:r>
        <w:r>
          <w:instrText xml:space="preserve"> PAGEREF _Toc25999 \h </w:instrText>
        </w:r>
        <w:r>
          <w:fldChar w:fldCharType="separate"/>
        </w:r>
        <w:r>
          <w:t>31</w:t>
        </w:r>
        <w:r>
          <w:fldChar w:fldCharType="end"/>
        </w:r>
      </w:hyperlink>
    </w:p>
    <w:p>
      <w:pPr>
        <w:pStyle w:val="TOC2"/>
        <w:tabs>
          <w:tab w:val="right" w:leader="dot" w:pos="8306"/>
        </w:tabs>
      </w:pPr>
      <w:hyperlink w:anchor="_Toc26302" w:history="1">
        <w:r>
          <w:rPr>
            <w:rFonts w:ascii="仿宋" w:eastAsia="仿宋" w:hAnsi="仿宋" w:cs="仿宋" w:hint="eastAsia"/>
            <w:lang w:eastAsia="zh-CN"/>
          </w:rPr>
          <w:t>(二)、行业影响分析</w:t>
        </w:r>
        <w:r>
          <w:tab/>
        </w:r>
        <w:r>
          <w:fldChar w:fldCharType="begin"/>
        </w:r>
        <w:r>
          <w:instrText xml:space="preserve"> PAGEREF _Toc26302 \h </w:instrText>
        </w:r>
        <w:r>
          <w:fldChar w:fldCharType="separate"/>
        </w:r>
        <w:r>
          <w:t>34</w:t>
        </w:r>
        <w:r>
          <w:fldChar w:fldCharType="end"/>
        </w:r>
      </w:hyperlink>
    </w:p>
    <w:p>
      <w:pPr>
        <w:pStyle w:val="TOC2"/>
        <w:tabs>
          <w:tab w:val="right" w:leader="dot" w:pos="8306"/>
        </w:tabs>
      </w:pPr>
      <w:hyperlink w:anchor="_Toc11526" w:history="1">
        <w:r>
          <w:rPr>
            <w:rFonts w:ascii="仿宋" w:eastAsia="仿宋" w:hAnsi="仿宋" w:cs="仿宋" w:hint="eastAsia"/>
            <w:lang w:eastAsia="zh-CN"/>
          </w:rPr>
          <w:t>(三)、区域经济影响分析</w:t>
        </w:r>
        <w:r>
          <w:tab/>
        </w:r>
        <w:r>
          <w:fldChar w:fldCharType="begin"/>
        </w:r>
        <w:r>
          <w:instrText xml:space="preserve"> PAGEREF _Toc11526 \h </w:instrText>
        </w:r>
        <w:r>
          <w:fldChar w:fldCharType="separate"/>
        </w:r>
        <w:r>
          <w:t>35</w:t>
        </w:r>
        <w:r>
          <w:fldChar w:fldCharType="end"/>
        </w:r>
      </w:hyperlink>
    </w:p>
    <w:p>
      <w:pPr>
        <w:pStyle w:val="TOC2"/>
        <w:tabs>
          <w:tab w:val="right" w:leader="dot" w:pos="8306"/>
        </w:tabs>
      </w:pPr>
      <w:hyperlink w:anchor="_Toc17635" w:history="1">
        <w:r>
          <w:rPr>
            <w:rFonts w:ascii="仿宋" w:eastAsia="仿宋" w:hAnsi="仿宋" w:cs="仿宋" w:hint="eastAsia"/>
            <w:lang w:eastAsia="zh-CN"/>
          </w:rPr>
          <w:t>(四)、宏观经济影响分析</w:t>
        </w:r>
        <w:r>
          <w:tab/>
        </w:r>
        <w:r>
          <w:fldChar w:fldCharType="begin"/>
        </w:r>
        <w:r>
          <w:instrText xml:space="preserve"> PAGEREF _Toc17635 \h </w:instrText>
        </w:r>
        <w:r>
          <w:fldChar w:fldCharType="separate"/>
        </w:r>
        <w:r>
          <w:t>36</w:t>
        </w:r>
        <w:r>
          <w:fldChar w:fldCharType="end"/>
        </w:r>
      </w:hyperlink>
    </w:p>
    <w:p>
      <w:pPr>
        <w:pStyle w:val="TOC1"/>
        <w:tabs>
          <w:tab w:val="right" w:leader="dot" w:pos="8306"/>
        </w:tabs>
      </w:pPr>
      <w:hyperlink w:anchor="_Toc9379" w:history="1">
        <w:r>
          <w:rPr>
            <w:rFonts w:ascii="仿宋" w:eastAsia="仿宋" w:hAnsi="仿宋" w:cs="仿宋" w:hint="eastAsia"/>
            <w:lang w:eastAsia="zh-CN"/>
          </w:rPr>
          <w:t>七、安全与应急管理</w:t>
        </w:r>
        <w:r>
          <w:tab/>
        </w:r>
        <w:r>
          <w:fldChar w:fldCharType="begin"/>
        </w:r>
        <w:r>
          <w:instrText xml:space="preserve"> PAGEREF _Toc9379 \h </w:instrText>
        </w:r>
        <w:r>
          <w:fldChar w:fldCharType="separate"/>
        </w:r>
        <w:r>
          <w:t>38</w:t>
        </w:r>
        <w:r>
          <w:fldChar w:fldCharType="end"/>
        </w:r>
      </w:hyperlink>
    </w:p>
    <w:p>
      <w:pPr>
        <w:pStyle w:val="TOC2"/>
        <w:tabs>
          <w:tab w:val="right" w:leader="dot" w:pos="8306"/>
        </w:tabs>
      </w:pPr>
      <w:hyperlink w:anchor="_Toc6413" w:history="1">
        <w:r>
          <w:rPr>
            <w:rFonts w:ascii="仿宋" w:eastAsia="仿宋" w:hAnsi="仿宋" w:cs="仿宋" w:hint="eastAsia"/>
            <w:lang w:eastAsia="zh-CN"/>
          </w:rPr>
          <w:t>(一)、安全生产管理</w:t>
        </w:r>
        <w:r>
          <w:tab/>
        </w:r>
        <w:r>
          <w:fldChar w:fldCharType="begin"/>
        </w:r>
        <w:r>
          <w:instrText xml:space="preserve"> PAGEREF _Toc6413 \h </w:instrText>
        </w:r>
        <w:r>
          <w:fldChar w:fldCharType="separate"/>
        </w:r>
        <w:r>
          <w:t>38</w:t>
        </w:r>
        <w:r>
          <w:fldChar w:fldCharType="end"/>
        </w:r>
      </w:hyperlink>
    </w:p>
    <w:p>
      <w:pPr>
        <w:pStyle w:val="TOC2"/>
        <w:tabs>
          <w:tab w:val="right" w:leader="dot" w:pos="8306"/>
        </w:tabs>
      </w:pPr>
      <w:hyperlink w:anchor="_Toc9147" w:history="1">
        <w:r>
          <w:rPr>
            <w:rFonts w:ascii="仿宋" w:eastAsia="仿宋" w:hAnsi="仿宋" w:cs="仿宋" w:hint="eastAsia"/>
            <w:lang w:eastAsia="zh-CN"/>
          </w:rPr>
          <w:t>(二)、应急预案与响应</w:t>
        </w:r>
        <w:r>
          <w:tab/>
        </w:r>
        <w:r>
          <w:fldChar w:fldCharType="begin"/>
        </w:r>
        <w:r>
          <w:instrText xml:space="preserve"> PAGEREF _Toc9147 \h </w:instrText>
        </w:r>
        <w:r>
          <w:fldChar w:fldCharType="separate"/>
        </w:r>
        <w:r>
          <w:t>39</w:t>
        </w:r>
        <w:r>
          <w:fldChar w:fldCharType="end"/>
        </w:r>
      </w:hyperlink>
    </w:p>
    <w:p>
      <w:pPr>
        <w:pStyle w:val="TOC1"/>
        <w:tabs>
          <w:tab w:val="right" w:leader="dot" w:pos="8306"/>
        </w:tabs>
      </w:pPr>
      <w:hyperlink w:anchor="_Toc8989" w:history="1">
        <w:r>
          <w:rPr>
            <w:rFonts w:ascii="仿宋" w:eastAsia="仿宋" w:hAnsi="仿宋" w:cs="仿宋" w:hint="eastAsia"/>
            <w:lang w:eastAsia="zh-CN"/>
          </w:rPr>
          <w:t>八、客户关系管理与市场拓展</w:t>
        </w:r>
        <w:r>
          <w:tab/>
        </w:r>
        <w:r>
          <w:fldChar w:fldCharType="begin"/>
        </w:r>
        <w:r>
          <w:instrText xml:space="preserve"> PAGEREF _Toc8989 \h </w:instrText>
        </w:r>
        <w:r>
          <w:fldChar w:fldCharType="separate"/>
        </w:r>
        <w:r>
          <w:t>41</w:t>
        </w:r>
        <w:r>
          <w:fldChar w:fldCharType="end"/>
        </w:r>
      </w:hyperlink>
    </w:p>
    <w:p>
      <w:pPr>
        <w:pStyle w:val="TOC2"/>
        <w:tabs>
          <w:tab w:val="right" w:leader="dot" w:pos="8306"/>
        </w:tabs>
      </w:pPr>
      <w:hyperlink w:anchor="_Toc291" w:history="1">
        <w:r>
          <w:rPr>
            <w:rFonts w:ascii="仿宋" w:eastAsia="仿宋" w:hAnsi="仿宋" w:cs="仿宋" w:hint="eastAsia"/>
            <w:lang w:eastAsia="zh-CN"/>
          </w:rPr>
          <w:t>(一)、客户关系管理策略</w:t>
        </w:r>
        <w:r>
          <w:tab/>
        </w:r>
        <w:r>
          <w:fldChar w:fldCharType="begin"/>
        </w:r>
        <w:r>
          <w:instrText xml:space="preserve"> PAGEREF _Toc291 \h </w:instrText>
        </w:r>
        <w:r>
          <w:fldChar w:fldCharType="separate"/>
        </w:r>
        <w:r>
          <w:t>41</w:t>
        </w:r>
        <w:r>
          <w:fldChar w:fldCharType="end"/>
        </w:r>
      </w:hyperlink>
    </w:p>
    <w:p>
      <w:pPr>
        <w:pStyle w:val="TOC2"/>
        <w:tabs>
          <w:tab w:val="right" w:leader="dot" w:pos="8306"/>
        </w:tabs>
      </w:pPr>
      <w:hyperlink w:anchor="_Toc25406" w:history="1">
        <w:r>
          <w:rPr>
            <w:rFonts w:ascii="仿宋" w:eastAsia="仿宋" w:hAnsi="仿宋" w:cs="仿宋" w:hint="eastAsia"/>
            <w:lang w:eastAsia="zh-CN"/>
          </w:rPr>
          <w:t>(二)、市场拓展方案</w:t>
        </w:r>
        <w:r>
          <w:tab/>
        </w:r>
        <w:r>
          <w:fldChar w:fldCharType="begin"/>
        </w:r>
        <w:r>
          <w:instrText xml:space="preserve"> PAGEREF _Toc25406 \h </w:instrText>
        </w:r>
        <w:r>
          <w:fldChar w:fldCharType="separate"/>
        </w:r>
        <w:r>
          <w:t>42</w:t>
        </w:r>
        <w:r>
          <w:fldChar w:fldCharType="end"/>
        </w:r>
      </w:hyperlink>
    </w:p>
    <w:p>
      <w:pPr>
        <w:pStyle w:val="TOC1"/>
        <w:tabs>
          <w:tab w:val="right" w:leader="dot" w:pos="8306"/>
        </w:tabs>
      </w:pPr>
      <w:hyperlink w:anchor="_Toc22108" w:history="1">
        <w:r>
          <w:rPr>
            <w:rFonts w:ascii="仿宋" w:eastAsia="仿宋" w:hAnsi="仿宋" w:cs="仿宋" w:hint="eastAsia"/>
            <w:lang w:eastAsia="zh-CN"/>
          </w:rPr>
          <w:t>九、技术创新与产业升级</w:t>
        </w:r>
        <w:r>
          <w:tab/>
        </w:r>
        <w:r>
          <w:fldChar w:fldCharType="begin"/>
        </w:r>
        <w:r>
          <w:instrText xml:space="preserve"> PAGEREF _Toc22108 \h </w:instrText>
        </w:r>
        <w:r>
          <w:fldChar w:fldCharType="separate"/>
        </w:r>
        <w:r>
          <w:t>43</w:t>
        </w:r>
        <w:r>
          <w:fldChar w:fldCharType="end"/>
        </w:r>
      </w:hyperlink>
    </w:p>
    <w:p>
      <w:pPr>
        <w:pStyle w:val="TOC2"/>
        <w:tabs>
          <w:tab w:val="right" w:leader="dot" w:pos="8306"/>
        </w:tabs>
      </w:pPr>
      <w:hyperlink w:anchor="_Toc18146" w:history="1">
        <w:r>
          <w:rPr>
            <w:rFonts w:ascii="仿宋" w:eastAsia="仿宋" w:hAnsi="仿宋" w:cs="仿宋" w:hint="eastAsia"/>
            <w:lang w:eastAsia="zh-CN"/>
          </w:rPr>
          <w:t>(一)、技术创新方向与目标</w:t>
        </w:r>
        <w:r>
          <w:tab/>
        </w:r>
        <w:r>
          <w:fldChar w:fldCharType="begin"/>
        </w:r>
        <w:r>
          <w:instrText xml:space="preserve"> PAGEREF _Toc18146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08" w:history="1">
        <w:r>
          <w:rPr>
            <w:rFonts w:ascii="仿宋" w:eastAsia="仿宋" w:hAnsi="仿宋" w:cs="仿宋" w:hint="eastAsia"/>
            <w:lang w:eastAsia="zh-CN"/>
          </w:rPr>
          <w:t>(二)、产业升级路径与措施</w:t>
        </w:r>
        <w:r>
          <w:tab/>
        </w:r>
        <w:r>
          <w:fldChar w:fldCharType="begin"/>
        </w:r>
        <w:r>
          <w:instrText xml:space="preserve"> PAGEREF _Toc5408 \h </w:instrText>
        </w:r>
        <w:r>
          <w:fldChar w:fldCharType="separate"/>
        </w:r>
        <w:r>
          <w:t>44</w:t>
        </w:r>
        <w:r>
          <w:fldChar w:fldCharType="end"/>
        </w:r>
      </w:hyperlink>
    </w:p>
    <w:p>
      <w:pPr>
        <w:pStyle w:val="TOC1"/>
        <w:tabs>
          <w:tab w:val="right" w:leader="dot" w:pos="8306"/>
        </w:tabs>
      </w:pPr>
      <w:hyperlink w:anchor="_Toc4779" w:history="1">
        <w:r>
          <w:rPr>
            <w:rFonts w:ascii="仿宋" w:eastAsia="仿宋" w:hAnsi="仿宋" w:cs="仿宋" w:hint="eastAsia"/>
            <w:lang w:eastAsia="zh-CN"/>
          </w:rPr>
          <w:t>十、项目质量与标准</w:t>
        </w:r>
        <w:r>
          <w:tab/>
        </w:r>
        <w:r>
          <w:fldChar w:fldCharType="begin"/>
        </w:r>
        <w:r>
          <w:instrText xml:space="preserve"> PAGEREF _Toc4779 \h </w:instrText>
        </w:r>
        <w:r>
          <w:fldChar w:fldCharType="separate"/>
        </w:r>
        <w:r>
          <w:t>46</w:t>
        </w:r>
        <w:r>
          <w:fldChar w:fldCharType="end"/>
        </w:r>
      </w:hyperlink>
    </w:p>
    <w:p>
      <w:pPr>
        <w:pStyle w:val="TOC2"/>
        <w:tabs>
          <w:tab w:val="right" w:leader="dot" w:pos="8306"/>
        </w:tabs>
      </w:pPr>
      <w:hyperlink w:anchor="_Toc18984" w:history="1">
        <w:r>
          <w:rPr>
            <w:rFonts w:ascii="仿宋" w:eastAsia="仿宋" w:hAnsi="仿宋" w:cs="仿宋" w:hint="eastAsia"/>
            <w:lang w:eastAsia="zh-CN"/>
          </w:rPr>
          <w:t>(一)、质量保障体系</w:t>
        </w:r>
        <w:r>
          <w:tab/>
        </w:r>
        <w:r>
          <w:fldChar w:fldCharType="begin"/>
        </w:r>
        <w:r>
          <w:instrText xml:space="preserve"> PAGEREF _Toc18984 \h </w:instrText>
        </w:r>
        <w:r>
          <w:fldChar w:fldCharType="separate"/>
        </w:r>
        <w:r>
          <w:t>46</w:t>
        </w:r>
        <w:r>
          <w:fldChar w:fldCharType="end"/>
        </w:r>
      </w:hyperlink>
    </w:p>
    <w:p>
      <w:pPr>
        <w:pStyle w:val="TOC2"/>
        <w:tabs>
          <w:tab w:val="right" w:leader="dot" w:pos="8306"/>
        </w:tabs>
      </w:pPr>
      <w:hyperlink w:anchor="_Toc6275" w:history="1">
        <w:r>
          <w:rPr>
            <w:rFonts w:ascii="仿宋" w:eastAsia="仿宋" w:hAnsi="仿宋" w:cs="仿宋" w:hint="eastAsia"/>
            <w:lang w:eastAsia="zh-CN"/>
          </w:rPr>
          <w:t>(二)、标准化作业流程</w:t>
        </w:r>
        <w:r>
          <w:tab/>
        </w:r>
        <w:r>
          <w:fldChar w:fldCharType="begin"/>
        </w:r>
        <w:r>
          <w:instrText xml:space="preserve"> PAGEREF _Toc6275 \h </w:instrText>
        </w:r>
        <w:r>
          <w:fldChar w:fldCharType="separate"/>
        </w:r>
        <w:r>
          <w:t>47</w:t>
        </w:r>
        <w:r>
          <w:fldChar w:fldCharType="end"/>
        </w:r>
      </w:hyperlink>
    </w:p>
    <w:p>
      <w:pPr>
        <w:pStyle w:val="TOC2"/>
        <w:tabs>
          <w:tab w:val="right" w:leader="dot" w:pos="8306"/>
        </w:tabs>
      </w:pPr>
      <w:hyperlink w:anchor="_Toc32623" w:history="1">
        <w:r>
          <w:rPr>
            <w:rFonts w:ascii="仿宋" w:eastAsia="仿宋" w:hAnsi="仿宋" w:cs="仿宋" w:hint="eastAsia"/>
            <w:lang w:eastAsia="zh-CN"/>
          </w:rPr>
          <w:t>(三)、质量监控与评估</w:t>
        </w:r>
        <w:r>
          <w:tab/>
        </w:r>
        <w:r>
          <w:fldChar w:fldCharType="begin"/>
        </w:r>
        <w:r>
          <w:instrText xml:space="preserve"> PAGEREF _Toc32623 \h </w:instrText>
        </w:r>
        <w:r>
          <w:fldChar w:fldCharType="separate"/>
        </w:r>
        <w:r>
          <w:t>49</w:t>
        </w:r>
        <w:r>
          <w:fldChar w:fldCharType="end"/>
        </w:r>
      </w:hyperlink>
    </w:p>
    <w:p>
      <w:pPr>
        <w:pStyle w:val="TOC2"/>
        <w:tabs>
          <w:tab w:val="right" w:leader="dot" w:pos="8306"/>
        </w:tabs>
      </w:pPr>
      <w:hyperlink w:anchor="_Toc871" w:history="1">
        <w:r>
          <w:rPr>
            <w:rFonts w:ascii="仿宋" w:eastAsia="仿宋" w:hAnsi="仿宋" w:cs="仿宋" w:hint="eastAsia"/>
            <w:lang w:eastAsia="zh-CN"/>
          </w:rPr>
          <w:t>(四)、质量改进计划</w:t>
        </w:r>
        <w:r>
          <w:tab/>
        </w:r>
        <w:r>
          <w:fldChar w:fldCharType="begin"/>
        </w:r>
        <w:r>
          <w:instrText xml:space="preserve"> PAGEREF _Toc871 \h </w:instrText>
        </w:r>
        <w:r>
          <w:fldChar w:fldCharType="separate"/>
        </w:r>
        <w:r>
          <w:t>50</w:t>
        </w:r>
        <w:r>
          <w:fldChar w:fldCharType="end"/>
        </w:r>
      </w:hyperlink>
    </w:p>
    <w:p>
      <w:pPr>
        <w:pStyle w:val="TOC1"/>
        <w:tabs>
          <w:tab w:val="right" w:leader="dot" w:pos="8306"/>
        </w:tabs>
      </w:pPr>
      <w:hyperlink w:anchor="_Toc315" w:history="1">
        <w:r>
          <w:rPr>
            <w:rFonts w:ascii="仿宋" w:eastAsia="仿宋" w:hAnsi="仿宋" w:cs="仿宋" w:hint="eastAsia"/>
            <w:lang w:eastAsia="zh-CN"/>
          </w:rPr>
          <w:t>十一、项目进度计划</w:t>
        </w:r>
        <w:r>
          <w:tab/>
        </w:r>
        <w:r>
          <w:fldChar w:fldCharType="begin"/>
        </w:r>
        <w:r>
          <w:instrText xml:space="preserve"> PAGEREF _Toc315 \h </w:instrText>
        </w:r>
        <w:r>
          <w:fldChar w:fldCharType="separate"/>
        </w:r>
        <w:r>
          <w:t>51</w:t>
        </w:r>
        <w:r>
          <w:fldChar w:fldCharType="end"/>
        </w:r>
      </w:hyperlink>
    </w:p>
    <w:p>
      <w:pPr>
        <w:pStyle w:val="TOC2"/>
        <w:tabs>
          <w:tab w:val="right" w:leader="dot" w:pos="8306"/>
        </w:tabs>
      </w:pPr>
      <w:hyperlink w:anchor="_Toc3773" w:history="1">
        <w:r>
          <w:rPr>
            <w:rFonts w:ascii="仿宋" w:eastAsia="仿宋" w:hAnsi="仿宋" w:cs="仿宋" w:hint="eastAsia"/>
            <w:lang w:eastAsia="zh-CN"/>
          </w:rPr>
          <w:t>(一)、建设周期</w:t>
        </w:r>
        <w:r>
          <w:tab/>
        </w:r>
        <w:r>
          <w:fldChar w:fldCharType="begin"/>
        </w:r>
        <w:r>
          <w:instrText xml:space="preserve"> PAGEREF _Toc3773 \h </w:instrText>
        </w:r>
        <w:r>
          <w:fldChar w:fldCharType="separate"/>
        </w:r>
        <w:r>
          <w:t>51</w:t>
        </w:r>
        <w:r>
          <w:fldChar w:fldCharType="end"/>
        </w:r>
      </w:hyperlink>
    </w:p>
    <w:p>
      <w:pPr>
        <w:pStyle w:val="TOC2"/>
        <w:tabs>
          <w:tab w:val="right" w:leader="dot" w:pos="8306"/>
        </w:tabs>
      </w:pPr>
      <w:hyperlink w:anchor="_Toc9388" w:history="1">
        <w:r>
          <w:rPr>
            <w:rFonts w:ascii="仿宋" w:eastAsia="仿宋" w:hAnsi="仿宋" w:cs="仿宋" w:hint="eastAsia"/>
            <w:lang w:eastAsia="zh-CN"/>
          </w:rPr>
          <w:t>(二)、建设进度</w:t>
        </w:r>
        <w:r>
          <w:tab/>
        </w:r>
        <w:r>
          <w:fldChar w:fldCharType="begin"/>
        </w:r>
        <w:r>
          <w:instrText xml:space="preserve"> PAGEREF _Toc9388 \h </w:instrText>
        </w:r>
        <w:r>
          <w:fldChar w:fldCharType="separate"/>
        </w:r>
        <w:r>
          <w:t>51</w:t>
        </w:r>
        <w:r>
          <w:fldChar w:fldCharType="end"/>
        </w:r>
      </w:hyperlink>
    </w:p>
    <w:p>
      <w:pPr>
        <w:pStyle w:val="TOC2"/>
        <w:tabs>
          <w:tab w:val="right" w:leader="dot" w:pos="8306"/>
        </w:tabs>
      </w:pPr>
      <w:hyperlink w:anchor="_Toc27948" w:history="1">
        <w:r>
          <w:rPr>
            <w:rFonts w:ascii="仿宋" w:eastAsia="仿宋" w:hAnsi="仿宋" w:cs="仿宋" w:hint="eastAsia"/>
            <w:lang w:eastAsia="zh-CN"/>
          </w:rPr>
          <w:t>(三)、进度安排注意事项</w:t>
        </w:r>
        <w:r>
          <w:tab/>
        </w:r>
        <w:r>
          <w:fldChar w:fldCharType="begin"/>
        </w:r>
        <w:r>
          <w:instrText xml:space="preserve"> PAGEREF _Toc27948 \h </w:instrText>
        </w:r>
        <w:r>
          <w:fldChar w:fldCharType="separate"/>
        </w:r>
        <w:r>
          <w:t>53</w:t>
        </w:r>
        <w:r>
          <w:fldChar w:fldCharType="end"/>
        </w:r>
      </w:hyperlink>
    </w:p>
    <w:p>
      <w:pPr>
        <w:pStyle w:val="TOC2"/>
        <w:tabs>
          <w:tab w:val="right" w:leader="dot" w:pos="8306"/>
        </w:tabs>
      </w:pPr>
      <w:hyperlink w:anchor="_Toc25521" w:history="1">
        <w:r>
          <w:rPr>
            <w:rFonts w:ascii="仿宋" w:eastAsia="仿宋" w:hAnsi="仿宋" w:cs="仿宋" w:hint="eastAsia"/>
            <w:lang w:eastAsia="zh-CN"/>
          </w:rPr>
          <w:t>(四)、人力资源配置</w:t>
        </w:r>
        <w:r>
          <w:tab/>
        </w:r>
        <w:r>
          <w:fldChar w:fldCharType="begin"/>
        </w:r>
        <w:r>
          <w:instrText xml:space="preserve"> PAGEREF _Toc25521 \h </w:instrText>
        </w:r>
        <w:r>
          <w:fldChar w:fldCharType="separate"/>
        </w:r>
        <w:r>
          <w:t>54</w:t>
        </w:r>
        <w:r>
          <w:fldChar w:fldCharType="end"/>
        </w:r>
      </w:hyperlink>
    </w:p>
    <w:p>
      <w:pPr>
        <w:pStyle w:val="TOC2"/>
        <w:tabs>
          <w:tab w:val="right" w:leader="dot" w:pos="8306"/>
        </w:tabs>
      </w:pPr>
      <w:hyperlink w:anchor="_Toc839" w:history="1">
        <w:r>
          <w:rPr>
            <w:rFonts w:ascii="仿宋" w:eastAsia="仿宋" w:hAnsi="仿宋" w:cs="仿宋" w:hint="eastAsia"/>
            <w:lang w:eastAsia="zh-CN"/>
          </w:rPr>
          <w:t>(五)、员工培训</w:t>
        </w:r>
        <w:r>
          <w:tab/>
        </w:r>
        <w:r>
          <w:fldChar w:fldCharType="begin"/>
        </w:r>
        <w:r>
          <w:instrText xml:space="preserve"> PAGEREF _Toc839 \h </w:instrText>
        </w:r>
        <w:r>
          <w:fldChar w:fldCharType="separate"/>
        </w:r>
        <w:r>
          <w:t>56</w:t>
        </w:r>
        <w:r>
          <w:fldChar w:fldCharType="end"/>
        </w:r>
      </w:hyperlink>
    </w:p>
    <w:p>
      <w:pPr>
        <w:pStyle w:val="TOC2"/>
        <w:tabs>
          <w:tab w:val="right" w:leader="dot" w:pos="8306"/>
        </w:tabs>
      </w:pPr>
      <w:hyperlink w:anchor="_Toc384" w:history="1">
        <w:r>
          <w:rPr>
            <w:rFonts w:ascii="仿宋" w:eastAsia="仿宋" w:hAnsi="仿宋" w:cs="仿宋" w:hint="eastAsia"/>
            <w:lang w:eastAsia="zh-CN"/>
          </w:rPr>
          <w:t>(六)、项目实施保障</w:t>
        </w:r>
        <w:r>
          <w:tab/>
        </w:r>
        <w:r>
          <w:fldChar w:fldCharType="begin"/>
        </w:r>
        <w:r>
          <w:instrText xml:space="preserve"> PAGEREF _Toc384 \h </w:instrText>
        </w:r>
        <w:r>
          <w:fldChar w:fldCharType="separate"/>
        </w:r>
        <w:r>
          <w:t>57</w:t>
        </w:r>
        <w:r>
          <w:fldChar w:fldCharType="end"/>
        </w:r>
      </w:hyperlink>
    </w:p>
    <w:p>
      <w:pPr>
        <w:pStyle w:val="TOC2"/>
        <w:tabs>
          <w:tab w:val="right" w:leader="dot" w:pos="8306"/>
        </w:tabs>
      </w:pPr>
      <w:hyperlink w:anchor="_Toc31892" w:history="1">
        <w:r>
          <w:rPr>
            <w:rFonts w:ascii="仿宋" w:eastAsia="仿宋" w:hAnsi="仿宋" w:cs="仿宋" w:hint="eastAsia"/>
            <w:lang w:eastAsia="zh-CN"/>
          </w:rPr>
          <w:t>(七)、安全规范管理</w:t>
        </w:r>
        <w:r>
          <w:tab/>
        </w:r>
        <w:r>
          <w:fldChar w:fldCharType="begin"/>
        </w:r>
        <w:r>
          <w:instrText xml:space="preserve"> PAGEREF _Toc31892 \h </w:instrText>
        </w:r>
        <w:r>
          <w:fldChar w:fldCharType="separate"/>
        </w:r>
        <w:r>
          <w:t>57</w:t>
        </w:r>
        <w:r>
          <w:fldChar w:fldCharType="end"/>
        </w:r>
      </w:hyperlink>
    </w:p>
    <w:p>
      <w:pPr>
        <w:pStyle w:val="TOC1"/>
        <w:tabs>
          <w:tab w:val="right" w:leader="dot" w:pos="8306"/>
        </w:tabs>
      </w:pPr>
      <w:hyperlink w:anchor="_Toc17422" w:history="1">
        <w:r>
          <w:rPr>
            <w:rFonts w:ascii="仿宋" w:eastAsia="仿宋" w:hAnsi="仿宋" w:cs="仿宋" w:hint="eastAsia"/>
            <w:lang w:eastAsia="zh-CN"/>
          </w:rPr>
          <w:t>十二、土地利用与规划方案</w:t>
        </w:r>
        <w:r>
          <w:tab/>
        </w:r>
        <w:r>
          <w:fldChar w:fldCharType="begin"/>
        </w:r>
        <w:r>
          <w:instrText xml:space="preserve"> PAGEREF _Toc17422 \h </w:instrText>
        </w:r>
        <w:r>
          <w:fldChar w:fldCharType="separate"/>
        </w:r>
        <w:r>
          <w:t>59</w:t>
        </w:r>
        <w:r>
          <w:fldChar w:fldCharType="end"/>
        </w:r>
      </w:hyperlink>
    </w:p>
    <w:p>
      <w:pPr>
        <w:pStyle w:val="TOC2"/>
        <w:tabs>
          <w:tab w:val="right" w:leader="dot" w:pos="8306"/>
        </w:tabs>
      </w:pPr>
      <w:hyperlink w:anchor="_Toc13740" w:history="1">
        <w:r>
          <w:rPr>
            <w:rFonts w:ascii="仿宋" w:eastAsia="仿宋" w:hAnsi="仿宋" w:cs="仿宋" w:hint="eastAsia"/>
            <w:lang w:eastAsia="zh-CN"/>
          </w:rPr>
          <w:t>(一)、项目用地情况分析</w:t>
        </w:r>
        <w:r>
          <w:tab/>
        </w:r>
        <w:r>
          <w:fldChar w:fldCharType="begin"/>
        </w:r>
        <w:r>
          <w:instrText xml:space="preserve"> PAGEREF _Toc13740 \h </w:instrText>
        </w:r>
        <w:r>
          <w:fldChar w:fldCharType="separate"/>
        </w:r>
        <w:r>
          <w:t>59</w:t>
        </w:r>
        <w:r>
          <w:fldChar w:fldCharType="end"/>
        </w:r>
      </w:hyperlink>
    </w:p>
    <w:p>
      <w:pPr>
        <w:pStyle w:val="TOC2"/>
        <w:tabs>
          <w:tab w:val="right" w:leader="dot" w:pos="8306"/>
        </w:tabs>
      </w:pPr>
      <w:hyperlink w:anchor="_Toc29216" w:history="1">
        <w:r>
          <w:rPr>
            <w:rFonts w:ascii="仿宋" w:eastAsia="仿宋" w:hAnsi="仿宋" w:cs="仿宋" w:hint="eastAsia"/>
            <w:lang w:eastAsia="zh-CN"/>
          </w:rPr>
          <w:t>(二)、土地利用规划方案</w:t>
        </w:r>
        <w:r>
          <w:tab/>
        </w:r>
        <w:r>
          <w:fldChar w:fldCharType="begin"/>
        </w:r>
        <w:r>
          <w:instrText xml:space="preserve"> PAGEREF _Toc29216 \h </w:instrText>
        </w:r>
        <w:r>
          <w:fldChar w:fldCharType="separate"/>
        </w:r>
        <w:r>
          <w:t>60</w:t>
        </w:r>
        <w:r>
          <w:fldChar w:fldCharType="end"/>
        </w:r>
      </w:hyperlink>
    </w:p>
    <w:p>
      <w:pPr>
        <w:pStyle w:val="TOC1"/>
        <w:tabs>
          <w:tab w:val="right" w:leader="dot" w:pos="8306"/>
        </w:tabs>
      </w:pPr>
      <w:hyperlink w:anchor="_Toc3212" w:history="1">
        <w:r>
          <w:rPr>
            <w:rFonts w:ascii="仿宋" w:eastAsia="仿宋" w:hAnsi="仿宋" w:cs="仿宋" w:hint="eastAsia"/>
            <w:lang w:eastAsia="zh-CN"/>
          </w:rPr>
          <w:t>十三、知识产权管理与保护</w:t>
        </w:r>
        <w:r>
          <w:tab/>
        </w:r>
        <w:r>
          <w:fldChar w:fldCharType="begin"/>
        </w:r>
        <w:r>
          <w:instrText xml:space="preserve"> PAGEREF _Toc3212 \h </w:instrText>
        </w:r>
        <w:r>
          <w:fldChar w:fldCharType="separate"/>
        </w:r>
        <w:r>
          <w:t>61</w:t>
        </w:r>
        <w:r>
          <w:fldChar w:fldCharType="end"/>
        </w:r>
      </w:hyperlink>
    </w:p>
    <w:p>
      <w:pPr>
        <w:pStyle w:val="TOC2"/>
        <w:tabs>
          <w:tab w:val="right" w:leader="dot" w:pos="8306"/>
        </w:tabs>
      </w:pPr>
      <w:hyperlink w:anchor="_Toc734" w:history="1">
        <w:r>
          <w:rPr>
            <w:rFonts w:ascii="仿宋" w:eastAsia="仿宋" w:hAnsi="仿宋" w:cs="仿宋" w:hint="eastAsia"/>
            <w:lang w:eastAsia="zh-CN"/>
          </w:rPr>
          <w:t>(一)、知识产权管理体系建设</w:t>
        </w:r>
        <w:r>
          <w:tab/>
        </w:r>
        <w:r>
          <w:fldChar w:fldCharType="begin"/>
        </w:r>
        <w:r>
          <w:instrText xml:space="preserve"> PAGEREF _Toc734 \h </w:instrText>
        </w:r>
        <w:r>
          <w:fldChar w:fldCharType="separate"/>
        </w:r>
        <w:r>
          <w:t>61</w:t>
        </w:r>
        <w:r>
          <w:fldChar w:fldCharType="end"/>
        </w:r>
      </w:hyperlink>
    </w:p>
    <w:p>
      <w:pPr>
        <w:pStyle w:val="TOC2"/>
        <w:tabs>
          <w:tab w:val="right" w:leader="dot" w:pos="8306"/>
        </w:tabs>
      </w:pPr>
      <w:hyperlink w:anchor="_Toc28759" w:history="1">
        <w:r>
          <w:rPr>
            <w:rFonts w:ascii="仿宋" w:eastAsia="仿宋" w:hAnsi="仿宋" w:cs="仿宋" w:hint="eastAsia"/>
            <w:lang w:eastAsia="zh-CN"/>
          </w:rPr>
          <w:t>(二)、知识产权保护措施</w:t>
        </w:r>
        <w:r>
          <w:tab/>
        </w:r>
        <w:r>
          <w:fldChar w:fldCharType="begin"/>
        </w:r>
        <w:r>
          <w:instrText xml:space="preserve"> PAGEREF _Toc28759 \h </w:instrText>
        </w:r>
        <w:r>
          <w:fldChar w:fldCharType="separate"/>
        </w:r>
        <w:r>
          <w:t>62</w:t>
        </w:r>
        <w:r>
          <w:fldChar w:fldCharType="end"/>
        </w:r>
      </w:hyperlink>
    </w:p>
    <w:p>
      <w:pPr>
        <w:pStyle w:val="TOC1"/>
        <w:tabs>
          <w:tab w:val="right" w:leader="dot" w:pos="8306"/>
        </w:tabs>
      </w:pPr>
      <w:hyperlink w:anchor="_Toc4886" w:history="1">
        <w:r>
          <w:rPr>
            <w:rFonts w:ascii="仿宋" w:eastAsia="仿宋" w:hAnsi="仿宋" w:cs="仿宋" w:hint="eastAsia"/>
            <w:lang w:eastAsia="zh-CN"/>
          </w:rPr>
          <w:t>十四、创新驱动与持续发展</w:t>
        </w:r>
        <w:r>
          <w:tab/>
        </w:r>
        <w:r>
          <w:fldChar w:fldCharType="begin"/>
        </w:r>
        <w:r>
          <w:instrText xml:space="preserve"> PAGEREF _Toc4886 \h </w:instrText>
        </w:r>
        <w:r>
          <w:fldChar w:fldCharType="separate"/>
        </w:r>
        <w:r>
          <w:t>63</w:t>
        </w:r>
        <w:r>
          <w:fldChar w:fldCharType="end"/>
        </w:r>
      </w:hyperlink>
    </w:p>
    <w:p>
      <w:pPr>
        <w:pStyle w:val="TOC2"/>
        <w:tabs>
          <w:tab w:val="right" w:leader="dot" w:pos="8306"/>
        </w:tabs>
      </w:pPr>
      <w:hyperlink w:anchor="_Toc5126" w:history="1">
        <w:r>
          <w:rPr>
            <w:rFonts w:ascii="仿宋" w:eastAsia="仿宋" w:hAnsi="仿宋" w:cs="仿宋" w:hint="eastAsia"/>
            <w:lang w:eastAsia="zh-CN"/>
          </w:rPr>
          <w:t>(一)、创新驱动战略实施</w:t>
        </w:r>
        <w:r>
          <w:tab/>
        </w:r>
        <w:r>
          <w:fldChar w:fldCharType="begin"/>
        </w:r>
        <w:r>
          <w:instrText xml:space="preserve"> PAGEREF _Toc5126 \h </w:instrText>
        </w:r>
        <w:r>
          <w:fldChar w:fldCharType="separate"/>
        </w:r>
        <w:r>
          <w:t>63</w:t>
        </w:r>
        <w:r>
          <w:fldChar w:fldCharType="end"/>
        </w:r>
      </w:hyperlink>
    </w:p>
    <w:p>
      <w:pPr>
        <w:pStyle w:val="TOC2"/>
        <w:tabs>
          <w:tab w:val="right" w:leader="dot" w:pos="8306"/>
        </w:tabs>
      </w:pPr>
      <w:hyperlink w:anchor="_Toc5528" w:history="1">
        <w:r>
          <w:rPr>
            <w:rFonts w:ascii="仿宋" w:eastAsia="仿宋" w:hAnsi="仿宋" w:cs="仿宋" w:hint="eastAsia"/>
            <w:lang w:eastAsia="zh-CN"/>
          </w:rPr>
          <w:t>(二)、持续发展路径探索</w:t>
        </w:r>
        <w:r>
          <w:tab/>
        </w:r>
        <w:r>
          <w:fldChar w:fldCharType="begin"/>
        </w:r>
        <w:r>
          <w:instrText xml:space="preserve"> PAGEREF _Toc5528 \h </w:instrText>
        </w:r>
        <w:r>
          <w:fldChar w:fldCharType="separate"/>
        </w:r>
        <w:r>
          <w:t>65</w:t>
        </w:r>
        <w:r>
          <w:fldChar w:fldCharType="end"/>
        </w:r>
      </w:hyperlink>
    </w:p>
    <w:p>
      <w:pPr>
        <w:pStyle w:val="TOC1"/>
        <w:tabs>
          <w:tab w:val="right" w:leader="dot" w:pos="8306"/>
        </w:tabs>
      </w:pPr>
      <w:hyperlink w:anchor="_Toc1004" w:history="1">
        <w:r>
          <w:rPr>
            <w:rFonts w:ascii="仿宋" w:eastAsia="仿宋" w:hAnsi="仿宋" w:cs="仿宋" w:hint="eastAsia"/>
            <w:lang w:eastAsia="zh-CN"/>
          </w:rPr>
          <w:t>十五、法律法规与政策遵循</w:t>
        </w:r>
        <w:r>
          <w:tab/>
        </w:r>
        <w:r>
          <w:fldChar w:fldCharType="begin"/>
        </w:r>
        <w:r>
          <w:instrText xml:space="preserve"> PAGEREF _Toc1004 \h </w:instrText>
        </w:r>
        <w:r>
          <w:fldChar w:fldCharType="separate"/>
        </w:r>
        <w:r>
          <w:t>69</w:t>
        </w:r>
        <w:r>
          <w:fldChar w:fldCharType="end"/>
        </w:r>
      </w:hyperlink>
    </w:p>
    <w:p>
      <w:pPr>
        <w:pStyle w:val="TOC2"/>
        <w:tabs>
          <w:tab w:val="right" w:leader="dot" w:pos="8306"/>
        </w:tabs>
      </w:pPr>
      <w:hyperlink w:anchor="_Toc8004" w:history="1">
        <w:r>
          <w:rPr>
            <w:rFonts w:ascii="仿宋" w:eastAsia="仿宋" w:hAnsi="仿宋" w:cs="仿宋" w:hint="eastAsia"/>
            <w:lang w:eastAsia="zh-CN"/>
          </w:rPr>
          <w:t>(一)、法律法规遵守</w:t>
        </w:r>
        <w:r>
          <w:tab/>
        </w:r>
        <w:r>
          <w:fldChar w:fldCharType="begin"/>
        </w:r>
        <w:r>
          <w:instrText xml:space="preserve"> PAGEREF _Toc8004 \h </w:instrText>
        </w:r>
        <w:r>
          <w:fldChar w:fldCharType="separate"/>
        </w:r>
        <w:r>
          <w:t>69</w:t>
        </w:r>
        <w:r>
          <w:fldChar w:fldCharType="end"/>
        </w:r>
      </w:hyperlink>
    </w:p>
    <w:p>
      <w:pPr>
        <w:pStyle w:val="TOC2"/>
        <w:tabs>
          <w:tab w:val="right" w:leader="dot" w:pos="8306"/>
        </w:tabs>
      </w:pPr>
      <w:hyperlink w:anchor="_Toc7151" w:history="1">
        <w:r>
          <w:rPr>
            <w:rFonts w:ascii="仿宋" w:eastAsia="仿宋" w:hAnsi="仿宋" w:cs="仿宋" w:hint="eastAsia"/>
            <w:lang w:eastAsia="zh-CN"/>
          </w:rPr>
          <w:t>(二)、政策导向与利用</w:t>
        </w:r>
        <w:r>
          <w:tab/>
        </w:r>
        <w:r>
          <w:fldChar w:fldCharType="begin"/>
        </w:r>
        <w:r>
          <w:instrText xml:space="preserve"> PAGEREF _Toc7151 \h </w:instrText>
        </w:r>
        <w:r>
          <w:fldChar w:fldCharType="separate"/>
        </w:r>
        <w:r>
          <w:t>70</w:t>
        </w:r>
        <w:r>
          <w:fldChar w:fldCharType="end"/>
        </w:r>
      </w:hyperlink>
    </w:p>
    <w:p>
      <w:pPr>
        <w:pStyle w:val="TOC1"/>
        <w:tabs>
          <w:tab w:val="right" w:leader="dot" w:pos="8306"/>
        </w:tabs>
      </w:pPr>
      <w:hyperlink w:anchor="_Toc29896" w:history="1">
        <w:r>
          <w:rPr>
            <w:rFonts w:ascii="仿宋" w:eastAsia="仿宋" w:hAnsi="仿宋" w:cs="仿宋" w:hint="eastAsia"/>
            <w:lang w:eastAsia="zh-CN"/>
          </w:rPr>
          <w:t>十六、企业合规与伦理</w:t>
        </w:r>
        <w:r>
          <w:tab/>
        </w:r>
        <w:r>
          <w:fldChar w:fldCharType="begin"/>
        </w:r>
        <w:r>
          <w:instrText xml:space="preserve"> PAGEREF _Toc29896 \h </w:instrText>
        </w:r>
        <w:r>
          <w:fldChar w:fldCharType="separate"/>
        </w:r>
        <w:r>
          <w:t>71</w:t>
        </w:r>
        <w:r>
          <w:fldChar w:fldCharType="end"/>
        </w:r>
      </w:hyperlink>
    </w:p>
    <w:p>
      <w:pPr>
        <w:pStyle w:val="TOC2"/>
        <w:tabs>
          <w:tab w:val="right" w:leader="dot" w:pos="8306"/>
        </w:tabs>
      </w:pPr>
      <w:hyperlink w:anchor="_Toc3295" w:history="1">
        <w:r>
          <w:rPr>
            <w:rFonts w:ascii="仿宋" w:eastAsia="仿宋" w:hAnsi="仿宋" w:cs="仿宋" w:hint="eastAsia"/>
            <w:lang w:eastAsia="zh-CN"/>
          </w:rPr>
          <w:t>(一)、合规政策与程序</w:t>
        </w:r>
        <w:r>
          <w:tab/>
        </w:r>
        <w:r>
          <w:fldChar w:fldCharType="begin"/>
        </w:r>
        <w:r>
          <w:instrText xml:space="preserve"> PAGEREF _Toc3295 \h </w:instrText>
        </w:r>
        <w:r>
          <w:fldChar w:fldCharType="separate"/>
        </w:r>
        <w:r>
          <w:t>71</w:t>
        </w:r>
        <w:r>
          <w:fldChar w:fldCharType="end"/>
        </w:r>
      </w:hyperlink>
    </w:p>
    <w:p>
      <w:pPr>
        <w:pStyle w:val="TOC2"/>
        <w:tabs>
          <w:tab w:val="right" w:leader="dot" w:pos="8306"/>
        </w:tabs>
      </w:pPr>
      <w:hyperlink w:anchor="_Toc28454" w:history="1">
        <w:r>
          <w:rPr>
            <w:rFonts w:ascii="仿宋" w:eastAsia="仿宋" w:hAnsi="仿宋" w:cs="仿宋" w:hint="eastAsia"/>
            <w:lang w:eastAsia="zh-CN"/>
          </w:rPr>
          <w:t>(二)、伦理规范与培训</w:t>
        </w:r>
        <w:r>
          <w:tab/>
        </w:r>
        <w:r>
          <w:fldChar w:fldCharType="begin"/>
        </w:r>
        <w:r>
          <w:instrText xml:space="preserve"> PAGEREF _Toc28454 \h </w:instrText>
        </w:r>
        <w:r>
          <w:fldChar w:fldCharType="separate"/>
        </w:r>
        <w:r>
          <w:t>72</w:t>
        </w:r>
        <w:r>
          <w:fldChar w:fldCharType="end"/>
        </w:r>
      </w:hyperlink>
    </w:p>
    <w:p>
      <w:pPr>
        <w:pStyle w:val="TOC2"/>
        <w:tabs>
          <w:tab w:val="right" w:leader="dot" w:pos="8306"/>
        </w:tabs>
      </w:pPr>
      <w:hyperlink w:anchor="_Toc20833" w:history="1">
        <w:r>
          <w:rPr>
            <w:rFonts w:ascii="仿宋" w:eastAsia="仿宋" w:hAnsi="仿宋" w:cs="仿宋" w:hint="eastAsia"/>
            <w:lang w:eastAsia="zh-CN"/>
          </w:rPr>
          <w:t>(三)、合规风险评估</w:t>
        </w:r>
        <w:r>
          <w:tab/>
        </w:r>
        <w:r>
          <w:fldChar w:fldCharType="begin"/>
        </w:r>
        <w:r>
          <w:instrText xml:space="preserve"> PAGEREF _Toc20833 \h </w:instrText>
        </w:r>
        <w:r>
          <w:fldChar w:fldCharType="separate"/>
        </w:r>
        <w:r>
          <w:t>73</w:t>
        </w:r>
        <w:r>
          <w:fldChar w:fldCharType="end"/>
        </w:r>
      </w:hyperlink>
    </w:p>
    <w:p>
      <w:pPr>
        <w:pStyle w:val="TOC2"/>
        <w:tabs>
          <w:tab w:val="right" w:leader="dot" w:pos="8306"/>
        </w:tabs>
      </w:pPr>
      <w:hyperlink w:anchor="_Toc13677" w:history="1">
        <w:r>
          <w:rPr>
            <w:rFonts w:ascii="仿宋" w:eastAsia="仿宋" w:hAnsi="仿宋" w:cs="仿宋" w:hint="eastAsia"/>
            <w:lang w:eastAsia="zh-CN"/>
          </w:rPr>
          <w:t>(四)、合规监督与执行</w:t>
        </w:r>
        <w:r>
          <w:tab/>
        </w:r>
        <w:r>
          <w:fldChar w:fldCharType="begin"/>
        </w:r>
        <w:r>
          <w:instrText xml:space="preserve"> PAGEREF _Toc13677 \h </w:instrText>
        </w:r>
        <w:r>
          <w:fldChar w:fldCharType="separate"/>
        </w:r>
        <w:r>
          <w:t>74</w:t>
        </w:r>
        <w:r>
          <w:fldChar w:fldCharType="end"/>
        </w:r>
      </w:hyperlink>
    </w:p>
    <w:p>
      <w:pPr>
        <w:pStyle w:val="TOC1"/>
        <w:tabs>
          <w:tab w:val="right" w:leader="dot" w:pos="8306"/>
        </w:tabs>
      </w:pPr>
      <w:hyperlink w:anchor="_Toc14143" w:history="1">
        <w:r>
          <w:rPr>
            <w:rFonts w:ascii="仿宋" w:eastAsia="仿宋" w:hAnsi="仿宋" w:cs="仿宋" w:hint="eastAsia"/>
            <w:lang w:eastAsia="zh-CN"/>
          </w:rPr>
          <w:t>十七、成果转化与推广应用</w:t>
        </w:r>
        <w:r>
          <w:tab/>
        </w:r>
        <w:r>
          <w:fldChar w:fldCharType="begin"/>
        </w:r>
        <w:r>
          <w:instrText xml:space="preserve"> PAGEREF _Toc14143 \h </w:instrText>
        </w:r>
        <w:r>
          <w:fldChar w:fldCharType="separate"/>
        </w:r>
        <w:r>
          <w:t>75</w:t>
        </w:r>
        <w:r>
          <w:fldChar w:fldCharType="end"/>
        </w:r>
      </w:hyperlink>
    </w:p>
    <w:p>
      <w:pPr>
        <w:pStyle w:val="TOC2"/>
        <w:tabs>
          <w:tab w:val="right" w:leader="dot" w:pos="8306"/>
        </w:tabs>
      </w:pPr>
      <w:hyperlink w:anchor="_Toc32087" w:history="1">
        <w:r>
          <w:rPr>
            <w:rFonts w:ascii="仿宋" w:eastAsia="仿宋" w:hAnsi="仿宋" w:cs="仿宋" w:hint="eastAsia"/>
            <w:lang w:eastAsia="zh-CN"/>
          </w:rPr>
          <w:t>(一)、成果转化策略制定</w:t>
        </w:r>
        <w:r>
          <w:tab/>
        </w:r>
        <w:r>
          <w:fldChar w:fldCharType="begin"/>
        </w:r>
        <w:r>
          <w:instrText xml:space="preserve"> PAGEREF _Toc32087 \h </w:instrText>
        </w:r>
        <w:r>
          <w:fldChar w:fldCharType="separate"/>
        </w:r>
        <w:r>
          <w:t>75</w:t>
        </w:r>
        <w:r>
          <w:fldChar w:fldCharType="end"/>
        </w:r>
      </w:hyperlink>
    </w:p>
    <w:p>
      <w:pPr>
        <w:pStyle w:val="TOC2"/>
        <w:tabs>
          <w:tab w:val="right" w:leader="dot" w:pos="8306"/>
        </w:tabs>
      </w:pPr>
      <w:hyperlink w:anchor="_Toc2073" w:history="1">
        <w:r>
          <w:rPr>
            <w:rFonts w:ascii="仿宋" w:eastAsia="仿宋" w:hAnsi="仿宋" w:cs="仿宋" w:hint="eastAsia"/>
            <w:lang w:eastAsia="zh-CN"/>
          </w:rPr>
          <w:t>(二)、成果推广应用方案</w:t>
        </w:r>
        <w:r>
          <w:tab/>
        </w:r>
        <w:r>
          <w:fldChar w:fldCharType="begin"/>
        </w:r>
        <w:r>
          <w:instrText xml:space="preserve"> PAGEREF _Toc2073 \h </w:instrText>
        </w:r>
        <w:r>
          <w:fldChar w:fldCharType="separate"/>
        </w:r>
        <w:r>
          <w:t>76</w:t>
        </w:r>
        <w:r>
          <w:fldChar w:fldCharType="end"/>
        </w:r>
      </w:hyperlink>
    </w:p>
    <w:p>
      <w:pPr>
        <w:pStyle w:val="TOC1"/>
        <w:tabs>
          <w:tab w:val="right" w:leader="dot" w:pos="8306"/>
        </w:tabs>
      </w:pPr>
      <w:hyperlink w:anchor="_Toc20896" w:history="1">
        <w:r>
          <w:rPr>
            <w:rFonts w:ascii="仿宋" w:eastAsia="仿宋" w:hAnsi="仿宋" w:cs="仿宋" w:hint="eastAsia"/>
            <w:lang w:eastAsia="zh-CN"/>
          </w:rPr>
          <w:t>十八、合作与交流机制建立</w:t>
        </w:r>
        <w:r>
          <w:tab/>
        </w:r>
        <w:r>
          <w:fldChar w:fldCharType="begin"/>
        </w:r>
        <w:r>
          <w:instrText xml:space="preserve"> PAGEREF _Toc20896 \h </w:instrText>
        </w:r>
        <w:r>
          <w:fldChar w:fldCharType="separate"/>
        </w:r>
        <w:r>
          <w:t>78</w:t>
        </w:r>
        <w:r>
          <w:fldChar w:fldCharType="end"/>
        </w:r>
      </w:hyperlink>
    </w:p>
    <w:p>
      <w:pPr>
        <w:pStyle w:val="TOC2"/>
        <w:tabs>
          <w:tab w:val="right" w:leader="dot" w:pos="8306"/>
        </w:tabs>
      </w:pPr>
      <w:hyperlink w:anchor="_Toc29906" w:history="1">
        <w:r>
          <w:rPr>
            <w:rFonts w:ascii="仿宋" w:eastAsia="仿宋" w:hAnsi="仿宋" w:cs="仿宋" w:hint="eastAsia"/>
            <w:lang w:eastAsia="zh-CN"/>
          </w:rPr>
          <w:t>(一)、合作伙伴选择与合作方式</w:t>
        </w:r>
        <w:r>
          <w:tab/>
        </w:r>
        <w:r>
          <w:fldChar w:fldCharType="begin"/>
        </w:r>
        <w:r>
          <w:instrText xml:space="preserve"> PAGEREF _Toc29906 \h </w:instrText>
        </w:r>
        <w:r>
          <w:fldChar w:fldCharType="separate"/>
        </w:r>
        <w:r>
          <w:t>78</w:t>
        </w:r>
        <w:r>
          <w:fldChar w:fldCharType="end"/>
        </w:r>
      </w:hyperlink>
    </w:p>
    <w:p>
      <w:pPr>
        <w:pStyle w:val="TOC2"/>
        <w:tabs>
          <w:tab w:val="right" w:leader="dot" w:pos="8306"/>
        </w:tabs>
      </w:pPr>
      <w:hyperlink w:anchor="_Toc5207" w:history="1">
        <w:r>
          <w:rPr>
            <w:rFonts w:ascii="仿宋" w:eastAsia="仿宋" w:hAnsi="仿宋" w:cs="仿宋" w:hint="eastAsia"/>
            <w:lang w:eastAsia="zh-CN"/>
          </w:rPr>
          <w:t>(二)、交流与合作平台搭建</w:t>
        </w:r>
        <w:r>
          <w:tab/>
        </w:r>
        <w:r>
          <w:fldChar w:fldCharType="begin"/>
        </w:r>
        <w:r>
          <w:instrText xml:space="preserve"> PAGEREF _Toc5207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92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5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1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4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23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3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82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https://d.book118.com/096234113003010104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F77C4"/>
    <w:rsid w:val="7EEF77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23411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2024-03-14T13:14:00Z</dcterms:created>
  <dcterms:modified xsi:type="dcterms:W3CDTF">2024-03-14T13:15:01Z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F1ADD5E01E294691AF47F76442DA30EF_11</vt:lpwstr>
  </property>
  <property fmtid="{D5CDD505-2E9C-101B-9397-08002B2CF9AE}" pid="3" name="KSOProductBuildVer">
    <vt:lpwstr>2052-12.1.0.16250</vt:lpwstr>
  </property>
</Properties>
</file>