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抗精神病药品项目规划设计方案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979" w:history="1">
        <w:r>
          <w:rPr>
            <w:rFonts w:ascii="仿宋" w:eastAsia="仿宋" w:hAnsi="仿宋" w:cs="仿宋" w:hint="eastAsia"/>
            <w:lang w:eastAsia="zh-CN"/>
          </w:rPr>
          <w:t>概论</w:t>
        </w:r>
        <w:r>
          <w:tab/>
        </w:r>
        <w:r>
          <w:fldChar w:fldCharType="begin"/>
        </w:r>
        <w:r>
          <w:instrText xml:space="preserve"> PAGEREF _Toc14979 \h </w:instrText>
        </w:r>
        <w:r>
          <w:fldChar w:fldCharType="separate"/>
        </w:r>
        <w:r>
          <w:t>3</w:t>
        </w:r>
        <w:r>
          <w:fldChar w:fldCharType="end"/>
        </w:r>
      </w:hyperlink>
    </w:p>
    <w:p>
      <w:pPr>
        <w:pStyle w:val="TOC1"/>
        <w:tabs>
          <w:tab w:val="right" w:leader="dot" w:pos="8306"/>
        </w:tabs>
      </w:pPr>
      <w:hyperlink w:anchor="_Toc25278" w:history="1">
        <w:r>
          <w:rPr>
            <w:rFonts w:ascii="仿宋" w:eastAsia="仿宋" w:hAnsi="仿宋" w:cs="仿宋" w:hint="eastAsia"/>
            <w:lang w:eastAsia="zh-CN"/>
          </w:rPr>
          <w:t>一、市场分析、调研</w:t>
        </w:r>
        <w:r>
          <w:tab/>
        </w:r>
        <w:r>
          <w:fldChar w:fldCharType="begin"/>
        </w:r>
        <w:r>
          <w:instrText xml:space="preserve"> PAGEREF _Toc25278 \h </w:instrText>
        </w:r>
        <w:r>
          <w:fldChar w:fldCharType="separate"/>
        </w:r>
        <w:r>
          <w:t>3</w:t>
        </w:r>
        <w:r>
          <w:fldChar w:fldCharType="end"/>
        </w:r>
      </w:hyperlink>
    </w:p>
    <w:p>
      <w:pPr>
        <w:pStyle w:val="TOC2"/>
        <w:tabs>
          <w:tab w:val="right" w:leader="dot" w:pos="8306"/>
        </w:tabs>
      </w:pPr>
      <w:hyperlink w:anchor="_Toc17082" w:history="1">
        <w:r>
          <w:rPr>
            <w:rFonts w:ascii="仿宋" w:eastAsia="仿宋" w:hAnsi="仿宋" w:cs="仿宋" w:hint="eastAsia"/>
            <w:lang w:eastAsia="zh-CN"/>
          </w:rPr>
          <w:t>(一)、抗精神病药品行业分析</w:t>
        </w:r>
        <w:r>
          <w:tab/>
        </w:r>
        <w:r>
          <w:fldChar w:fldCharType="begin"/>
        </w:r>
        <w:r>
          <w:instrText xml:space="preserve"> PAGEREF _Toc17082 \h </w:instrText>
        </w:r>
        <w:r>
          <w:fldChar w:fldCharType="separate"/>
        </w:r>
        <w:r>
          <w:t>3</w:t>
        </w:r>
        <w:r>
          <w:fldChar w:fldCharType="end"/>
        </w:r>
      </w:hyperlink>
    </w:p>
    <w:p>
      <w:pPr>
        <w:pStyle w:val="TOC2"/>
        <w:tabs>
          <w:tab w:val="right" w:leader="dot" w:pos="8306"/>
        </w:tabs>
      </w:pPr>
      <w:hyperlink w:anchor="_Toc30700" w:history="1">
        <w:r>
          <w:rPr>
            <w:rFonts w:ascii="仿宋" w:eastAsia="仿宋" w:hAnsi="仿宋" w:cs="仿宋" w:hint="eastAsia"/>
            <w:lang w:eastAsia="zh-CN"/>
          </w:rPr>
          <w:t>(二)、抗精神病药品市场分析预测</w:t>
        </w:r>
        <w:r>
          <w:tab/>
        </w:r>
        <w:r>
          <w:fldChar w:fldCharType="begin"/>
        </w:r>
        <w:r>
          <w:instrText xml:space="preserve"> PAGEREF _Toc30700 \h </w:instrText>
        </w:r>
        <w:r>
          <w:fldChar w:fldCharType="separate"/>
        </w:r>
        <w:r>
          <w:t>4</w:t>
        </w:r>
        <w:r>
          <w:fldChar w:fldCharType="end"/>
        </w:r>
      </w:hyperlink>
    </w:p>
    <w:p>
      <w:pPr>
        <w:pStyle w:val="TOC1"/>
        <w:tabs>
          <w:tab w:val="right" w:leader="dot" w:pos="8306"/>
        </w:tabs>
      </w:pPr>
      <w:hyperlink w:anchor="_Toc31573" w:history="1">
        <w:r>
          <w:rPr>
            <w:rFonts w:ascii="仿宋" w:eastAsia="仿宋" w:hAnsi="仿宋" w:cs="仿宋" w:hint="eastAsia"/>
            <w:lang w:eastAsia="zh-CN"/>
          </w:rPr>
          <w:t>二、抗精神病药品项目危机管理</w:t>
        </w:r>
        <w:r>
          <w:tab/>
        </w:r>
        <w:r>
          <w:fldChar w:fldCharType="begin"/>
        </w:r>
        <w:r>
          <w:instrText xml:space="preserve"> PAGEREF _Toc31573 \h </w:instrText>
        </w:r>
        <w:r>
          <w:fldChar w:fldCharType="separate"/>
        </w:r>
        <w:r>
          <w:t>5</w:t>
        </w:r>
        <w:r>
          <w:fldChar w:fldCharType="end"/>
        </w:r>
      </w:hyperlink>
    </w:p>
    <w:p>
      <w:pPr>
        <w:pStyle w:val="TOC2"/>
        <w:tabs>
          <w:tab w:val="right" w:leader="dot" w:pos="8306"/>
        </w:tabs>
      </w:pPr>
      <w:hyperlink w:anchor="_Toc24784" w:history="1">
        <w:r>
          <w:rPr>
            <w:rFonts w:ascii="仿宋" w:eastAsia="仿宋" w:hAnsi="仿宋" w:cs="仿宋" w:hint="eastAsia"/>
            <w:lang w:eastAsia="zh-CN"/>
          </w:rPr>
          <w:t>(一)、危机预警与识别</w:t>
        </w:r>
        <w:r>
          <w:tab/>
        </w:r>
        <w:r>
          <w:fldChar w:fldCharType="begin"/>
        </w:r>
        <w:r>
          <w:instrText xml:space="preserve"> PAGEREF _Toc24784 \h </w:instrText>
        </w:r>
        <w:r>
          <w:fldChar w:fldCharType="separate"/>
        </w:r>
        <w:r>
          <w:t>5</w:t>
        </w:r>
        <w:r>
          <w:fldChar w:fldCharType="end"/>
        </w:r>
      </w:hyperlink>
    </w:p>
    <w:p>
      <w:pPr>
        <w:pStyle w:val="TOC2"/>
        <w:tabs>
          <w:tab w:val="right" w:leader="dot" w:pos="8306"/>
        </w:tabs>
      </w:pPr>
      <w:hyperlink w:anchor="_Toc5936" w:history="1">
        <w:r>
          <w:rPr>
            <w:rFonts w:ascii="仿宋" w:eastAsia="仿宋" w:hAnsi="仿宋" w:cs="仿宋" w:hint="eastAsia"/>
            <w:lang w:eastAsia="zh-CN"/>
          </w:rPr>
          <w:t>(二)、危机应对与恢复</w:t>
        </w:r>
        <w:r>
          <w:tab/>
        </w:r>
        <w:r>
          <w:fldChar w:fldCharType="begin"/>
        </w:r>
        <w:r>
          <w:instrText xml:space="preserve"> PAGEREF _Toc5936 \h </w:instrText>
        </w:r>
        <w:r>
          <w:fldChar w:fldCharType="separate"/>
        </w:r>
        <w:r>
          <w:t>6</w:t>
        </w:r>
        <w:r>
          <w:fldChar w:fldCharType="end"/>
        </w:r>
      </w:hyperlink>
    </w:p>
    <w:p>
      <w:pPr>
        <w:pStyle w:val="TOC1"/>
        <w:tabs>
          <w:tab w:val="right" w:leader="dot" w:pos="8306"/>
        </w:tabs>
      </w:pPr>
      <w:hyperlink w:anchor="_Toc24009" w:history="1">
        <w:r>
          <w:rPr>
            <w:rFonts w:ascii="仿宋" w:eastAsia="仿宋" w:hAnsi="仿宋" w:cs="仿宋" w:hint="eastAsia"/>
            <w:lang w:eastAsia="zh-CN"/>
          </w:rPr>
          <w:t>三、抗精神病药品项目选址可行性分析</w:t>
        </w:r>
        <w:r>
          <w:tab/>
        </w:r>
        <w:r>
          <w:fldChar w:fldCharType="begin"/>
        </w:r>
        <w:r>
          <w:instrText xml:space="preserve"> PAGEREF _Toc24009 \h </w:instrText>
        </w:r>
        <w:r>
          <w:fldChar w:fldCharType="separate"/>
        </w:r>
        <w:r>
          <w:t>7</w:t>
        </w:r>
        <w:r>
          <w:fldChar w:fldCharType="end"/>
        </w:r>
      </w:hyperlink>
    </w:p>
    <w:p>
      <w:pPr>
        <w:pStyle w:val="TOC2"/>
        <w:tabs>
          <w:tab w:val="right" w:leader="dot" w:pos="8306"/>
        </w:tabs>
      </w:pPr>
      <w:hyperlink w:anchor="_Toc12863" w:history="1">
        <w:r>
          <w:rPr>
            <w:rFonts w:ascii="仿宋" w:eastAsia="仿宋" w:hAnsi="仿宋" w:cs="仿宋" w:hint="eastAsia"/>
            <w:lang w:eastAsia="zh-CN"/>
          </w:rPr>
          <w:t>(一)、抗精神病药品项目选址</w:t>
        </w:r>
        <w:r>
          <w:tab/>
        </w:r>
        <w:r>
          <w:fldChar w:fldCharType="begin"/>
        </w:r>
        <w:r>
          <w:instrText xml:space="preserve"> PAGEREF _Toc12863 \h </w:instrText>
        </w:r>
        <w:r>
          <w:fldChar w:fldCharType="separate"/>
        </w:r>
        <w:r>
          <w:t>7</w:t>
        </w:r>
        <w:r>
          <w:fldChar w:fldCharType="end"/>
        </w:r>
      </w:hyperlink>
    </w:p>
    <w:p>
      <w:pPr>
        <w:pStyle w:val="TOC2"/>
        <w:tabs>
          <w:tab w:val="right" w:leader="dot" w:pos="8306"/>
        </w:tabs>
      </w:pPr>
      <w:hyperlink w:anchor="_Toc19405" w:history="1">
        <w:r>
          <w:rPr>
            <w:rFonts w:ascii="仿宋" w:eastAsia="仿宋" w:hAnsi="仿宋" w:cs="仿宋" w:hint="eastAsia"/>
            <w:lang w:eastAsia="zh-CN"/>
          </w:rPr>
          <w:t>(二)、用地控制指标</w:t>
        </w:r>
        <w:r>
          <w:tab/>
        </w:r>
        <w:r>
          <w:fldChar w:fldCharType="begin"/>
        </w:r>
        <w:r>
          <w:instrText xml:space="preserve"> PAGEREF _Toc19405 \h </w:instrText>
        </w:r>
        <w:r>
          <w:fldChar w:fldCharType="separate"/>
        </w:r>
        <w:r>
          <w:t>7</w:t>
        </w:r>
        <w:r>
          <w:fldChar w:fldCharType="end"/>
        </w:r>
      </w:hyperlink>
    </w:p>
    <w:p>
      <w:pPr>
        <w:pStyle w:val="TOC2"/>
        <w:tabs>
          <w:tab w:val="right" w:leader="dot" w:pos="8306"/>
        </w:tabs>
      </w:pPr>
      <w:hyperlink w:anchor="_Toc19267" w:history="1">
        <w:r>
          <w:rPr>
            <w:rFonts w:ascii="仿宋" w:eastAsia="仿宋" w:hAnsi="仿宋" w:cs="仿宋" w:hint="eastAsia"/>
            <w:lang w:eastAsia="zh-CN"/>
          </w:rPr>
          <w:t>(三)、节约用地措施</w:t>
        </w:r>
        <w:r>
          <w:tab/>
        </w:r>
        <w:r>
          <w:fldChar w:fldCharType="begin"/>
        </w:r>
        <w:r>
          <w:instrText xml:space="preserve"> PAGEREF _Toc19267 \h </w:instrText>
        </w:r>
        <w:r>
          <w:fldChar w:fldCharType="separate"/>
        </w:r>
        <w:r>
          <w:t>9</w:t>
        </w:r>
        <w:r>
          <w:fldChar w:fldCharType="end"/>
        </w:r>
      </w:hyperlink>
    </w:p>
    <w:p>
      <w:pPr>
        <w:pStyle w:val="TOC2"/>
        <w:tabs>
          <w:tab w:val="right" w:leader="dot" w:pos="8306"/>
        </w:tabs>
      </w:pPr>
      <w:hyperlink w:anchor="_Toc30125" w:history="1">
        <w:r>
          <w:rPr>
            <w:rFonts w:ascii="仿宋" w:eastAsia="仿宋" w:hAnsi="仿宋" w:cs="仿宋" w:hint="eastAsia"/>
            <w:lang w:eastAsia="zh-CN"/>
          </w:rPr>
          <w:t>(四)、总图布置方案</w:t>
        </w:r>
        <w:r>
          <w:tab/>
        </w:r>
        <w:r>
          <w:fldChar w:fldCharType="begin"/>
        </w:r>
        <w:r>
          <w:instrText xml:space="preserve"> PAGEREF _Toc30125 \h </w:instrText>
        </w:r>
        <w:r>
          <w:fldChar w:fldCharType="separate"/>
        </w:r>
        <w:r>
          <w:t>10</w:t>
        </w:r>
        <w:r>
          <w:fldChar w:fldCharType="end"/>
        </w:r>
      </w:hyperlink>
    </w:p>
    <w:p>
      <w:pPr>
        <w:pStyle w:val="TOC2"/>
        <w:tabs>
          <w:tab w:val="right" w:leader="dot" w:pos="8306"/>
        </w:tabs>
      </w:pPr>
      <w:hyperlink w:anchor="_Toc5244" w:history="1">
        <w:r>
          <w:rPr>
            <w:rFonts w:ascii="仿宋" w:eastAsia="仿宋" w:hAnsi="仿宋" w:cs="仿宋" w:hint="eastAsia"/>
            <w:lang w:eastAsia="zh-CN"/>
          </w:rPr>
          <w:t>(五)、选址综合评价</w:t>
        </w:r>
        <w:r>
          <w:tab/>
        </w:r>
        <w:r>
          <w:fldChar w:fldCharType="begin"/>
        </w:r>
        <w:r>
          <w:instrText xml:space="preserve"> PAGEREF _Toc5244 \h </w:instrText>
        </w:r>
        <w:r>
          <w:fldChar w:fldCharType="separate"/>
        </w:r>
        <w:r>
          <w:t>11</w:t>
        </w:r>
        <w:r>
          <w:fldChar w:fldCharType="end"/>
        </w:r>
      </w:hyperlink>
    </w:p>
    <w:p>
      <w:pPr>
        <w:pStyle w:val="TOC1"/>
        <w:tabs>
          <w:tab w:val="right" w:leader="dot" w:pos="8306"/>
        </w:tabs>
      </w:pPr>
      <w:hyperlink w:anchor="_Toc21654" w:history="1">
        <w:r>
          <w:rPr>
            <w:rFonts w:ascii="仿宋" w:eastAsia="仿宋" w:hAnsi="仿宋" w:cs="仿宋" w:hint="eastAsia"/>
            <w:lang w:eastAsia="zh-CN"/>
          </w:rPr>
          <w:t>四、抗精神病药品项目建设单位说明</w:t>
        </w:r>
        <w:r>
          <w:tab/>
        </w:r>
        <w:r>
          <w:fldChar w:fldCharType="begin"/>
        </w:r>
        <w:r>
          <w:instrText xml:space="preserve"> PAGEREF _Toc21654 \h </w:instrText>
        </w:r>
        <w:r>
          <w:fldChar w:fldCharType="separate"/>
        </w:r>
        <w:r>
          <w:t>12</w:t>
        </w:r>
        <w:r>
          <w:fldChar w:fldCharType="end"/>
        </w:r>
      </w:hyperlink>
    </w:p>
    <w:p>
      <w:pPr>
        <w:pStyle w:val="TOC2"/>
        <w:tabs>
          <w:tab w:val="right" w:leader="dot" w:pos="8306"/>
        </w:tabs>
      </w:pPr>
      <w:hyperlink w:anchor="_Toc6820" w:history="1">
        <w:r>
          <w:rPr>
            <w:rFonts w:ascii="仿宋" w:eastAsia="仿宋" w:hAnsi="仿宋" w:cs="仿宋" w:hint="eastAsia"/>
            <w:lang w:eastAsia="zh-CN"/>
          </w:rPr>
          <w:t>(一)、抗精神病药品项目承办单位基本情况</w:t>
        </w:r>
        <w:r>
          <w:tab/>
        </w:r>
        <w:r>
          <w:fldChar w:fldCharType="begin"/>
        </w:r>
        <w:r>
          <w:instrText xml:space="preserve"> PAGEREF _Toc6820 \h </w:instrText>
        </w:r>
        <w:r>
          <w:fldChar w:fldCharType="separate"/>
        </w:r>
        <w:r>
          <w:t>12</w:t>
        </w:r>
        <w:r>
          <w:fldChar w:fldCharType="end"/>
        </w:r>
      </w:hyperlink>
    </w:p>
    <w:p>
      <w:pPr>
        <w:pStyle w:val="TOC2"/>
        <w:tabs>
          <w:tab w:val="right" w:leader="dot" w:pos="8306"/>
        </w:tabs>
      </w:pPr>
      <w:hyperlink w:anchor="_Toc24979" w:history="1">
        <w:r>
          <w:rPr>
            <w:rFonts w:ascii="仿宋" w:eastAsia="仿宋" w:hAnsi="仿宋" w:cs="仿宋" w:hint="eastAsia"/>
            <w:lang w:eastAsia="zh-CN"/>
          </w:rPr>
          <w:t>(二)、公司经济效益分析</w:t>
        </w:r>
        <w:r>
          <w:tab/>
        </w:r>
        <w:r>
          <w:fldChar w:fldCharType="begin"/>
        </w:r>
        <w:r>
          <w:instrText xml:space="preserve"> PAGEREF _Toc24979 \h </w:instrText>
        </w:r>
        <w:r>
          <w:fldChar w:fldCharType="separate"/>
        </w:r>
        <w:r>
          <w:t>13</w:t>
        </w:r>
        <w:r>
          <w:fldChar w:fldCharType="end"/>
        </w:r>
      </w:hyperlink>
    </w:p>
    <w:p>
      <w:pPr>
        <w:pStyle w:val="TOC1"/>
        <w:tabs>
          <w:tab w:val="right" w:leader="dot" w:pos="8306"/>
        </w:tabs>
      </w:pPr>
      <w:hyperlink w:anchor="_Toc31983" w:history="1">
        <w:r>
          <w:rPr>
            <w:rFonts w:ascii="仿宋" w:eastAsia="仿宋" w:hAnsi="仿宋" w:cs="仿宋" w:hint="eastAsia"/>
            <w:lang w:eastAsia="zh-CN"/>
          </w:rPr>
          <w:t>五、抗精神病药品项目文档管理</w:t>
        </w:r>
        <w:r>
          <w:tab/>
        </w:r>
        <w:r>
          <w:fldChar w:fldCharType="begin"/>
        </w:r>
        <w:r>
          <w:instrText xml:space="preserve"> PAGEREF _Toc31983 \h </w:instrText>
        </w:r>
        <w:r>
          <w:fldChar w:fldCharType="separate"/>
        </w:r>
        <w:r>
          <w:t>14</w:t>
        </w:r>
        <w:r>
          <w:fldChar w:fldCharType="end"/>
        </w:r>
      </w:hyperlink>
    </w:p>
    <w:p>
      <w:pPr>
        <w:pStyle w:val="TOC2"/>
        <w:tabs>
          <w:tab w:val="right" w:leader="dot" w:pos="8306"/>
        </w:tabs>
      </w:pPr>
      <w:hyperlink w:anchor="_Toc26645" w:history="1">
        <w:r>
          <w:rPr>
            <w:rFonts w:ascii="仿宋" w:eastAsia="仿宋" w:hAnsi="仿宋" w:cs="仿宋" w:hint="eastAsia"/>
            <w:lang w:eastAsia="zh-CN"/>
          </w:rPr>
          <w:t>(一)、文档编制与审查</w:t>
        </w:r>
        <w:r>
          <w:tab/>
        </w:r>
        <w:r>
          <w:fldChar w:fldCharType="begin"/>
        </w:r>
        <w:r>
          <w:instrText xml:space="preserve"> PAGEREF _Toc26645 \h </w:instrText>
        </w:r>
        <w:r>
          <w:fldChar w:fldCharType="separate"/>
        </w:r>
        <w:r>
          <w:t>14</w:t>
        </w:r>
        <w:r>
          <w:fldChar w:fldCharType="end"/>
        </w:r>
      </w:hyperlink>
    </w:p>
    <w:p>
      <w:pPr>
        <w:pStyle w:val="TOC2"/>
        <w:tabs>
          <w:tab w:val="right" w:leader="dot" w:pos="8306"/>
        </w:tabs>
      </w:pPr>
      <w:hyperlink w:anchor="_Toc1511" w:history="1">
        <w:r>
          <w:rPr>
            <w:rFonts w:ascii="仿宋" w:eastAsia="仿宋" w:hAnsi="仿宋" w:cs="仿宋" w:hint="eastAsia"/>
            <w:lang w:eastAsia="zh-CN"/>
          </w:rPr>
          <w:t>(二)、文档发布与分发</w:t>
        </w:r>
        <w:r>
          <w:tab/>
        </w:r>
        <w:r>
          <w:fldChar w:fldCharType="begin"/>
        </w:r>
        <w:r>
          <w:instrText xml:space="preserve"> PAGEREF _Toc1511 \h </w:instrText>
        </w:r>
        <w:r>
          <w:fldChar w:fldCharType="separate"/>
        </w:r>
        <w:r>
          <w:t>15</w:t>
        </w:r>
        <w:r>
          <w:fldChar w:fldCharType="end"/>
        </w:r>
      </w:hyperlink>
    </w:p>
    <w:p>
      <w:pPr>
        <w:pStyle w:val="TOC2"/>
        <w:tabs>
          <w:tab w:val="right" w:leader="dot" w:pos="8306"/>
        </w:tabs>
      </w:pPr>
      <w:hyperlink w:anchor="_Toc2512" w:history="1">
        <w:r>
          <w:rPr>
            <w:rFonts w:ascii="仿宋" w:eastAsia="仿宋" w:hAnsi="仿宋" w:cs="仿宋" w:hint="eastAsia"/>
            <w:lang w:eastAsia="zh-CN"/>
          </w:rPr>
          <w:t>(三)、文档存档与归档</w:t>
        </w:r>
        <w:r>
          <w:tab/>
        </w:r>
        <w:r>
          <w:fldChar w:fldCharType="begin"/>
        </w:r>
        <w:r>
          <w:instrText xml:space="preserve"> PAGEREF _Toc2512 \h </w:instrText>
        </w:r>
        <w:r>
          <w:fldChar w:fldCharType="separate"/>
        </w:r>
        <w:r>
          <w:t>16</w:t>
        </w:r>
        <w:r>
          <w:fldChar w:fldCharType="end"/>
        </w:r>
      </w:hyperlink>
    </w:p>
    <w:p>
      <w:pPr>
        <w:pStyle w:val="TOC1"/>
        <w:tabs>
          <w:tab w:val="right" w:leader="dot" w:pos="8306"/>
        </w:tabs>
      </w:pPr>
      <w:hyperlink w:anchor="_Toc13412" w:history="1">
        <w:r>
          <w:rPr>
            <w:rFonts w:ascii="仿宋" w:eastAsia="仿宋" w:hAnsi="仿宋" w:cs="仿宋" w:hint="eastAsia"/>
            <w:lang w:eastAsia="zh-CN"/>
          </w:rPr>
          <w:t>六、产品规划分析</w:t>
        </w:r>
        <w:r>
          <w:tab/>
        </w:r>
        <w:r>
          <w:fldChar w:fldCharType="begin"/>
        </w:r>
        <w:r>
          <w:instrText xml:space="preserve"> PAGEREF _Toc13412 \h </w:instrText>
        </w:r>
        <w:r>
          <w:fldChar w:fldCharType="separate"/>
        </w:r>
        <w:r>
          <w:t>18</w:t>
        </w:r>
        <w:r>
          <w:fldChar w:fldCharType="end"/>
        </w:r>
      </w:hyperlink>
    </w:p>
    <w:p>
      <w:pPr>
        <w:pStyle w:val="TOC2"/>
        <w:tabs>
          <w:tab w:val="right" w:leader="dot" w:pos="8306"/>
        </w:tabs>
      </w:pPr>
      <w:hyperlink w:anchor="_Toc26224" w:history="1">
        <w:r>
          <w:rPr>
            <w:rFonts w:ascii="仿宋" w:eastAsia="仿宋" w:hAnsi="仿宋" w:cs="仿宋" w:hint="eastAsia"/>
            <w:lang w:eastAsia="zh-CN"/>
          </w:rPr>
          <w:t>(一)、产品规划</w:t>
        </w:r>
        <w:r>
          <w:tab/>
        </w:r>
        <w:r>
          <w:fldChar w:fldCharType="begin"/>
        </w:r>
        <w:r>
          <w:instrText xml:space="preserve"> PAGEREF _Toc26224 \h </w:instrText>
        </w:r>
        <w:r>
          <w:fldChar w:fldCharType="separate"/>
        </w:r>
        <w:r>
          <w:t>18</w:t>
        </w:r>
        <w:r>
          <w:fldChar w:fldCharType="end"/>
        </w:r>
      </w:hyperlink>
    </w:p>
    <w:p>
      <w:pPr>
        <w:pStyle w:val="TOC2"/>
        <w:tabs>
          <w:tab w:val="right" w:leader="dot" w:pos="8306"/>
        </w:tabs>
      </w:pPr>
      <w:hyperlink w:anchor="_Toc31973" w:history="1">
        <w:r>
          <w:rPr>
            <w:rFonts w:ascii="仿宋" w:eastAsia="仿宋" w:hAnsi="仿宋" w:cs="仿宋" w:hint="eastAsia"/>
            <w:lang w:eastAsia="zh-CN"/>
          </w:rPr>
          <w:t>(二)、建设规模</w:t>
        </w:r>
        <w:r>
          <w:tab/>
        </w:r>
        <w:r>
          <w:fldChar w:fldCharType="begin"/>
        </w:r>
        <w:r>
          <w:instrText xml:space="preserve"> PAGEREF _Toc31973 \h </w:instrText>
        </w:r>
        <w:r>
          <w:fldChar w:fldCharType="separate"/>
        </w:r>
        <w:r>
          <w:t>18</w:t>
        </w:r>
        <w:r>
          <w:fldChar w:fldCharType="end"/>
        </w:r>
      </w:hyperlink>
    </w:p>
    <w:p>
      <w:pPr>
        <w:pStyle w:val="TOC1"/>
        <w:tabs>
          <w:tab w:val="right" w:leader="dot" w:pos="8306"/>
        </w:tabs>
      </w:pPr>
      <w:hyperlink w:anchor="_Toc11755" w:history="1">
        <w:r>
          <w:rPr>
            <w:rFonts w:ascii="仿宋" w:eastAsia="仿宋" w:hAnsi="仿宋" w:cs="仿宋" w:hint="eastAsia"/>
            <w:lang w:eastAsia="zh-CN"/>
          </w:rPr>
          <w:t>七、抗精神病药品项目社会影响</w:t>
        </w:r>
        <w:r>
          <w:tab/>
        </w:r>
        <w:r>
          <w:fldChar w:fldCharType="begin"/>
        </w:r>
        <w:r>
          <w:instrText xml:space="preserve"> PAGEREF _Toc11755 \h </w:instrText>
        </w:r>
        <w:r>
          <w:fldChar w:fldCharType="separate"/>
        </w:r>
        <w:r>
          <w:t>20</w:t>
        </w:r>
        <w:r>
          <w:fldChar w:fldCharType="end"/>
        </w:r>
      </w:hyperlink>
    </w:p>
    <w:p>
      <w:pPr>
        <w:pStyle w:val="TOC2"/>
        <w:tabs>
          <w:tab w:val="right" w:leader="dot" w:pos="8306"/>
        </w:tabs>
      </w:pPr>
      <w:hyperlink w:anchor="_Toc3865" w:history="1">
        <w:r>
          <w:rPr>
            <w:rFonts w:ascii="仿宋" w:eastAsia="仿宋" w:hAnsi="仿宋" w:cs="仿宋" w:hint="eastAsia"/>
            <w:lang w:eastAsia="zh-CN"/>
          </w:rPr>
          <w:t>(一)、社会责任与义务</w:t>
        </w:r>
        <w:r>
          <w:tab/>
        </w:r>
        <w:r>
          <w:fldChar w:fldCharType="begin"/>
        </w:r>
        <w:r>
          <w:instrText xml:space="preserve"> PAGEREF _Toc3865 \h </w:instrText>
        </w:r>
        <w:r>
          <w:fldChar w:fldCharType="separate"/>
        </w:r>
        <w:r>
          <w:t>20</w:t>
        </w:r>
        <w:r>
          <w:fldChar w:fldCharType="end"/>
        </w:r>
      </w:hyperlink>
    </w:p>
    <w:p>
      <w:pPr>
        <w:pStyle w:val="TOC2"/>
        <w:tabs>
          <w:tab w:val="right" w:leader="dot" w:pos="8306"/>
        </w:tabs>
      </w:pPr>
      <w:hyperlink w:anchor="_Toc23170" w:history="1">
        <w:r>
          <w:rPr>
            <w:rFonts w:ascii="仿宋" w:eastAsia="仿宋" w:hAnsi="仿宋" w:cs="仿宋" w:hint="eastAsia"/>
            <w:lang w:eastAsia="zh-CN"/>
          </w:rPr>
          <w:t>(二)、社会参与与沟通</w:t>
        </w:r>
        <w:r>
          <w:tab/>
        </w:r>
        <w:r>
          <w:fldChar w:fldCharType="begin"/>
        </w:r>
        <w:r>
          <w:instrText xml:space="preserve"> PAGEREF _Toc23170 \h </w:instrText>
        </w:r>
        <w:r>
          <w:fldChar w:fldCharType="separate"/>
        </w:r>
        <w:r>
          <w:t>20</w:t>
        </w:r>
        <w:r>
          <w:fldChar w:fldCharType="end"/>
        </w:r>
      </w:hyperlink>
    </w:p>
    <w:p>
      <w:pPr>
        <w:pStyle w:val="TOC1"/>
        <w:tabs>
          <w:tab w:val="right" w:leader="dot" w:pos="8306"/>
        </w:tabs>
      </w:pPr>
      <w:hyperlink w:anchor="_Toc2143" w:history="1">
        <w:r>
          <w:rPr>
            <w:rFonts w:ascii="仿宋" w:eastAsia="仿宋" w:hAnsi="仿宋" w:cs="仿宋" w:hint="eastAsia"/>
            <w:lang w:eastAsia="zh-CN"/>
          </w:rPr>
          <w:t>八、抗精神病药品项目人力资源培养与发展</w:t>
        </w:r>
        <w:r>
          <w:tab/>
        </w:r>
        <w:r>
          <w:fldChar w:fldCharType="begin"/>
        </w:r>
        <w:r>
          <w:instrText xml:space="preserve"> PAGEREF _Toc2143 \h </w:instrText>
        </w:r>
        <w:r>
          <w:fldChar w:fldCharType="separate"/>
        </w:r>
        <w:r>
          <w:t>21</w:t>
        </w:r>
        <w:r>
          <w:fldChar w:fldCharType="end"/>
        </w:r>
      </w:hyperlink>
    </w:p>
    <w:p>
      <w:pPr>
        <w:pStyle w:val="TOC2"/>
        <w:tabs>
          <w:tab w:val="right" w:leader="dot" w:pos="8306"/>
        </w:tabs>
      </w:pPr>
      <w:hyperlink w:anchor="_Toc30638" w:history="1">
        <w:r>
          <w:rPr>
            <w:rFonts w:ascii="仿宋" w:eastAsia="仿宋" w:hAnsi="仿宋" w:cs="仿宋" w:hint="eastAsia"/>
            <w:lang w:eastAsia="zh-CN"/>
          </w:rPr>
          <w:t>(一)、人才需求与规划</w:t>
        </w:r>
        <w:r>
          <w:tab/>
        </w:r>
        <w:r>
          <w:fldChar w:fldCharType="begin"/>
        </w:r>
        <w:r>
          <w:instrText xml:space="preserve"> PAGEREF _Toc30638 \h </w:instrText>
        </w:r>
        <w:r>
          <w:fldChar w:fldCharType="separate"/>
        </w:r>
        <w:r>
          <w:t>21</w:t>
        </w:r>
        <w:r>
          <w:fldChar w:fldCharType="end"/>
        </w:r>
      </w:hyperlink>
    </w:p>
    <w:p>
      <w:pPr>
        <w:pStyle w:val="TOC2"/>
        <w:tabs>
          <w:tab w:val="right" w:leader="dot" w:pos="8306"/>
        </w:tabs>
      </w:pPr>
      <w:hyperlink w:anchor="_Toc893" w:history="1">
        <w:r>
          <w:rPr>
            <w:rFonts w:ascii="仿宋" w:eastAsia="仿宋" w:hAnsi="仿宋" w:cs="仿宋" w:hint="eastAsia"/>
            <w:lang w:eastAsia="zh-CN"/>
          </w:rPr>
          <w:t>(二)、培训与发展计划</w:t>
        </w:r>
        <w:r>
          <w:tab/>
        </w:r>
        <w:r>
          <w:fldChar w:fldCharType="begin"/>
        </w:r>
        <w:r>
          <w:instrText xml:space="preserve"> PAGEREF _Toc893 \h </w:instrText>
        </w:r>
        <w:r>
          <w:fldChar w:fldCharType="separate"/>
        </w:r>
        <w:r>
          <w:t>22</w:t>
        </w:r>
        <w:r>
          <w:fldChar w:fldCharType="end"/>
        </w:r>
      </w:hyperlink>
    </w:p>
    <w:p>
      <w:pPr>
        <w:pStyle w:val="TOC1"/>
        <w:tabs>
          <w:tab w:val="right" w:leader="dot" w:pos="8306"/>
        </w:tabs>
      </w:pPr>
      <w:hyperlink w:anchor="_Toc17803" w:history="1">
        <w:r>
          <w:rPr>
            <w:rFonts w:ascii="仿宋" w:eastAsia="仿宋" w:hAnsi="仿宋" w:cs="仿宋" w:hint="eastAsia"/>
            <w:lang w:eastAsia="zh-CN"/>
          </w:rPr>
          <w:t>九、抗精神病药品项目创新与研发</w:t>
        </w:r>
        <w:r>
          <w:tab/>
        </w:r>
        <w:r>
          <w:fldChar w:fldCharType="begin"/>
        </w:r>
        <w:r>
          <w:instrText xml:space="preserve"> PAGEREF _Toc17803 \h </w:instrText>
        </w:r>
        <w:r>
          <w:fldChar w:fldCharType="separate"/>
        </w:r>
        <w:r>
          <w:t>22</w:t>
        </w:r>
        <w:r>
          <w:fldChar w:fldCharType="end"/>
        </w:r>
      </w:hyperlink>
    </w:p>
    <w:p>
      <w:pPr>
        <w:pStyle w:val="TOC2"/>
        <w:tabs>
          <w:tab w:val="right" w:leader="dot" w:pos="8306"/>
        </w:tabs>
      </w:pPr>
      <w:hyperlink w:anchor="_Toc14052" w:history="1">
        <w:r>
          <w:rPr>
            <w:rFonts w:ascii="仿宋" w:eastAsia="仿宋" w:hAnsi="仿宋" w:cs="仿宋" w:hint="eastAsia"/>
            <w:lang w:eastAsia="zh-CN"/>
          </w:rPr>
          <w:t>(一)、创新策略与方向</w:t>
        </w:r>
        <w:r>
          <w:tab/>
        </w:r>
        <w:r>
          <w:fldChar w:fldCharType="begin"/>
        </w:r>
        <w:r>
          <w:instrText xml:space="preserve"> PAGEREF _Toc14052 \h </w:instrText>
        </w:r>
        <w:r>
          <w:fldChar w:fldCharType="separate"/>
        </w:r>
        <w:r>
          <w:t>22</w:t>
        </w:r>
        <w:r>
          <w:fldChar w:fldCharType="end"/>
        </w:r>
      </w:hyperlink>
    </w:p>
    <w:p>
      <w:pPr>
        <w:pStyle w:val="TOC2"/>
        <w:tabs>
          <w:tab w:val="right" w:leader="dot" w:pos="8306"/>
        </w:tabs>
      </w:pPr>
      <w:hyperlink w:anchor="_Toc17533" w:history="1">
        <w:r>
          <w:rPr>
            <w:rFonts w:ascii="仿宋" w:eastAsia="仿宋" w:hAnsi="仿宋" w:cs="仿宋" w:hint="eastAsia"/>
            <w:lang w:eastAsia="zh-CN"/>
          </w:rPr>
          <w:t>(二)、研发规划与投入</w:t>
        </w:r>
        <w:r>
          <w:tab/>
        </w:r>
        <w:r>
          <w:fldChar w:fldCharType="begin"/>
        </w:r>
        <w:r>
          <w:instrText xml:space="preserve"> PAGEREF _Toc17533 \h </w:instrText>
        </w:r>
        <w:r>
          <w:fldChar w:fldCharType="separate"/>
        </w:r>
        <w:r>
          <w:t>24</w:t>
        </w:r>
        <w:r>
          <w:fldChar w:fldCharType="end"/>
        </w:r>
      </w:hyperlink>
    </w:p>
    <w:p>
      <w:pPr>
        <w:pStyle w:val="TOC1"/>
        <w:tabs>
          <w:tab w:val="right" w:leader="dot" w:pos="8306"/>
        </w:tabs>
      </w:pPr>
      <w:hyperlink w:anchor="_Toc7735" w:history="1">
        <w:r>
          <w:rPr>
            <w:rFonts w:ascii="仿宋" w:eastAsia="仿宋" w:hAnsi="仿宋" w:cs="仿宋" w:hint="eastAsia"/>
            <w:lang w:eastAsia="zh-CN"/>
          </w:rPr>
          <w:t>十、抗精神病药品项目财务管理</w:t>
        </w:r>
        <w:r>
          <w:tab/>
        </w:r>
        <w:r>
          <w:fldChar w:fldCharType="begin"/>
        </w:r>
        <w:r>
          <w:instrText xml:space="preserve"> PAGEREF _Toc7735 \h </w:instrText>
        </w:r>
        <w:r>
          <w:fldChar w:fldCharType="separate"/>
        </w:r>
        <w:r>
          <w:t>26</w:t>
        </w:r>
        <w:r>
          <w:fldChar w:fldCharType="end"/>
        </w:r>
      </w:hyperlink>
    </w:p>
    <w:p>
      <w:pPr>
        <w:pStyle w:val="TOC2"/>
        <w:tabs>
          <w:tab w:val="right" w:leader="dot" w:pos="8306"/>
        </w:tabs>
      </w:pPr>
      <w:hyperlink w:anchor="_Toc21286" w:history="1">
        <w:r>
          <w:rPr>
            <w:rFonts w:ascii="仿宋" w:eastAsia="仿宋" w:hAnsi="仿宋" w:cs="仿宋" w:hint="eastAsia"/>
            <w:lang w:eastAsia="zh-CN"/>
          </w:rPr>
          <w:t>(一)、资金需求大</w:t>
        </w:r>
        <w:r>
          <w:tab/>
        </w:r>
        <w:r>
          <w:fldChar w:fldCharType="begin"/>
        </w:r>
        <w:r>
          <w:instrText xml:space="preserve"> PAGEREF _Toc21286 \h </w:instrText>
        </w:r>
        <w:r>
          <w:fldChar w:fldCharType="separate"/>
        </w:r>
        <w:r>
          <w:t>26</w:t>
        </w:r>
        <w:r>
          <w:fldChar w:fldCharType="end"/>
        </w:r>
      </w:hyperlink>
    </w:p>
    <w:p>
      <w:pPr>
        <w:pStyle w:val="TOC2"/>
        <w:tabs>
          <w:tab w:val="right" w:leader="dot" w:pos="8306"/>
        </w:tabs>
      </w:pPr>
      <w:hyperlink w:anchor="_Toc20724" w:history="1">
        <w:r>
          <w:rPr>
            <w:rFonts w:ascii="仿宋" w:eastAsia="仿宋" w:hAnsi="仿宋" w:cs="仿宋" w:hint="eastAsia"/>
            <w:lang w:eastAsia="zh-CN"/>
          </w:rPr>
          <w:t>(二)、研发周期长</w:t>
        </w:r>
        <w:r>
          <w:tab/>
        </w:r>
        <w:r>
          <w:fldChar w:fldCharType="begin"/>
        </w:r>
        <w:r>
          <w:instrText xml:space="preserve"> PAGEREF _Toc20724 \h </w:instrText>
        </w:r>
        <w:r>
          <w:fldChar w:fldCharType="separate"/>
        </w:r>
        <w:r>
          <w:t>27</w:t>
        </w:r>
        <w:r>
          <w:fldChar w:fldCharType="end"/>
        </w:r>
      </w:hyperlink>
    </w:p>
    <w:p>
      <w:pPr>
        <w:pStyle w:val="TOC2"/>
        <w:tabs>
          <w:tab w:val="right" w:leader="dot" w:pos="8306"/>
        </w:tabs>
      </w:pPr>
      <w:hyperlink w:anchor="_Toc6375" w:history="1">
        <w:r>
          <w:rPr>
            <w:rFonts w:ascii="仿宋" w:eastAsia="仿宋" w:hAnsi="仿宋" w:cs="仿宋" w:hint="eastAsia"/>
            <w:lang w:eastAsia="zh-CN"/>
          </w:rPr>
          <w:t>(三)、市场风险大</w:t>
        </w:r>
        <w:r>
          <w:tab/>
        </w:r>
        <w:r>
          <w:fldChar w:fldCharType="begin"/>
        </w:r>
        <w:r>
          <w:instrText xml:space="preserve"> PAGEREF _Toc6375 \h </w:instrText>
        </w:r>
        <w:r>
          <w:fldChar w:fldCharType="separate"/>
        </w:r>
        <w:r>
          <w:t>28</w:t>
        </w:r>
        <w:r>
          <w:fldChar w:fldCharType="end"/>
        </w:r>
      </w:hyperlink>
    </w:p>
    <w:p>
      <w:pPr>
        <w:pStyle w:val="TOC2"/>
        <w:tabs>
          <w:tab w:val="right" w:leader="dot" w:pos="8306"/>
        </w:tabs>
      </w:pPr>
      <w:hyperlink w:anchor="_Toc30570" w:history="1">
        <w:r>
          <w:rPr>
            <w:rFonts w:ascii="仿宋" w:eastAsia="仿宋" w:hAnsi="仿宋" w:cs="仿宋" w:hint="eastAsia"/>
            <w:lang w:eastAsia="zh-CN"/>
          </w:rPr>
          <w:t>(四)、利润率高</w:t>
        </w:r>
        <w:r>
          <w:tab/>
        </w:r>
        <w:r>
          <w:fldChar w:fldCharType="begin"/>
        </w:r>
        <w:r>
          <w:instrText xml:space="preserve"> PAGEREF _Toc30570 \h </w:instrText>
        </w:r>
        <w:r>
          <w:fldChar w:fldCharType="separate"/>
        </w:r>
        <w:r>
          <w:t>31</w:t>
        </w:r>
        <w:r>
          <w:fldChar w:fldCharType="end"/>
        </w:r>
      </w:hyperlink>
    </w:p>
    <w:p>
      <w:pPr>
        <w:pStyle w:val="TOC1"/>
        <w:tabs>
          <w:tab w:val="right" w:leader="dot" w:pos="8306"/>
        </w:tabs>
      </w:pPr>
      <w:hyperlink w:anchor="_Toc2428" w:history="1">
        <w:r>
          <w:rPr>
            <w:rFonts w:ascii="仿宋" w:eastAsia="仿宋" w:hAnsi="仿宋" w:cs="仿宋" w:hint="eastAsia"/>
            <w:lang w:eastAsia="zh-CN"/>
          </w:rPr>
          <w:t>十一、抗精神病药品项目投资规划</w:t>
        </w:r>
        <w:r>
          <w:tab/>
        </w:r>
        <w:r>
          <w:fldChar w:fldCharType="begin"/>
        </w:r>
        <w:r>
          <w:instrText xml:space="preserve"> PAGEREF _Toc2428 \h </w:instrText>
        </w:r>
        <w:r>
          <w:fldChar w:fldCharType="separate"/>
        </w:r>
        <w:r>
          <w:t>33</w:t>
        </w:r>
        <w:r>
          <w:fldChar w:fldCharType="end"/>
        </w:r>
      </w:hyperlink>
    </w:p>
    <w:p>
      <w:pPr>
        <w:pStyle w:val="TOC2"/>
        <w:tabs>
          <w:tab w:val="right" w:leader="dot" w:pos="8306"/>
        </w:tabs>
      </w:pPr>
      <w:hyperlink w:anchor="_Toc6245" w:history="1">
        <w:r>
          <w:rPr>
            <w:rFonts w:ascii="仿宋" w:eastAsia="仿宋" w:hAnsi="仿宋" w:cs="仿宋" w:hint="eastAsia"/>
            <w:lang w:eastAsia="zh-CN"/>
          </w:rPr>
          <w:t>(一)、抗精神病药品项目总投资估算</w:t>
        </w:r>
        <w:r>
          <w:tab/>
        </w:r>
        <w:r>
          <w:fldChar w:fldCharType="begin"/>
        </w:r>
        <w:r>
          <w:instrText xml:space="preserve"> PAGEREF _Toc6245 \h </w:instrText>
        </w:r>
        <w:r>
          <w:fldChar w:fldCharType="separate"/>
        </w:r>
        <w:r>
          <w:t>33</w:t>
        </w:r>
        <w:r>
          <w:fldChar w:fldCharType="end"/>
        </w:r>
      </w:hyperlink>
    </w:p>
    <w:p>
      <w:pPr>
        <w:pStyle w:val="TOC2"/>
        <w:tabs>
          <w:tab w:val="right" w:leader="dot" w:pos="8306"/>
        </w:tabs>
      </w:pPr>
      <w:hyperlink w:anchor="_Toc29307" w:history="1">
        <w:r>
          <w:rPr>
            <w:rFonts w:ascii="仿宋" w:eastAsia="仿宋" w:hAnsi="仿宋" w:cs="仿宋" w:hint="eastAsia"/>
            <w:lang w:eastAsia="zh-CN"/>
          </w:rPr>
          <w:t>(二)、资金筹措</w:t>
        </w:r>
        <w:r>
          <w:tab/>
        </w:r>
        <w:r>
          <w:fldChar w:fldCharType="begin"/>
        </w:r>
        <w:r>
          <w:instrText xml:space="preserve"> PAGEREF _Toc29307 \h </w:instrText>
        </w:r>
        <w:r>
          <w:fldChar w:fldCharType="separate"/>
        </w:r>
        <w:r>
          <w:t>34</w:t>
        </w:r>
        <w:r>
          <w:fldChar w:fldCharType="end"/>
        </w:r>
      </w:hyperlink>
    </w:p>
    <w:p>
      <w:pPr>
        <w:pStyle w:val="TOC1"/>
        <w:tabs>
          <w:tab w:val="right" w:leader="dot" w:pos="8306"/>
        </w:tabs>
      </w:pPr>
      <w:hyperlink w:anchor="_Toc3383" w:history="1">
        <w:r>
          <w:rPr>
            <w:rFonts w:ascii="仿宋" w:eastAsia="仿宋" w:hAnsi="仿宋" w:cs="仿宋" w:hint="eastAsia"/>
            <w:lang w:eastAsia="zh-CN"/>
          </w:rPr>
          <w:t>十二、抗精神病药品项目技术管理</w:t>
        </w:r>
        <w:r>
          <w:tab/>
        </w:r>
        <w:r>
          <w:fldChar w:fldCharType="begin"/>
        </w:r>
        <w:r>
          <w:instrText xml:space="preserve"> PAGEREF _Toc3383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872" w:history="1">
        <w:r>
          <w:rPr>
            <w:rFonts w:ascii="仿宋" w:eastAsia="仿宋" w:hAnsi="仿宋" w:cs="仿宋" w:hint="eastAsia"/>
            <w:lang w:eastAsia="zh-CN"/>
          </w:rPr>
          <w:t>(一)、技术方案选用方向</w:t>
        </w:r>
        <w:r>
          <w:tab/>
        </w:r>
        <w:r>
          <w:fldChar w:fldCharType="begin"/>
        </w:r>
        <w:r>
          <w:instrText xml:space="preserve"> PAGEREF _Toc18872 \h </w:instrText>
        </w:r>
        <w:r>
          <w:fldChar w:fldCharType="separate"/>
        </w:r>
        <w:r>
          <w:t>35</w:t>
        </w:r>
        <w:r>
          <w:fldChar w:fldCharType="end"/>
        </w:r>
      </w:hyperlink>
    </w:p>
    <w:p>
      <w:pPr>
        <w:pStyle w:val="TOC2"/>
        <w:tabs>
          <w:tab w:val="right" w:leader="dot" w:pos="8306"/>
        </w:tabs>
      </w:pPr>
      <w:hyperlink w:anchor="_Toc5894" w:history="1">
        <w:r>
          <w:rPr>
            <w:rFonts w:ascii="仿宋" w:eastAsia="仿宋" w:hAnsi="仿宋" w:cs="仿宋" w:hint="eastAsia"/>
            <w:lang w:eastAsia="zh-CN"/>
          </w:rPr>
          <w:t>(二)、工艺技术方案选用原则</w:t>
        </w:r>
        <w:r>
          <w:tab/>
        </w:r>
        <w:r>
          <w:fldChar w:fldCharType="begin"/>
        </w:r>
        <w:r>
          <w:instrText xml:space="preserve"> PAGEREF _Toc5894 \h </w:instrText>
        </w:r>
        <w:r>
          <w:fldChar w:fldCharType="separate"/>
        </w:r>
        <w:r>
          <w:t>37</w:t>
        </w:r>
        <w:r>
          <w:fldChar w:fldCharType="end"/>
        </w:r>
      </w:hyperlink>
    </w:p>
    <w:p>
      <w:pPr>
        <w:pStyle w:val="TOC2"/>
        <w:tabs>
          <w:tab w:val="right" w:leader="dot" w:pos="8306"/>
        </w:tabs>
      </w:pPr>
      <w:hyperlink w:anchor="_Toc27613" w:history="1">
        <w:r>
          <w:rPr>
            <w:rFonts w:ascii="仿宋" w:eastAsia="仿宋" w:hAnsi="仿宋" w:cs="仿宋" w:hint="eastAsia"/>
            <w:lang w:eastAsia="zh-CN"/>
          </w:rPr>
          <w:t>(三)、工艺技术方案要求</w:t>
        </w:r>
        <w:r>
          <w:tab/>
        </w:r>
        <w:r>
          <w:fldChar w:fldCharType="begin"/>
        </w:r>
        <w:r>
          <w:instrText xml:space="preserve"> PAGEREF _Toc27613 \h </w:instrText>
        </w:r>
        <w:r>
          <w:fldChar w:fldCharType="separate"/>
        </w:r>
        <w:r>
          <w:t>39</w:t>
        </w:r>
        <w:r>
          <w:fldChar w:fldCharType="end"/>
        </w:r>
      </w:hyperlink>
    </w:p>
    <w:p>
      <w:pPr>
        <w:pStyle w:val="TOC1"/>
        <w:tabs>
          <w:tab w:val="right" w:leader="dot" w:pos="8306"/>
        </w:tabs>
      </w:pPr>
      <w:hyperlink w:anchor="_Toc10116" w:history="1">
        <w:r>
          <w:rPr>
            <w:rFonts w:ascii="仿宋" w:eastAsia="仿宋" w:hAnsi="仿宋" w:cs="仿宋" w:hint="eastAsia"/>
            <w:lang w:eastAsia="zh-CN"/>
          </w:rPr>
          <w:t>十三、抗精神病药品项目治理与监督</w:t>
        </w:r>
        <w:r>
          <w:tab/>
        </w:r>
        <w:r>
          <w:fldChar w:fldCharType="begin"/>
        </w:r>
        <w:r>
          <w:instrText xml:space="preserve"> PAGEREF _Toc10116 \h </w:instrText>
        </w:r>
        <w:r>
          <w:fldChar w:fldCharType="separate"/>
        </w:r>
        <w:r>
          <w:t>41</w:t>
        </w:r>
        <w:r>
          <w:fldChar w:fldCharType="end"/>
        </w:r>
      </w:hyperlink>
    </w:p>
    <w:p>
      <w:pPr>
        <w:pStyle w:val="TOC2"/>
        <w:tabs>
          <w:tab w:val="right" w:leader="dot" w:pos="8306"/>
        </w:tabs>
      </w:pPr>
      <w:hyperlink w:anchor="_Toc13499" w:history="1">
        <w:r>
          <w:rPr>
            <w:rFonts w:ascii="仿宋" w:eastAsia="仿宋" w:hAnsi="仿宋" w:cs="仿宋" w:hint="eastAsia"/>
            <w:lang w:eastAsia="zh-CN"/>
          </w:rPr>
          <w:t>(一)、抗精神病药品项目治理结构</w:t>
        </w:r>
        <w:r>
          <w:tab/>
        </w:r>
        <w:r>
          <w:fldChar w:fldCharType="begin"/>
        </w:r>
        <w:r>
          <w:instrText xml:space="preserve"> PAGEREF _Toc13499 \h </w:instrText>
        </w:r>
        <w:r>
          <w:fldChar w:fldCharType="separate"/>
        </w:r>
        <w:r>
          <w:t>41</w:t>
        </w:r>
        <w:r>
          <w:fldChar w:fldCharType="end"/>
        </w:r>
      </w:hyperlink>
    </w:p>
    <w:p>
      <w:pPr>
        <w:pStyle w:val="TOC2"/>
        <w:tabs>
          <w:tab w:val="right" w:leader="dot" w:pos="8306"/>
        </w:tabs>
      </w:pPr>
      <w:hyperlink w:anchor="_Toc16515" w:history="1">
        <w:r>
          <w:rPr>
            <w:rFonts w:ascii="仿宋" w:eastAsia="仿宋" w:hAnsi="仿宋" w:cs="仿宋" w:hint="eastAsia"/>
            <w:lang w:eastAsia="zh-CN"/>
          </w:rPr>
          <w:t>(二)、监督与审计</w:t>
        </w:r>
        <w:r>
          <w:tab/>
        </w:r>
        <w:r>
          <w:fldChar w:fldCharType="begin"/>
        </w:r>
        <w:r>
          <w:instrText xml:space="preserve"> PAGEREF _Toc16515 \h </w:instrText>
        </w:r>
        <w:r>
          <w:fldChar w:fldCharType="separate"/>
        </w:r>
        <w:r>
          <w:t>43</w:t>
        </w:r>
        <w:r>
          <w:fldChar w:fldCharType="end"/>
        </w:r>
      </w:hyperlink>
    </w:p>
    <w:p>
      <w:pPr>
        <w:pStyle w:val="TOC1"/>
        <w:tabs>
          <w:tab w:val="right" w:leader="dot" w:pos="8306"/>
        </w:tabs>
      </w:pPr>
      <w:hyperlink w:anchor="_Toc26393" w:history="1">
        <w:r>
          <w:rPr>
            <w:rFonts w:ascii="仿宋" w:eastAsia="仿宋" w:hAnsi="仿宋" w:cs="仿宋" w:hint="eastAsia"/>
            <w:lang w:eastAsia="zh-CN"/>
          </w:rPr>
          <w:t>十四、抗精神病药品项目变更管理</w:t>
        </w:r>
        <w:r>
          <w:tab/>
        </w:r>
        <w:r>
          <w:fldChar w:fldCharType="begin"/>
        </w:r>
        <w:r>
          <w:instrText xml:space="preserve"> PAGEREF _Toc26393 \h </w:instrText>
        </w:r>
        <w:r>
          <w:fldChar w:fldCharType="separate"/>
        </w:r>
        <w:r>
          <w:t>44</w:t>
        </w:r>
        <w:r>
          <w:fldChar w:fldCharType="end"/>
        </w:r>
      </w:hyperlink>
    </w:p>
    <w:p>
      <w:pPr>
        <w:pStyle w:val="TOC2"/>
        <w:tabs>
          <w:tab w:val="right" w:leader="dot" w:pos="8306"/>
        </w:tabs>
      </w:pPr>
      <w:hyperlink w:anchor="_Toc10492" w:history="1">
        <w:r>
          <w:rPr>
            <w:rFonts w:ascii="仿宋" w:eastAsia="仿宋" w:hAnsi="仿宋" w:cs="仿宋" w:hint="eastAsia"/>
            <w:lang w:eastAsia="zh-CN"/>
          </w:rPr>
          <w:t>(一)、变更申请与评估</w:t>
        </w:r>
        <w:r>
          <w:tab/>
        </w:r>
        <w:r>
          <w:fldChar w:fldCharType="begin"/>
        </w:r>
        <w:r>
          <w:instrText xml:space="preserve"> PAGEREF _Toc10492 \h </w:instrText>
        </w:r>
        <w:r>
          <w:fldChar w:fldCharType="separate"/>
        </w:r>
        <w:r>
          <w:t>44</w:t>
        </w:r>
        <w:r>
          <w:fldChar w:fldCharType="end"/>
        </w:r>
      </w:hyperlink>
    </w:p>
    <w:p>
      <w:pPr>
        <w:pStyle w:val="TOC2"/>
        <w:tabs>
          <w:tab w:val="right" w:leader="dot" w:pos="8306"/>
        </w:tabs>
      </w:pPr>
      <w:hyperlink w:anchor="_Toc18448" w:history="1">
        <w:r>
          <w:rPr>
            <w:rFonts w:ascii="仿宋" w:eastAsia="仿宋" w:hAnsi="仿宋" w:cs="仿宋" w:hint="eastAsia"/>
            <w:lang w:eastAsia="zh-CN"/>
          </w:rPr>
          <w:t>(二)、变更实施与控制</w:t>
        </w:r>
        <w:r>
          <w:tab/>
        </w:r>
        <w:r>
          <w:fldChar w:fldCharType="begin"/>
        </w:r>
        <w:r>
          <w:instrText xml:space="preserve"> PAGEREF _Toc18448 \h </w:instrText>
        </w:r>
        <w:r>
          <w:fldChar w:fldCharType="separate"/>
        </w:r>
        <w:r>
          <w:t>44</w:t>
        </w:r>
        <w:r>
          <w:fldChar w:fldCharType="end"/>
        </w:r>
      </w:hyperlink>
    </w:p>
    <w:p>
      <w:pPr>
        <w:pStyle w:val="TOC1"/>
        <w:tabs>
          <w:tab w:val="right" w:leader="dot" w:pos="8306"/>
        </w:tabs>
      </w:pPr>
      <w:hyperlink w:anchor="_Toc27528" w:history="1">
        <w:r>
          <w:rPr>
            <w:rFonts w:ascii="仿宋" w:eastAsia="仿宋" w:hAnsi="仿宋" w:cs="仿宋" w:hint="eastAsia"/>
            <w:lang w:eastAsia="zh-CN"/>
          </w:rPr>
          <w:t>十五、抗精神病药品项目实施保障措施</w:t>
        </w:r>
        <w:r>
          <w:tab/>
        </w:r>
        <w:r>
          <w:fldChar w:fldCharType="begin"/>
        </w:r>
        <w:r>
          <w:instrText xml:space="preserve"> PAGEREF _Toc27528 \h </w:instrText>
        </w:r>
        <w:r>
          <w:fldChar w:fldCharType="separate"/>
        </w:r>
        <w:r>
          <w:t>45</w:t>
        </w:r>
        <w:r>
          <w:fldChar w:fldCharType="end"/>
        </w:r>
      </w:hyperlink>
    </w:p>
    <w:p>
      <w:pPr>
        <w:pStyle w:val="TOC2"/>
        <w:tabs>
          <w:tab w:val="right" w:leader="dot" w:pos="8306"/>
        </w:tabs>
      </w:pPr>
      <w:hyperlink w:anchor="_Toc12854" w:history="1">
        <w:r>
          <w:rPr>
            <w:rFonts w:ascii="仿宋" w:eastAsia="仿宋" w:hAnsi="仿宋" w:cs="仿宋" w:hint="eastAsia"/>
            <w:lang w:eastAsia="zh-CN"/>
          </w:rPr>
          <w:t>(一)、抗精神病药品项目实施保障机制</w:t>
        </w:r>
        <w:r>
          <w:tab/>
        </w:r>
        <w:r>
          <w:fldChar w:fldCharType="begin"/>
        </w:r>
        <w:r>
          <w:instrText xml:space="preserve"> PAGEREF _Toc12854 \h </w:instrText>
        </w:r>
        <w:r>
          <w:fldChar w:fldCharType="separate"/>
        </w:r>
        <w:r>
          <w:t>45</w:t>
        </w:r>
        <w:r>
          <w:fldChar w:fldCharType="end"/>
        </w:r>
      </w:hyperlink>
    </w:p>
    <w:p>
      <w:pPr>
        <w:pStyle w:val="TOC2"/>
        <w:tabs>
          <w:tab w:val="right" w:leader="dot" w:pos="8306"/>
        </w:tabs>
      </w:pPr>
      <w:hyperlink w:anchor="_Toc29015" w:history="1">
        <w:r>
          <w:rPr>
            <w:rFonts w:ascii="仿宋" w:eastAsia="仿宋" w:hAnsi="仿宋" w:cs="仿宋" w:hint="eastAsia"/>
            <w:lang w:eastAsia="zh-CN"/>
          </w:rPr>
          <w:t>(二)、抗精神病药品项目法律合规要求</w:t>
        </w:r>
        <w:r>
          <w:tab/>
        </w:r>
        <w:r>
          <w:fldChar w:fldCharType="begin"/>
        </w:r>
        <w:r>
          <w:instrText xml:space="preserve"> PAGEREF _Toc29015 \h </w:instrText>
        </w:r>
        <w:r>
          <w:fldChar w:fldCharType="separate"/>
        </w:r>
        <w:r>
          <w:t>49</w:t>
        </w:r>
        <w:r>
          <w:fldChar w:fldCharType="end"/>
        </w:r>
      </w:hyperlink>
    </w:p>
    <w:p>
      <w:pPr>
        <w:pStyle w:val="TOC2"/>
        <w:tabs>
          <w:tab w:val="right" w:leader="dot" w:pos="8306"/>
        </w:tabs>
      </w:pPr>
      <w:hyperlink w:anchor="_Toc18210" w:history="1">
        <w:r>
          <w:rPr>
            <w:rFonts w:ascii="仿宋" w:eastAsia="仿宋" w:hAnsi="仿宋" w:cs="仿宋" w:hint="eastAsia"/>
            <w:lang w:eastAsia="zh-CN"/>
          </w:rPr>
          <w:t>(三)、抗精神病药品项目合同管理与法律事务</w:t>
        </w:r>
        <w:r>
          <w:tab/>
        </w:r>
        <w:r>
          <w:fldChar w:fldCharType="begin"/>
        </w:r>
        <w:r>
          <w:instrText xml:space="preserve"> PAGEREF _Toc18210 \h </w:instrText>
        </w:r>
        <w:r>
          <w:fldChar w:fldCharType="separate"/>
        </w:r>
        <w:r>
          <w:t>53</w:t>
        </w:r>
        <w:r>
          <w:fldChar w:fldCharType="end"/>
        </w:r>
      </w:hyperlink>
    </w:p>
    <w:p>
      <w:pPr>
        <w:pStyle w:val="TOC2"/>
        <w:tabs>
          <w:tab w:val="right" w:leader="dot" w:pos="8306"/>
        </w:tabs>
      </w:pPr>
      <w:hyperlink w:anchor="_Toc26153" w:history="1">
        <w:r>
          <w:rPr>
            <w:rFonts w:ascii="仿宋" w:eastAsia="仿宋" w:hAnsi="仿宋" w:cs="仿宋" w:hint="eastAsia"/>
            <w:lang w:eastAsia="zh-CN"/>
          </w:rPr>
          <w:t>(四)、抗精神病药品项目知识产权保护策略</w:t>
        </w:r>
        <w:r>
          <w:tab/>
        </w:r>
        <w:r>
          <w:fldChar w:fldCharType="begin"/>
        </w:r>
        <w:r>
          <w:instrText xml:space="preserve"> PAGEREF _Toc26153 \h </w:instrText>
        </w:r>
        <w:r>
          <w:fldChar w:fldCharType="separate"/>
        </w:r>
        <w:r>
          <w:t>59</w:t>
        </w:r>
        <w:r>
          <w:fldChar w:fldCharType="end"/>
        </w:r>
      </w:hyperlink>
    </w:p>
    <w:p>
      <w:pPr>
        <w:pStyle w:val="TOC1"/>
        <w:tabs>
          <w:tab w:val="right" w:leader="dot" w:pos="8306"/>
        </w:tabs>
      </w:pPr>
      <w:hyperlink w:anchor="_Toc23055" w:history="1">
        <w:r>
          <w:rPr>
            <w:rFonts w:ascii="仿宋" w:eastAsia="仿宋" w:hAnsi="仿宋" w:cs="仿宋" w:hint="eastAsia"/>
            <w:lang w:eastAsia="zh-CN"/>
          </w:rPr>
          <w:t>十六、供应链管理</w:t>
        </w:r>
        <w:r>
          <w:tab/>
        </w:r>
        <w:r>
          <w:fldChar w:fldCharType="begin"/>
        </w:r>
        <w:r>
          <w:instrText xml:space="preserve"> PAGEREF _Toc23055 \h </w:instrText>
        </w:r>
        <w:r>
          <w:fldChar w:fldCharType="separate"/>
        </w:r>
        <w:r>
          <w:t>62</w:t>
        </w:r>
        <w:r>
          <w:fldChar w:fldCharType="end"/>
        </w:r>
      </w:hyperlink>
    </w:p>
    <w:p>
      <w:pPr>
        <w:pStyle w:val="TOC2"/>
        <w:tabs>
          <w:tab w:val="right" w:leader="dot" w:pos="8306"/>
        </w:tabs>
      </w:pPr>
      <w:hyperlink w:anchor="_Toc13532" w:history="1">
        <w:r>
          <w:rPr>
            <w:rFonts w:ascii="仿宋" w:eastAsia="仿宋" w:hAnsi="仿宋" w:cs="仿宋" w:hint="eastAsia"/>
            <w:lang w:eastAsia="zh-CN"/>
          </w:rPr>
          <w:t>(一)、供应链战略规划</w:t>
        </w:r>
        <w:r>
          <w:tab/>
        </w:r>
        <w:r>
          <w:fldChar w:fldCharType="begin"/>
        </w:r>
        <w:r>
          <w:instrText xml:space="preserve"> PAGEREF _Toc13532 \h </w:instrText>
        </w:r>
        <w:r>
          <w:fldChar w:fldCharType="separate"/>
        </w:r>
        <w:r>
          <w:t>62</w:t>
        </w:r>
        <w:r>
          <w:fldChar w:fldCharType="end"/>
        </w:r>
      </w:hyperlink>
    </w:p>
    <w:p>
      <w:pPr>
        <w:pStyle w:val="TOC2"/>
        <w:tabs>
          <w:tab w:val="right" w:leader="dot" w:pos="8306"/>
        </w:tabs>
      </w:pPr>
      <w:hyperlink w:anchor="_Toc17580" w:history="1">
        <w:r>
          <w:rPr>
            <w:rFonts w:ascii="仿宋" w:eastAsia="仿宋" w:hAnsi="仿宋" w:cs="仿宋" w:hint="eastAsia"/>
            <w:lang w:eastAsia="zh-CN"/>
          </w:rPr>
          <w:t>(二)、供应商选择与合作</w:t>
        </w:r>
        <w:r>
          <w:tab/>
        </w:r>
        <w:r>
          <w:fldChar w:fldCharType="begin"/>
        </w:r>
        <w:r>
          <w:instrText xml:space="preserve"> PAGEREF _Toc17580 \h </w:instrText>
        </w:r>
        <w:r>
          <w:fldChar w:fldCharType="separate"/>
        </w:r>
        <w:r>
          <w:t>63</w:t>
        </w:r>
        <w:r>
          <w:fldChar w:fldCharType="end"/>
        </w:r>
      </w:hyperlink>
    </w:p>
    <w:p>
      <w:pPr>
        <w:pStyle w:val="TOC2"/>
        <w:tabs>
          <w:tab w:val="right" w:leader="dot" w:pos="8306"/>
        </w:tabs>
      </w:pPr>
      <w:hyperlink w:anchor="_Toc10626" w:history="1">
        <w:r>
          <w:rPr>
            <w:rFonts w:ascii="仿宋" w:eastAsia="仿宋" w:hAnsi="仿宋" w:cs="仿宋" w:hint="eastAsia"/>
            <w:lang w:eastAsia="zh-CN"/>
          </w:rPr>
          <w:t>(三)、物流与库存管理</w:t>
        </w:r>
        <w:r>
          <w:tab/>
        </w:r>
        <w:r>
          <w:fldChar w:fldCharType="begin"/>
        </w:r>
        <w:r>
          <w:instrText xml:space="preserve"> PAGEREF _Toc10626 \h </w:instrText>
        </w:r>
        <w:r>
          <w:fldChar w:fldCharType="separate"/>
        </w:r>
        <w:r>
          <w:t>65</w:t>
        </w:r>
        <w:r>
          <w:fldChar w:fldCharType="end"/>
        </w:r>
      </w:hyperlink>
    </w:p>
    <w:p>
      <w:pPr>
        <w:pStyle w:val="TOC1"/>
        <w:tabs>
          <w:tab w:val="right" w:leader="dot" w:pos="8306"/>
        </w:tabs>
      </w:pPr>
      <w:hyperlink w:anchor="_Toc8030" w:history="1">
        <w:r>
          <w:rPr>
            <w:rFonts w:ascii="仿宋" w:eastAsia="仿宋" w:hAnsi="仿宋" w:cs="仿宋" w:hint="eastAsia"/>
            <w:lang w:eastAsia="zh-CN"/>
          </w:rPr>
          <w:t>十七、利益相关者分析与沟通计划</w:t>
        </w:r>
        <w:r>
          <w:tab/>
        </w:r>
        <w:r>
          <w:fldChar w:fldCharType="begin"/>
        </w:r>
        <w:r>
          <w:instrText xml:space="preserve"> PAGEREF _Toc8030 \h </w:instrText>
        </w:r>
        <w:r>
          <w:fldChar w:fldCharType="separate"/>
        </w:r>
        <w:r>
          <w:t>66</w:t>
        </w:r>
        <w:r>
          <w:fldChar w:fldCharType="end"/>
        </w:r>
      </w:hyperlink>
    </w:p>
    <w:p>
      <w:pPr>
        <w:pStyle w:val="TOC2"/>
        <w:tabs>
          <w:tab w:val="right" w:leader="dot" w:pos="8306"/>
        </w:tabs>
      </w:pPr>
      <w:hyperlink w:anchor="_Toc27940" w:history="1">
        <w:r>
          <w:rPr>
            <w:rFonts w:ascii="仿宋" w:eastAsia="仿宋" w:hAnsi="仿宋" w:cs="仿宋" w:hint="eastAsia"/>
            <w:lang w:eastAsia="zh-CN"/>
          </w:rPr>
          <w:t>(一)、利益相关者分析</w:t>
        </w:r>
        <w:r>
          <w:tab/>
        </w:r>
        <w:r>
          <w:fldChar w:fldCharType="begin"/>
        </w:r>
        <w:r>
          <w:instrText xml:space="preserve"> PAGEREF _Toc27940 \h </w:instrText>
        </w:r>
        <w:r>
          <w:fldChar w:fldCharType="separate"/>
        </w:r>
        <w:r>
          <w:t>66</w:t>
        </w:r>
        <w:r>
          <w:fldChar w:fldCharType="end"/>
        </w:r>
      </w:hyperlink>
    </w:p>
    <w:p>
      <w:pPr>
        <w:pStyle w:val="TOC2"/>
        <w:tabs>
          <w:tab w:val="right" w:leader="dot" w:pos="8306"/>
        </w:tabs>
      </w:pPr>
      <w:hyperlink w:anchor="_Toc24690" w:history="1">
        <w:r>
          <w:rPr>
            <w:rFonts w:ascii="仿宋" w:eastAsia="仿宋" w:hAnsi="仿宋" w:cs="仿宋" w:hint="eastAsia"/>
            <w:lang w:eastAsia="zh-CN"/>
          </w:rPr>
          <w:t>(二)、沟通计划</w:t>
        </w:r>
        <w:r>
          <w:tab/>
        </w:r>
        <w:r>
          <w:fldChar w:fldCharType="begin"/>
        </w:r>
        <w:r>
          <w:instrText xml:space="preserve"> PAGEREF _Toc24690 \h </w:instrText>
        </w:r>
        <w:r>
          <w:fldChar w:fldCharType="separate"/>
        </w:r>
        <w:r>
          <w:t>67</w:t>
        </w:r>
        <w:r>
          <w:fldChar w:fldCharType="end"/>
        </w:r>
      </w:hyperlink>
    </w:p>
    <w:p>
      <w:pPr>
        <w:pStyle w:val="TOC1"/>
        <w:tabs>
          <w:tab w:val="right" w:leader="dot" w:pos="8306"/>
        </w:tabs>
      </w:pPr>
      <w:hyperlink w:anchor="_Toc28826" w:history="1">
        <w:r>
          <w:rPr>
            <w:rFonts w:ascii="仿宋" w:eastAsia="仿宋" w:hAnsi="仿宋" w:cs="仿宋" w:hint="eastAsia"/>
            <w:lang w:eastAsia="zh-CN"/>
          </w:rPr>
          <w:t>十八、营销与推广策略</w:t>
        </w:r>
        <w:r>
          <w:tab/>
        </w:r>
        <w:r>
          <w:fldChar w:fldCharType="begin"/>
        </w:r>
        <w:r>
          <w:instrText xml:space="preserve"> PAGEREF _Toc28826 \h </w:instrText>
        </w:r>
        <w:r>
          <w:fldChar w:fldCharType="separate"/>
        </w:r>
        <w:r>
          <w:t>69</w:t>
        </w:r>
        <w:r>
          <w:fldChar w:fldCharType="end"/>
        </w:r>
      </w:hyperlink>
    </w:p>
    <w:p>
      <w:pPr>
        <w:pStyle w:val="TOC2"/>
        <w:tabs>
          <w:tab w:val="right" w:leader="dot" w:pos="8306"/>
        </w:tabs>
      </w:pPr>
      <w:hyperlink w:anchor="_Toc16922" w:history="1">
        <w:r>
          <w:rPr>
            <w:rFonts w:ascii="仿宋" w:eastAsia="仿宋" w:hAnsi="仿宋" w:cs="仿宋" w:hint="eastAsia"/>
            <w:lang w:eastAsia="zh-CN"/>
          </w:rPr>
          <w:t>(一)、产品/服务定位与特点</w:t>
        </w:r>
        <w:r>
          <w:tab/>
        </w:r>
        <w:r>
          <w:fldChar w:fldCharType="begin"/>
        </w:r>
        <w:r>
          <w:instrText xml:space="preserve"> PAGEREF _Toc16922 \h </w:instrText>
        </w:r>
        <w:r>
          <w:fldChar w:fldCharType="separate"/>
        </w:r>
        <w:r>
          <w:t>69</w:t>
        </w:r>
        <w:r>
          <w:fldChar w:fldCharType="end"/>
        </w:r>
      </w:hyperlink>
    </w:p>
    <w:p>
      <w:pPr>
        <w:pStyle w:val="TOC2"/>
        <w:tabs>
          <w:tab w:val="right" w:leader="dot" w:pos="8306"/>
        </w:tabs>
      </w:pPr>
      <w:hyperlink w:anchor="_Toc18208" w:history="1">
        <w:r>
          <w:rPr>
            <w:rFonts w:ascii="仿宋" w:eastAsia="仿宋" w:hAnsi="仿宋" w:cs="仿宋" w:hint="eastAsia"/>
            <w:lang w:eastAsia="zh-CN"/>
          </w:rPr>
          <w:t>(二)、市场定位与竞争分析</w:t>
        </w:r>
        <w:r>
          <w:tab/>
        </w:r>
        <w:r>
          <w:fldChar w:fldCharType="begin"/>
        </w:r>
        <w:r>
          <w:instrText xml:space="preserve"> PAGEREF _Toc18208 \h </w:instrText>
        </w:r>
        <w:r>
          <w:fldChar w:fldCharType="separate"/>
        </w:r>
        <w:r>
          <w:t>70</w:t>
        </w:r>
        <w:r>
          <w:fldChar w:fldCharType="end"/>
        </w:r>
      </w:hyperlink>
    </w:p>
    <w:p>
      <w:pPr>
        <w:pStyle w:val="TOC2"/>
        <w:tabs>
          <w:tab w:val="right" w:leader="dot" w:pos="8306"/>
        </w:tabs>
      </w:pPr>
      <w:hyperlink w:anchor="_Toc3375" w:history="1">
        <w:r>
          <w:rPr>
            <w:rFonts w:ascii="仿宋" w:eastAsia="仿宋" w:hAnsi="仿宋" w:cs="仿宋" w:hint="eastAsia"/>
            <w:lang w:eastAsia="zh-CN"/>
          </w:rPr>
          <w:t>(三)、营销渠道与策略</w:t>
        </w:r>
        <w:r>
          <w:tab/>
        </w:r>
        <w:r>
          <w:fldChar w:fldCharType="begin"/>
        </w:r>
        <w:r>
          <w:instrText xml:space="preserve"> PAGEREF _Toc3375 \h </w:instrText>
        </w:r>
        <w:r>
          <w:fldChar w:fldCharType="separate"/>
        </w:r>
        <w:r>
          <w:t>71</w:t>
        </w:r>
        <w:r>
          <w:fldChar w:fldCharType="end"/>
        </w:r>
      </w:hyperlink>
    </w:p>
    <w:p>
      <w:pPr>
        <w:pStyle w:val="TOC2"/>
        <w:tabs>
          <w:tab w:val="right" w:leader="dot" w:pos="8306"/>
        </w:tabs>
      </w:pPr>
      <w:hyperlink w:anchor="_Toc13966" w:history="1">
        <w:r>
          <w:rPr>
            <w:rFonts w:ascii="仿宋" w:eastAsia="仿宋" w:hAnsi="仿宋" w:cs="仿宋" w:hint="eastAsia"/>
            <w:lang w:eastAsia="zh-CN"/>
          </w:rPr>
          <w:t>(四)、推广与宣传活动</w:t>
        </w:r>
        <w:r>
          <w:tab/>
        </w:r>
        <w:r>
          <w:fldChar w:fldCharType="begin"/>
        </w:r>
        <w:r>
          <w:instrText xml:space="preserve"> PAGEREF _Toc13966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9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27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7082"/>
      <w:r>
        <w:rPr>
          <w:rFonts w:ascii="仿宋" w:eastAsia="仿宋" w:hAnsi="仿宋" w:cs="仿宋" w:hint="eastAsia"/>
          <w:lang w:eastAsia="zh-CN"/>
        </w:rPr>
        <w:t>(一)、抗精神病药品行业分析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抗精神病药品行业一直以来都是市场的关注焦点。行业内的发展趋势、竞争态势以及潜在机会都对抗精神病药品项目的推进产生深远的影响。通过深入研究行业的整体概貌，我们将更好地理解行业的核心特征，为抗精神病药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抗精神病药品行业，技术一直是推动创新和发展的关键因素。我们将对当前技术趋势进行详尽分析，包括但不限于人工智能、大数据应用、先进制造技术等。这有助于抗精神病药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抗精神病药品项目成功的基础。我们将对主要竞争对手进行深入研究，包括其市场份额、产品特点、市场定位等。通过全面了解竞争对手的优势和劣势，抗精神病药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0700"/>
      <w:r>
        <w:rPr>
          <w:rFonts w:ascii="仿宋" w:eastAsia="仿宋" w:hAnsi="仿宋" w:cs="仿宋" w:hint="eastAsia"/>
          <w:sz w:val="28"/>
          <w:lang w:eastAsia="zh-CN"/>
        </w:rPr>
        <w:t>(二)、抗精神病药品市场分析预测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抗精神病药品市场未来的增长趋势。这包括市场的整体规模、各细分领域的发展趋势等。抗精神病药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抗精神病药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抗精神病药品项目实施过程中需要充分考虑的因素。我们将对市场风险进行全面评估，包括但不限于政策法规风险、市场竞争风险、技术变革风险等。通过对潜在风险的深入分析，抗精神病药品项目可以制定相应的风险缓解策略，降低不确定性对抗精神病药品项目的影响。</w:t>
      </w:r>
    </w:p>
    <w:p>
      <w:pPr>
        <w:pStyle w:val="Heading1"/>
        <w:ind w:firstLine="560" w:firstLineChars="200"/>
        <w:rPr>
          <w:rFonts w:ascii="仿宋" w:eastAsia="仿宋" w:hAnsi="仿宋" w:cs="仿宋" w:hint="eastAsia"/>
          <w:sz w:val="28"/>
          <w:lang w:eastAsia="zh-CN"/>
        </w:rPr>
      </w:pPr>
      <w:bookmarkStart w:id="5" w:name="_Toc31573"/>
      <w:r>
        <w:rPr>
          <w:rFonts w:ascii="仿宋" w:eastAsia="仿宋" w:hAnsi="仿宋" w:cs="仿宋" w:hint="eastAsia"/>
          <w:sz w:val="28"/>
          <w:lang w:eastAsia="zh-CN"/>
        </w:rPr>
        <w:t>二、抗精神病药品项目危机管理</w:t>
      </w:r>
      <w:bookmarkEnd w:id="5"/>
    </w:p>
    <w:p>
      <w:pPr>
        <w:pStyle w:val="Heading2"/>
        <w:rPr>
          <w:rFonts w:ascii="仿宋" w:eastAsia="仿宋" w:hAnsi="仿宋" w:cs="仿宋" w:hint="eastAsia"/>
          <w:lang w:eastAsia="zh-CN"/>
        </w:rPr>
      </w:pPr>
      <w:bookmarkStart w:id="6" w:name="_Toc24784"/>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抗精神病药品项目危机管理中，危机预警与识别是确保抗精神病药品项目稳健运行的核心步骤。通过建立全面的监测机制，抗精神病药品项目团队旨在及时发现和理解潜在的风险和危机因素，以便采取及时的预防和应对措施，确保抗精神病药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首先，通过深入的风险评估，抗精神病药品项目团队全面分析了整个抗精神病药品项目和各个阶段可能存在的威胁。这包括准确评估每个潜在风险的发生概率和可能影响的程度，为后续危机预警提供了有力支持。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抗精神病药品项目团队着重于明确定义抗精神病药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抗精神病药品项目进展的持续监控，团队能够及时发现潜在问题并作出迅速反应。抗精神病药品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在这一阶段，团队的专业素养和反应速度将发挥至关重要的作用，以确保潜在危机能够在初期得到有效的处理，最大程度地减轻负面影响。通过危机预警与识别，抗精神病药品项目得以更有序、可控地推进。</w:t>
      </w:r>
    </w:p>
    <w:p>
      <w:pPr>
        <w:pStyle w:val="Heading2"/>
        <w:ind w:firstLine="560" w:firstLineChars="200"/>
        <w:rPr>
          <w:rFonts w:ascii="仿宋" w:eastAsia="仿宋" w:hAnsi="仿宋" w:cs="仿宋" w:hint="eastAsia"/>
          <w:sz w:val="28"/>
          <w:lang w:eastAsia="zh-CN"/>
        </w:rPr>
      </w:pPr>
      <w:bookmarkStart w:id="7" w:name="_Toc5936"/>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在危机发生时，抗精神病药品项目团队立即行动，成立了应急小组。该小组的任务是迅速制定并实施紧急应对措施，以最小化潜在损失。以下是采取的主要措施：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暂停抗精神病药品项目进度：为遏制危机蔓延，抗精神病药品项目暂时停止进行，以便全面评估当前状况。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资源重新分配：重新评估抗精神病药品项目资源的分配，确保最大限度地减小损失。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实时沟通：与关键利益相关者建立实时沟通机制，向他们传递抗精神病药品项目危机的实际状况，保障抗精神病药品项目核心利益。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在紧急应对的同时，抗精神病药品项目团队强调了团队协作和有效沟通的重要性。以下是团队协作的关键举措：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信息共享机制：建立了信息共享平台，确保团队成员能够及时获取抗精神病药品项目危机的实时信息。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领导者沟通：抗精神病药品项目领导者通过定期会议和即时沟通工具，指导团队应对危机，保持团队稳定运行。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随着危机得到初步控制，抗精神病药品项目团队转向制定恢复计划，以确保抗精神病药品项目能够从中迅速恢复。主要恢复计划包括：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修复受损的进度计划：重新评估抗精神病药品项目进度，制定修复计划，确保抗精神病药品项目尽快回归正常进程。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重新调整资源分配：优化资源分配，确保抗精神病药品项目在有限资源下高效运转。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风险管理机制加强：对抗精神病药品项目风险进行全面评估，制定更强化的风险管理策略，以预防未来可能的危机。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4009"/>
      <w:r>
        <w:rPr>
          <w:rFonts w:ascii="仿宋" w:eastAsia="仿宋" w:hAnsi="仿宋" w:cs="仿宋" w:hint="eastAsia"/>
          <w:sz w:val="28"/>
          <w:lang w:eastAsia="zh-CN"/>
        </w:rPr>
        <w:t>三、抗精神病药品项目选址可行性分析</w:t>
      </w:r>
      <w:bookmarkEnd w:id="8"/>
    </w:p>
    <w:p>
      <w:pPr>
        <w:pStyle w:val="Heading2"/>
        <w:rPr>
          <w:rFonts w:ascii="仿宋" w:eastAsia="仿宋" w:hAnsi="仿宋" w:cs="仿宋" w:hint="eastAsia"/>
          <w:lang w:eastAsia="zh-CN"/>
        </w:rPr>
      </w:pPr>
      <w:bookmarkStart w:id="9" w:name="_Toc12863"/>
      <w:r>
        <w:rPr>
          <w:rFonts w:ascii="仿宋" w:eastAsia="仿宋" w:hAnsi="仿宋" w:cs="仿宋" w:hint="eastAsia"/>
          <w:lang w:eastAsia="zh-CN"/>
        </w:rPr>
        <w:t>(一)、抗精神病药品项目选址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该抗精神病药品项目选址位于XX省XX市XX区XXX街道</w:t>
      </w:r>
    </w:p>
    <w:p>
      <w:pPr>
        <w:pStyle w:val="Heading2"/>
        <w:ind w:firstLine="560" w:firstLineChars="200"/>
        <w:rPr>
          <w:rFonts w:ascii="仿宋" w:eastAsia="仿宋" w:hAnsi="仿宋" w:cs="仿宋" w:hint="eastAsia"/>
          <w:sz w:val="28"/>
          <w:lang w:eastAsia="zh-CN"/>
        </w:rPr>
      </w:pPr>
      <w:bookmarkStart w:id="10" w:name="_Toc19405"/>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抗精神病药品项目的征地面积将根据抗精神病药品项目的实际规模和需求进行精确规划。具体面积XXX平方米，旨在确保抗精神病药品项目不仅能够满足当前的发展需求，还能够预留空间以适应未来的扩展。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净用地面积是在征地面积基础上去除不可利用面积后的实际可开发用地。具体面积XXX平方米，考虑到环保、交通、安全等多方面因素，以确保抗精神病药品项目在整体利用效率上达到最优。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抗精神病药品项目计划建设的建筑总规模具体面积XXX平方米。这一规模的确定综合考虑了抗精神病药品项目的性质、规模，以及城市规划的相关要求，确保建筑布局与周边环境协调一致。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绿地率是抗精神病药品项目用地中被规划为绿地的比例。具体面积XXX平方米，旨在通过合理规划绿地，改善抗精神病药品项目周边环境，提升居民生活质量，并符合城市整体绿化规划。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容积率是用地上可以建设的建筑总体积与用地面积之比。具体面积XXX，通过合理的容积率规划，确保抗精神病药品项目建筑规模与周边环境和谐共生。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抗精神病药品项目选址与当地城市规划相一致，具体面积XXX平方米。通过与城市规划部门深入沟通，确保抗精神病药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抗精神病药品项目选址符合当地产业政策，具体面积XXX平方米。这包括抗精神病药品项目对当地经济的促进作用，以及对相关产业的带动效应，确保抗精神病药品项目与地方政府的产业政策保持一致，促进共赢合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用地总体要求必须符合环保和可持续发展的原则，具体面积XXX平方米。通过采用绿色建筑设计、节能减排等措施，确保抗精神病药品项目在建设和运营过程中对环境的影响最小化，达到可持续发展的要求。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确保抗精神病药品项目选址具备必要的公共设施配套，具体面积XXX平方米。这包括交通便利性、教育、医疗等基础设施，以提高居民生活品质，使得抗精神病药品项目选址更具吸引力。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考虑用地总体要求对当地社会稳定性的影响，具体面积XXX平方米。通过深入了解当地社区反馈，确保抗精神病药品项目的选址和建设过程对当地社会和谐稳定产生积极作用。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抗精神病药品项目选址不仅符合法规和规划，还在实际操作中具有可行性。这一全面规划将为抗精神病药品项目的成功实施提供坚实的基础，确保抗精神病药品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9267"/>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抗精神病药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抗精神病药品项目的设备规划和空间设计中，我们将采取灵活设备布局的措施。设备布局将根据实际需求进行灵活设计，避免不必要的浪费。通过合理规划设备摆放位置，我们将提高设备的利用率，减少设备间距，以确保抗精神病药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抗精神病药品项目内部引入共享设施的概念，例如共享会议室、办公区等。通过这种方式，我们可以减少对资源的重复建设，提高资源共享效率，从而减小抗精神病药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30125"/>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抗精神病药品项目的总图布置中，我们将不同功能区域进行明确的规划，以最大程度满足抗精神病药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5244"/>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抗精神病药品项目能够在有利的市场环境中蓬勃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抗精神病药品项目对环境的影响是综合评价的重要因素之一。我们将详细考虑选址周边的自然环境、生态保护区、水源地等情况，确保抗精神病药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对选址的评价还需充分考虑当地政府的产业政策和法规。我们将详细了解抗精神病药品项目所在地的相关政策，确保抗精神病药品项目的规划和运营与当地法规相符，降低不必要的法律风险。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考虑到社会稳定性对企业运营的重要性，我们将评估选址地区的社会安全情况、劳工关系、社区反馈等方面，以确保抗精神病药品项目的建设和运营不会受到社会稳定性的负面影响。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最后，我们将综合考虑用地成本，包括土地购置费用、土地开发成本等。通过对用地成本的详细评估，我们能够做出更为精确的经济效益分析，为抗精神病药品项目的投资决策提供有力支持。</w:t>
      </w:r>
    </w:p>
    <w:p>
      <w:pPr>
        <w:pStyle w:val="Heading1"/>
        <w:ind w:firstLine="560" w:firstLineChars="200"/>
        <w:rPr>
          <w:rFonts w:ascii="仿宋" w:eastAsia="仿宋" w:hAnsi="仿宋" w:cs="仿宋" w:hint="eastAsia"/>
          <w:sz w:val="28"/>
          <w:lang w:eastAsia="zh-CN"/>
        </w:rPr>
      </w:pPr>
      <w:bookmarkStart w:id="14" w:name="_Toc21654"/>
      <w:r>
        <w:rPr>
          <w:rFonts w:ascii="仿宋" w:eastAsia="仿宋" w:hAnsi="仿宋" w:cs="仿宋" w:hint="eastAsia"/>
          <w:sz w:val="28"/>
          <w:lang w:eastAsia="zh-CN"/>
        </w:rPr>
        <w:t>四、抗精神病药品项目建设单位说明</w:t>
      </w:r>
      <w:bookmarkEnd w:id="14"/>
    </w:p>
    <w:p>
      <w:pPr>
        <w:pStyle w:val="Heading2"/>
        <w:rPr>
          <w:rFonts w:ascii="仿宋" w:eastAsia="仿宋" w:hAnsi="仿宋" w:cs="仿宋" w:hint="eastAsia"/>
          <w:lang w:eastAsia="zh-CN"/>
        </w:rPr>
      </w:pPr>
      <w:bookmarkStart w:id="15" w:name="_Toc6820"/>
      <w:r>
        <w:rPr>
          <w:rFonts w:ascii="仿宋" w:eastAsia="仿宋" w:hAnsi="仿宋" w:cs="仿宋" w:hint="eastAsia"/>
          <w:lang w:eastAsia="zh-CN"/>
        </w:rPr>
        <w:t>(一)、抗精神病药品项目承办单位基本情况</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24979"/>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抗精神病药品项目承办单位的XXXX，我们着眼于实现可持续的经济效益。通过技术创新和解决方案的提供，公司预计在抗精神病药品项目执行期间将获得可观的收入增长。这一收入来源主要包括抗精神病药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同时，我们注重成本控制和效率提升，以确保抗精神病药品项目的可持续盈利。透过精细的管理和资源优化，公司期望实现抗精神病药品项目利润最大化。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抗精神病药品项目实施进行全面的投资评估，包括抗精神病药品项目启动阶段的资金投入和后续运营成本。通过对抗精神病药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抗精神病药品项目实施过程中具备足够的资金流动性，公司将进行详尽的现金流分析。这包括资金需求的合理预测、抗精神病药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31983"/>
      <w:r>
        <w:rPr>
          <w:rFonts w:ascii="仿宋" w:eastAsia="仿宋" w:hAnsi="仿宋" w:cs="仿宋" w:hint="eastAsia"/>
          <w:sz w:val="28"/>
          <w:lang w:eastAsia="zh-CN"/>
        </w:rPr>
        <w:t>五、抗精神病药品项目文档管理</w:t>
      </w:r>
      <w:bookmarkEnd w:id="17"/>
    </w:p>
    <w:p>
      <w:pPr>
        <w:pStyle w:val="Heading2"/>
        <w:rPr>
          <w:rFonts w:ascii="仿宋" w:eastAsia="仿宋" w:hAnsi="仿宋" w:cs="仿宋" w:hint="eastAsia"/>
          <w:lang w:eastAsia="zh-CN"/>
        </w:rPr>
      </w:pPr>
      <w:bookmarkStart w:id="18" w:name="_Toc26645"/>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抗精神病药品项目高度重视文档的质量和准确性，以支持抗精神病药品项目的各项活动和决策。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抗精神病药品项目文档的编制始于抗精神病药品项目计划的初期，我们制定了详细的文档编制计划，明确了每个文档的内容、格式和编写责任人。在抗精神病药品项目启动阶段，我们首先编制了抗精神病药品项目章程，明确定义了抗精神病药品项目的目标、范围、风险等关键要素。随后，抗精神病药品项目团队根据计划陆续编制了需求文档、设计文档、测试文档等各类文档，确保抗精神病药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抗精神病药品项目管理中的重要环节，旨在确保抗精神病药品项目文档符合质量标准和抗精神病药品项目需求。在抗精神病药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抗精神病药品项目相关利益方和专业领域的专家对文档进行独立审查。这有助于获取更全面、客观的反馈，确保抗精神病药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抗精神病药品项目在文档编制与审查方面建立了严格的管理机制，通过规范的流程和多维度的审查，确保抗精神病药品项目文档的质量、准确性和可靠性，为抗精神病药品项目的顺利推进提供了有力支持。</w:t>
      </w:r>
    </w:p>
    <w:p>
      <w:pPr>
        <w:pStyle w:val="Heading2"/>
        <w:ind w:firstLine="560" w:firstLineChars="200"/>
        <w:rPr>
          <w:rFonts w:ascii="仿宋" w:eastAsia="仿宋" w:hAnsi="仿宋" w:cs="仿宋" w:hint="eastAsia"/>
          <w:sz w:val="28"/>
          <w:lang w:eastAsia="zh-CN"/>
        </w:rPr>
      </w:pPr>
      <w:bookmarkStart w:id="19" w:name="_Toc1511"/>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在抗精神病药品项目中，我们致力于优化文档发布与分发过程，以确保信息的高效传递和团队间协作的顺畅进行。以下是我们采取的关键优化策略：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我们通过多渠道发布文档，包括电子邮件、抗精神病药品项目管理平台、内部网站等，以满足不同团队成员的偏好和需求。多渠道发布确保了信息的全面覆盖。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我们采用了精细的权限控制，确保只有授权人员可以访问敏感信息。这种安全措施保护了抗精神病药品项目文档的机密性，防止了未经授权的信息泄露。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0" w:name="_Toc2512"/>
      <w:r>
        <w:rPr>
          <w:rFonts w:ascii="仿宋" w:eastAsia="仿宋" w:hAnsi="仿宋" w:cs="仿宋" w:hint="eastAsia"/>
          <w:sz w:val="28"/>
          <w:lang w:eastAsia="zh-CN"/>
        </w:rPr>
        <w:t>(三)、文档存档与归档</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抗精神病药品项目生命周期中一个至关重要的环节，直接关系到抗精神病药品项目信息的长期保存和历史记录的完整性。在抗精神病药品项目中，我们实施了一系列有效的文档存档与归档管理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https://d.book118.com/096235121203010101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抗精神病药品项目规划设计方案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抗精神病药品项目规划设计方案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抗精神病药品项目规划设计方案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抗精神病药品项目规划设计方案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抗精神病药品项目规划设计方案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抗精神病药品项目规划设计方案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抗精神病药品项目规划设计方案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抗精神病药品项目规划设计方案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抗精神病药品项目规划设计方案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抗精神病药品项目规划设计方案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抗精神病药品项目规划设计方案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抗精神病药品项目规划设计方案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抗精神病药品项目规划设计方案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抗精神病药品项目规划设计方案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抗精神病药品项目规划设计方案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抗精神病药品项目规划设计方案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抗精神病药品项目规划设计方案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787D0E"/>
    <w:rsid w:val="01787D0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6235121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2024-03-03T23:27:00Z</dcterms:created>
  <dcterms:modified xsi:type="dcterms:W3CDTF">2024-03-03T23:27:51Z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80E4467D6EAE4474B474EE79CA20D99E_11</vt:lpwstr>
  </property>
  <property fmtid="{D5CDD505-2E9C-101B-9397-08002B2CF9AE}" pid="3" name="KSOProductBuildVer">
    <vt:lpwstr>2052-12.1.0.16388</vt:lpwstr>
  </property>
</Properties>
</file>