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空调泵项目建设方案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83" w:history="1">
        <w:r>
          <w:rPr>
            <w:rFonts w:ascii="仿宋" w:eastAsia="仿宋" w:hAnsi="仿宋" w:cs="仿宋" w:hint="eastAsia"/>
            <w:lang w:eastAsia="zh-CN"/>
          </w:rPr>
          <w:t>序言</w:t>
        </w:r>
        <w:r>
          <w:tab/>
        </w:r>
        <w:r>
          <w:fldChar w:fldCharType="begin"/>
        </w:r>
        <w:r>
          <w:instrText xml:space="preserve"> PAGEREF _Toc12883 \h </w:instrText>
        </w:r>
        <w:r>
          <w:fldChar w:fldCharType="separate"/>
        </w:r>
        <w:r>
          <w:t>3</w:t>
        </w:r>
        <w:r>
          <w:fldChar w:fldCharType="end"/>
        </w:r>
      </w:hyperlink>
    </w:p>
    <w:p>
      <w:pPr>
        <w:pStyle w:val="TOC1"/>
        <w:tabs>
          <w:tab w:val="right" w:leader="dot" w:pos="8306"/>
        </w:tabs>
      </w:pPr>
      <w:hyperlink w:anchor="_Toc1900" w:history="1">
        <w:r>
          <w:rPr>
            <w:rFonts w:ascii="仿宋" w:eastAsia="仿宋" w:hAnsi="仿宋" w:cs="仿宋" w:hint="eastAsia"/>
            <w:lang w:eastAsia="zh-CN"/>
          </w:rPr>
          <w:t>一、项目监理与质量保证</w:t>
        </w:r>
        <w:r>
          <w:tab/>
        </w:r>
        <w:r>
          <w:fldChar w:fldCharType="begin"/>
        </w:r>
        <w:r>
          <w:instrText xml:space="preserve"> PAGEREF _Toc1900 \h </w:instrText>
        </w:r>
        <w:r>
          <w:fldChar w:fldCharType="separate"/>
        </w:r>
        <w:r>
          <w:t>3</w:t>
        </w:r>
        <w:r>
          <w:fldChar w:fldCharType="end"/>
        </w:r>
      </w:hyperlink>
    </w:p>
    <w:p>
      <w:pPr>
        <w:pStyle w:val="TOC2"/>
        <w:tabs>
          <w:tab w:val="right" w:leader="dot" w:pos="8306"/>
        </w:tabs>
      </w:pPr>
      <w:hyperlink w:anchor="_Toc6983" w:history="1">
        <w:r>
          <w:rPr>
            <w:rFonts w:ascii="仿宋" w:eastAsia="仿宋" w:hAnsi="仿宋" w:cs="仿宋" w:hint="eastAsia"/>
            <w:lang w:eastAsia="zh-CN"/>
          </w:rPr>
          <w:t>(一)、监理体系构建</w:t>
        </w:r>
        <w:r>
          <w:tab/>
        </w:r>
        <w:r>
          <w:fldChar w:fldCharType="begin"/>
        </w:r>
        <w:r>
          <w:instrText xml:space="preserve"> PAGEREF _Toc6983 \h </w:instrText>
        </w:r>
        <w:r>
          <w:fldChar w:fldCharType="separate"/>
        </w:r>
        <w:r>
          <w:t>3</w:t>
        </w:r>
        <w:r>
          <w:fldChar w:fldCharType="end"/>
        </w:r>
      </w:hyperlink>
    </w:p>
    <w:p>
      <w:pPr>
        <w:pStyle w:val="TOC2"/>
        <w:tabs>
          <w:tab w:val="right" w:leader="dot" w:pos="8306"/>
        </w:tabs>
      </w:pPr>
      <w:hyperlink w:anchor="_Toc6579" w:history="1">
        <w:r>
          <w:rPr>
            <w:rFonts w:ascii="仿宋" w:eastAsia="仿宋" w:hAnsi="仿宋" w:cs="仿宋" w:hint="eastAsia"/>
            <w:lang w:eastAsia="zh-CN"/>
          </w:rPr>
          <w:t>(二)、质量保证体系实施</w:t>
        </w:r>
        <w:r>
          <w:tab/>
        </w:r>
        <w:r>
          <w:fldChar w:fldCharType="begin"/>
        </w:r>
        <w:r>
          <w:instrText xml:space="preserve"> PAGEREF _Toc6579 \h </w:instrText>
        </w:r>
        <w:r>
          <w:fldChar w:fldCharType="separate"/>
        </w:r>
        <w:r>
          <w:t>4</w:t>
        </w:r>
        <w:r>
          <w:fldChar w:fldCharType="end"/>
        </w:r>
      </w:hyperlink>
    </w:p>
    <w:p>
      <w:pPr>
        <w:pStyle w:val="TOC2"/>
        <w:tabs>
          <w:tab w:val="right" w:leader="dot" w:pos="8306"/>
        </w:tabs>
      </w:pPr>
      <w:hyperlink w:anchor="_Toc22054" w:history="1">
        <w:r>
          <w:rPr>
            <w:rFonts w:ascii="仿宋" w:eastAsia="仿宋" w:hAnsi="仿宋" w:cs="仿宋" w:hint="eastAsia"/>
            <w:lang w:eastAsia="zh-CN"/>
          </w:rPr>
          <w:t>(三)、监理与质量控制流程</w:t>
        </w:r>
        <w:r>
          <w:tab/>
        </w:r>
        <w:r>
          <w:fldChar w:fldCharType="begin"/>
        </w:r>
        <w:r>
          <w:instrText xml:space="preserve"> PAGEREF _Toc22054 \h </w:instrText>
        </w:r>
        <w:r>
          <w:fldChar w:fldCharType="separate"/>
        </w:r>
        <w:r>
          <w:t>4</w:t>
        </w:r>
        <w:r>
          <w:fldChar w:fldCharType="end"/>
        </w:r>
      </w:hyperlink>
    </w:p>
    <w:p>
      <w:pPr>
        <w:pStyle w:val="TOC1"/>
        <w:tabs>
          <w:tab w:val="right" w:leader="dot" w:pos="8306"/>
        </w:tabs>
      </w:pPr>
      <w:hyperlink w:anchor="_Toc2201" w:history="1">
        <w:r>
          <w:rPr>
            <w:rFonts w:ascii="仿宋" w:eastAsia="仿宋" w:hAnsi="仿宋" w:cs="仿宋" w:hint="eastAsia"/>
            <w:lang w:eastAsia="zh-CN"/>
          </w:rPr>
          <w:t>二、经济影响分析</w:t>
        </w:r>
        <w:r>
          <w:tab/>
        </w:r>
        <w:r>
          <w:fldChar w:fldCharType="begin"/>
        </w:r>
        <w:r>
          <w:instrText xml:space="preserve"> PAGEREF _Toc2201 \h </w:instrText>
        </w:r>
        <w:r>
          <w:fldChar w:fldCharType="separate"/>
        </w:r>
        <w:r>
          <w:t>5</w:t>
        </w:r>
        <w:r>
          <w:fldChar w:fldCharType="end"/>
        </w:r>
      </w:hyperlink>
    </w:p>
    <w:p>
      <w:pPr>
        <w:pStyle w:val="TOC2"/>
        <w:tabs>
          <w:tab w:val="right" w:leader="dot" w:pos="8306"/>
        </w:tabs>
      </w:pPr>
      <w:hyperlink w:anchor="_Toc19725" w:history="1">
        <w:r>
          <w:rPr>
            <w:rFonts w:ascii="仿宋" w:eastAsia="仿宋" w:hAnsi="仿宋" w:cs="仿宋" w:hint="eastAsia"/>
            <w:lang w:eastAsia="zh-CN"/>
          </w:rPr>
          <w:t>(一)、经济费用效益或费用效果分析</w:t>
        </w:r>
        <w:r>
          <w:tab/>
        </w:r>
        <w:r>
          <w:fldChar w:fldCharType="begin"/>
        </w:r>
        <w:r>
          <w:instrText xml:space="preserve"> PAGEREF _Toc19725 \h </w:instrText>
        </w:r>
        <w:r>
          <w:fldChar w:fldCharType="separate"/>
        </w:r>
        <w:r>
          <w:t>5</w:t>
        </w:r>
        <w:r>
          <w:fldChar w:fldCharType="end"/>
        </w:r>
      </w:hyperlink>
    </w:p>
    <w:p>
      <w:pPr>
        <w:pStyle w:val="TOC2"/>
        <w:tabs>
          <w:tab w:val="right" w:leader="dot" w:pos="8306"/>
        </w:tabs>
      </w:pPr>
      <w:hyperlink w:anchor="_Toc29364" w:history="1">
        <w:r>
          <w:rPr>
            <w:rFonts w:ascii="仿宋" w:eastAsia="仿宋" w:hAnsi="仿宋" w:cs="仿宋" w:hint="eastAsia"/>
            <w:lang w:eastAsia="zh-CN"/>
          </w:rPr>
          <w:t>(二)、行业影响分析</w:t>
        </w:r>
        <w:r>
          <w:tab/>
        </w:r>
        <w:r>
          <w:fldChar w:fldCharType="begin"/>
        </w:r>
        <w:r>
          <w:instrText xml:space="preserve"> PAGEREF _Toc29364 \h </w:instrText>
        </w:r>
        <w:r>
          <w:fldChar w:fldCharType="separate"/>
        </w:r>
        <w:r>
          <w:t>7</w:t>
        </w:r>
        <w:r>
          <w:fldChar w:fldCharType="end"/>
        </w:r>
      </w:hyperlink>
    </w:p>
    <w:p>
      <w:pPr>
        <w:pStyle w:val="TOC2"/>
        <w:tabs>
          <w:tab w:val="right" w:leader="dot" w:pos="8306"/>
        </w:tabs>
      </w:pPr>
      <w:hyperlink w:anchor="_Toc21861" w:history="1">
        <w:r>
          <w:rPr>
            <w:rFonts w:ascii="仿宋" w:eastAsia="仿宋" w:hAnsi="仿宋" w:cs="仿宋" w:hint="eastAsia"/>
            <w:lang w:eastAsia="zh-CN"/>
          </w:rPr>
          <w:t>(三)、区域经济影响分析</w:t>
        </w:r>
        <w:r>
          <w:tab/>
        </w:r>
        <w:r>
          <w:fldChar w:fldCharType="begin"/>
        </w:r>
        <w:r>
          <w:instrText xml:space="preserve"> PAGEREF _Toc21861 \h </w:instrText>
        </w:r>
        <w:r>
          <w:fldChar w:fldCharType="separate"/>
        </w:r>
        <w:r>
          <w:t>9</w:t>
        </w:r>
        <w:r>
          <w:fldChar w:fldCharType="end"/>
        </w:r>
      </w:hyperlink>
    </w:p>
    <w:p>
      <w:pPr>
        <w:pStyle w:val="TOC2"/>
        <w:tabs>
          <w:tab w:val="right" w:leader="dot" w:pos="8306"/>
        </w:tabs>
      </w:pPr>
      <w:hyperlink w:anchor="_Toc27729" w:history="1">
        <w:r>
          <w:rPr>
            <w:rFonts w:ascii="仿宋" w:eastAsia="仿宋" w:hAnsi="仿宋" w:cs="仿宋" w:hint="eastAsia"/>
            <w:lang w:eastAsia="zh-CN"/>
          </w:rPr>
          <w:t>(四)、宏观经济影响分析</w:t>
        </w:r>
        <w:r>
          <w:tab/>
        </w:r>
        <w:r>
          <w:fldChar w:fldCharType="begin"/>
        </w:r>
        <w:r>
          <w:instrText xml:space="preserve"> PAGEREF _Toc27729 \h </w:instrText>
        </w:r>
        <w:r>
          <w:fldChar w:fldCharType="separate"/>
        </w:r>
        <w:r>
          <w:t>10</w:t>
        </w:r>
        <w:r>
          <w:fldChar w:fldCharType="end"/>
        </w:r>
      </w:hyperlink>
    </w:p>
    <w:p>
      <w:pPr>
        <w:pStyle w:val="TOC1"/>
        <w:tabs>
          <w:tab w:val="right" w:leader="dot" w:pos="8306"/>
        </w:tabs>
      </w:pPr>
      <w:hyperlink w:anchor="_Toc31939" w:history="1">
        <w:r>
          <w:rPr>
            <w:rFonts w:ascii="仿宋" w:eastAsia="仿宋" w:hAnsi="仿宋" w:cs="仿宋" w:hint="eastAsia"/>
            <w:lang w:eastAsia="zh-CN"/>
          </w:rPr>
          <w:t>三、空调泵项目概论</w:t>
        </w:r>
        <w:r>
          <w:tab/>
        </w:r>
        <w:r>
          <w:fldChar w:fldCharType="begin"/>
        </w:r>
        <w:r>
          <w:instrText xml:space="preserve"> PAGEREF _Toc31939 \h </w:instrText>
        </w:r>
        <w:r>
          <w:fldChar w:fldCharType="separate"/>
        </w:r>
        <w:r>
          <w:t>11</w:t>
        </w:r>
        <w:r>
          <w:fldChar w:fldCharType="end"/>
        </w:r>
      </w:hyperlink>
    </w:p>
    <w:p>
      <w:pPr>
        <w:pStyle w:val="TOC2"/>
        <w:tabs>
          <w:tab w:val="right" w:leader="dot" w:pos="8306"/>
        </w:tabs>
      </w:pPr>
      <w:hyperlink w:anchor="_Toc21825" w:history="1">
        <w:r>
          <w:rPr>
            <w:rFonts w:ascii="仿宋" w:eastAsia="仿宋" w:hAnsi="仿宋" w:cs="仿宋" w:hint="eastAsia"/>
            <w:lang w:eastAsia="zh-CN"/>
          </w:rPr>
          <w:t>(一)、项目申报单位概况</w:t>
        </w:r>
        <w:r>
          <w:tab/>
        </w:r>
        <w:r>
          <w:fldChar w:fldCharType="begin"/>
        </w:r>
        <w:r>
          <w:instrText xml:space="preserve"> PAGEREF _Toc21825 \h </w:instrText>
        </w:r>
        <w:r>
          <w:fldChar w:fldCharType="separate"/>
        </w:r>
        <w:r>
          <w:t>11</w:t>
        </w:r>
        <w:r>
          <w:fldChar w:fldCharType="end"/>
        </w:r>
      </w:hyperlink>
    </w:p>
    <w:p>
      <w:pPr>
        <w:pStyle w:val="TOC2"/>
        <w:tabs>
          <w:tab w:val="right" w:leader="dot" w:pos="8306"/>
        </w:tabs>
      </w:pPr>
      <w:hyperlink w:anchor="_Toc20982" w:history="1">
        <w:r>
          <w:rPr>
            <w:rFonts w:ascii="仿宋" w:eastAsia="仿宋" w:hAnsi="仿宋" w:cs="仿宋" w:hint="eastAsia"/>
            <w:lang w:eastAsia="zh-CN"/>
          </w:rPr>
          <w:t>(二)、项目概况</w:t>
        </w:r>
        <w:r>
          <w:tab/>
        </w:r>
        <w:r>
          <w:fldChar w:fldCharType="begin"/>
        </w:r>
        <w:r>
          <w:instrText xml:space="preserve"> PAGEREF _Toc20982 \h </w:instrText>
        </w:r>
        <w:r>
          <w:fldChar w:fldCharType="separate"/>
        </w:r>
        <w:r>
          <w:t>12</w:t>
        </w:r>
        <w:r>
          <w:fldChar w:fldCharType="end"/>
        </w:r>
      </w:hyperlink>
    </w:p>
    <w:p>
      <w:pPr>
        <w:pStyle w:val="TOC1"/>
        <w:tabs>
          <w:tab w:val="right" w:leader="dot" w:pos="8306"/>
        </w:tabs>
      </w:pPr>
      <w:hyperlink w:anchor="_Toc7734" w:history="1">
        <w:r>
          <w:rPr>
            <w:rFonts w:ascii="仿宋" w:eastAsia="仿宋" w:hAnsi="仿宋" w:cs="仿宋" w:hint="eastAsia"/>
            <w:lang w:eastAsia="zh-CN"/>
          </w:rPr>
          <w:t>四、建设风险评估分析</w:t>
        </w:r>
        <w:r>
          <w:tab/>
        </w:r>
        <w:r>
          <w:fldChar w:fldCharType="begin"/>
        </w:r>
        <w:r>
          <w:instrText xml:space="preserve"> PAGEREF _Toc7734 \h </w:instrText>
        </w:r>
        <w:r>
          <w:fldChar w:fldCharType="separate"/>
        </w:r>
        <w:r>
          <w:t>15</w:t>
        </w:r>
        <w:r>
          <w:fldChar w:fldCharType="end"/>
        </w:r>
      </w:hyperlink>
    </w:p>
    <w:p>
      <w:pPr>
        <w:pStyle w:val="TOC2"/>
        <w:tabs>
          <w:tab w:val="right" w:leader="dot" w:pos="8306"/>
        </w:tabs>
      </w:pPr>
      <w:hyperlink w:anchor="_Toc13196" w:history="1">
        <w:r>
          <w:rPr>
            <w:rFonts w:ascii="仿宋" w:eastAsia="仿宋" w:hAnsi="仿宋" w:cs="仿宋" w:hint="eastAsia"/>
            <w:lang w:eastAsia="zh-CN"/>
          </w:rPr>
          <w:t>(一)、政策风险分析</w:t>
        </w:r>
        <w:r>
          <w:tab/>
        </w:r>
        <w:r>
          <w:fldChar w:fldCharType="begin"/>
        </w:r>
        <w:r>
          <w:instrText xml:space="preserve"> PAGEREF _Toc13196 \h </w:instrText>
        </w:r>
        <w:r>
          <w:fldChar w:fldCharType="separate"/>
        </w:r>
        <w:r>
          <w:t>15</w:t>
        </w:r>
        <w:r>
          <w:fldChar w:fldCharType="end"/>
        </w:r>
      </w:hyperlink>
    </w:p>
    <w:p>
      <w:pPr>
        <w:pStyle w:val="TOC2"/>
        <w:tabs>
          <w:tab w:val="right" w:leader="dot" w:pos="8306"/>
        </w:tabs>
      </w:pPr>
      <w:hyperlink w:anchor="_Toc444" w:history="1">
        <w:r>
          <w:rPr>
            <w:rFonts w:ascii="仿宋" w:eastAsia="仿宋" w:hAnsi="仿宋" w:cs="仿宋" w:hint="eastAsia"/>
            <w:lang w:eastAsia="zh-CN"/>
          </w:rPr>
          <w:t>(二)、社会风险分析</w:t>
        </w:r>
        <w:r>
          <w:tab/>
        </w:r>
        <w:r>
          <w:fldChar w:fldCharType="begin"/>
        </w:r>
        <w:r>
          <w:instrText xml:space="preserve"> PAGEREF _Toc444 \h </w:instrText>
        </w:r>
        <w:r>
          <w:fldChar w:fldCharType="separate"/>
        </w:r>
        <w:r>
          <w:t>16</w:t>
        </w:r>
        <w:r>
          <w:fldChar w:fldCharType="end"/>
        </w:r>
      </w:hyperlink>
    </w:p>
    <w:p>
      <w:pPr>
        <w:pStyle w:val="TOC2"/>
        <w:tabs>
          <w:tab w:val="right" w:leader="dot" w:pos="8306"/>
        </w:tabs>
      </w:pPr>
      <w:hyperlink w:anchor="_Toc14147" w:history="1">
        <w:r>
          <w:rPr>
            <w:rFonts w:ascii="仿宋" w:eastAsia="仿宋" w:hAnsi="仿宋" w:cs="仿宋" w:hint="eastAsia"/>
            <w:lang w:eastAsia="zh-CN"/>
          </w:rPr>
          <w:t>(三)、市场风险分析</w:t>
        </w:r>
        <w:r>
          <w:tab/>
        </w:r>
        <w:r>
          <w:fldChar w:fldCharType="begin"/>
        </w:r>
        <w:r>
          <w:instrText xml:space="preserve"> PAGEREF _Toc14147 \h </w:instrText>
        </w:r>
        <w:r>
          <w:fldChar w:fldCharType="separate"/>
        </w:r>
        <w:r>
          <w:t>18</w:t>
        </w:r>
        <w:r>
          <w:fldChar w:fldCharType="end"/>
        </w:r>
      </w:hyperlink>
    </w:p>
    <w:p>
      <w:pPr>
        <w:pStyle w:val="TOC2"/>
        <w:tabs>
          <w:tab w:val="right" w:leader="dot" w:pos="8306"/>
        </w:tabs>
      </w:pPr>
      <w:hyperlink w:anchor="_Toc5722" w:history="1">
        <w:r>
          <w:rPr>
            <w:rFonts w:ascii="仿宋" w:eastAsia="仿宋" w:hAnsi="仿宋" w:cs="仿宋" w:hint="eastAsia"/>
            <w:lang w:eastAsia="zh-CN"/>
          </w:rPr>
          <w:t>(四)、资金风险分析</w:t>
        </w:r>
        <w:r>
          <w:tab/>
        </w:r>
        <w:r>
          <w:fldChar w:fldCharType="begin"/>
        </w:r>
        <w:r>
          <w:instrText xml:space="preserve"> PAGEREF _Toc5722 \h </w:instrText>
        </w:r>
        <w:r>
          <w:fldChar w:fldCharType="separate"/>
        </w:r>
        <w:r>
          <w:t>19</w:t>
        </w:r>
        <w:r>
          <w:fldChar w:fldCharType="end"/>
        </w:r>
      </w:hyperlink>
    </w:p>
    <w:p>
      <w:pPr>
        <w:pStyle w:val="TOC2"/>
        <w:tabs>
          <w:tab w:val="right" w:leader="dot" w:pos="8306"/>
        </w:tabs>
      </w:pPr>
      <w:hyperlink w:anchor="_Toc6726" w:history="1">
        <w:r>
          <w:rPr>
            <w:rFonts w:ascii="仿宋" w:eastAsia="仿宋" w:hAnsi="仿宋" w:cs="仿宋" w:hint="eastAsia"/>
            <w:lang w:eastAsia="zh-CN"/>
          </w:rPr>
          <w:t>(五)、技术风险分析</w:t>
        </w:r>
        <w:r>
          <w:tab/>
        </w:r>
        <w:r>
          <w:fldChar w:fldCharType="begin"/>
        </w:r>
        <w:r>
          <w:instrText xml:space="preserve"> PAGEREF _Toc6726 \h </w:instrText>
        </w:r>
        <w:r>
          <w:fldChar w:fldCharType="separate"/>
        </w:r>
        <w:r>
          <w:t>20</w:t>
        </w:r>
        <w:r>
          <w:fldChar w:fldCharType="end"/>
        </w:r>
      </w:hyperlink>
    </w:p>
    <w:p>
      <w:pPr>
        <w:pStyle w:val="TOC2"/>
        <w:tabs>
          <w:tab w:val="right" w:leader="dot" w:pos="8306"/>
        </w:tabs>
      </w:pPr>
      <w:hyperlink w:anchor="_Toc2654" w:history="1">
        <w:r>
          <w:rPr>
            <w:rFonts w:ascii="仿宋" w:eastAsia="仿宋" w:hAnsi="仿宋" w:cs="仿宋" w:hint="eastAsia"/>
            <w:lang w:eastAsia="zh-CN"/>
          </w:rPr>
          <w:t>(六)、财务风险分析</w:t>
        </w:r>
        <w:r>
          <w:tab/>
        </w:r>
        <w:r>
          <w:fldChar w:fldCharType="begin"/>
        </w:r>
        <w:r>
          <w:instrText xml:space="preserve"> PAGEREF _Toc2654 \h </w:instrText>
        </w:r>
        <w:r>
          <w:fldChar w:fldCharType="separate"/>
        </w:r>
        <w:r>
          <w:t>21</w:t>
        </w:r>
        <w:r>
          <w:fldChar w:fldCharType="end"/>
        </w:r>
      </w:hyperlink>
    </w:p>
    <w:p>
      <w:pPr>
        <w:pStyle w:val="TOC2"/>
        <w:tabs>
          <w:tab w:val="right" w:leader="dot" w:pos="8306"/>
        </w:tabs>
      </w:pPr>
      <w:hyperlink w:anchor="_Toc26671" w:history="1">
        <w:r>
          <w:rPr>
            <w:rFonts w:ascii="仿宋" w:eastAsia="仿宋" w:hAnsi="仿宋" w:cs="仿宋" w:hint="eastAsia"/>
            <w:lang w:eastAsia="zh-CN"/>
          </w:rPr>
          <w:t>(七)、管理风险分析</w:t>
        </w:r>
        <w:r>
          <w:tab/>
        </w:r>
        <w:r>
          <w:fldChar w:fldCharType="begin"/>
        </w:r>
        <w:r>
          <w:instrText xml:space="preserve"> PAGEREF _Toc26671 \h </w:instrText>
        </w:r>
        <w:r>
          <w:fldChar w:fldCharType="separate"/>
        </w:r>
        <w:r>
          <w:t>23</w:t>
        </w:r>
        <w:r>
          <w:fldChar w:fldCharType="end"/>
        </w:r>
      </w:hyperlink>
    </w:p>
    <w:p>
      <w:pPr>
        <w:pStyle w:val="TOC2"/>
        <w:tabs>
          <w:tab w:val="right" w:leader="dot" w:pos="8306"/>
        </w:tabs>
      </w:pPr>
      <w:hyperlink w:anchor="_Toc8031" w:history="1">
        <w:r>
          <w:rPr>
            <w:rFonts w:ascii="仿宋" w:eastAsia="仿宋" w:hAnsi="仿宋" w:cs="仿宋" w:hint="eastAsia"/>
            <w:lang w:eastAsia="zh-CN"/>
          </w:rPr>
          <w:t>(八)、其它风险分析</w:t>
        </w:r>
        <w:r>
          <w:tab/>
        </w:r>
        <w:r>
          <w:fldChar w:fldCharType="begin"/>
        </w:r>
        <w:r>
          <w:instrText xml:space="preserve"> PAGEREF _Toc8031 \h </w:instrText>
        </w:r>
        <w:r>
          <w:fldChar w:fldCharType="separate"/>
        </w:r>
        <w:r>
          <w:t>24</w:t>
        </w:r>
        <w:r>
          <w:fldChar w:fldCharType="end"/>
        </w:r>
      </w:hyperlink>
    </w:p>
    <w:p>
      <w:pPr>
        <w:pStyle w:val="TOC2"/>
        <w:tabs>
          <w:tab w:val="right" w:leader="dot" w:pos="8306"/>
        </w:tabs>
      </w:pPr>
      <w:hyperlink w:anchor="_Toc14105" w:history="1">
        <w:r>
          <w:rPr>
            <w:rFonts w:ascii="仿宋" w:eastAsia="仿宋" w:hAnsi="仿宋" w:cs="仿宋" w:hint="eastAsia"/>
            <w:lang w:eastAsia="zh-CN"/>
          </w:rPr>
          <w:t>(九)、社会影响评估</w:t>
        </w:r>
        <w:r>
          <w:tab/>
        </w:r>
        <w:r>
          <w:fldChar w:fldCharType="begin"/>
        </w:r>
        <w:r>
          <w:instrText xml:space="preserve"> PAGEREF _Toc14105 \h </w:instrText>
        </w:r>
        <w:r>
          <w:fldChar w:fldCharType="separate"/>
        </w:r>
        <w:r>
          <w:t>26</w:t>
        </w:r>
        <w:r>
          <w:fldChar w:fldCharType="end"/>
        </w:r>
      </w:hyperlink>
    </w:p>
    <w:p>
      <w:pPr>
        <w:pStyle w:val="TOC1"/>
        <w:tabs>
          <w:tab w:val="right" w:leader="dot" w:pos="8306"/>
        </w:tabs>
      </w:pPr>
      <w:hyperlink w:anchor="_Toc27259" w:history="1">
        <w:r>
          <w:rPr>
            <w:rFonts w:ascii="仿宋" w:eastAsia="仿宋" w:hAnsi="仿宋" w:cs="仿宋" w:hint="eastAsia"/>
            <w:lang w:eastAsia="zh-CN"/>
          </w:rPr>
          <w:t>五、社会影响分析</w:t>
        </w:r>
        <w:r>
          <w:tab/>
        </w:r>
        <w:r>
          <w:fldChar w:fldCharType="begin"/>
        </w:r>
        <w:r>
          <w:instrText xml:space="preserve"> PAGEREF _Toc27259 \h </w:instrText>
        </w:r>
        <w:r>
          <w:fldChar w:fldCharType="separate"/>
        </w:r>
        <w:r>
          <w:t>28</w:t>
        </w:r>
        <w:r>
          <w:fldChar w:fldCharType="end"/>
        </w:r>
      </w:hyperlink>
    </w:p>
    <w:p>
      <w:pPr>
        <w:pStyle w:val="TOC2"/>
        <w:tabs>
          <w:tab w:val="right" w:leader="dot" w:pos="8306"/>
        </w:tabs>
      </w:pPr>
      <w:hyperlink w:anchor="_Toc2382" w:history="1">
        <w:r>
          <w:rPr>
            <w:rFonts w:ascii="仿宋" w:eastAsia="仿宋" w:hAnsi="仿宋" w:cs="仿宋" w:hint="eastAsia"/>
            <w:lang w:eastAsia="zh-CN"/>
          </w:rPr>
          <w:t>(一)、社会影响效果分析</w:t>
        </w:r>
        <w:r>
          <w:tab/>
        </w:r>
        <w:r>
          <w:fldChar w:fldCharType="begin"/>
        </w:r>
        <w:r>
          <w:instrText xml:space="preserve"> PAGEREF _Toc2382 \h </w:instrText>
        </w:r>
        <w:r>
          <w:fldChar w:fldCharType="separate"/>
        </w:r>
        <w:r>
          <w:t>28</w:t>
        </w:r>
        <w:r>
          <w:fldChar w:fldCharType="end"/>
        </w:r>
      </w:hyperlink>
    </w:p>
    <w:p>
      <w:pPr>
        <w:pStyle w:val="TOC2"/>
        <w:tabs>
          <w:tab w:val="right" w:leader="dot" w:pos="8306"/>
        </w:tabs>
      </w:pPr>
      <w:hyperlink w:anchor="_Toc18396" w:history="1">
        <w:r>
          <w:rPr>
            <w:rFonts w:ascii="仿宋" w:eastAsia="仿宋" w:hAnsi="仿宋" w:cs="仿宋" w:hint="eastAsia"/>
            <w:lang w:eastAsia="zh-CN"/>
          </w:rPr>
          <w:t>(二)、社会适应性分析</w:t>
        </w:r>
        <w:r>
          <w:tab/>
        </w:r>
        <w:r>
          <w:fldChar w:fldCharType="begin"/>
        </w:r>
        <w:r>
          <w:instrText xml:space="preserve"> PAGEREF _Toc18396 \h </w:instrText>
        </w:r>
        <w:r>
          <w:fldChar w:fldCharType="separate"/>
        </w:r>
        <w:r>
          <w:t>30</w:t>
        </w:r>
        <w:r>
          <w:fldChar w:fldCharType="end"/>
        </w:r>
      </w:hyperlink>
    </w:p>
    <w:p>
      <w:pPr>
        <w:pStyle w:val="TOC2"/>
        <w:tabs>
          <w:tab w:val="right" w:leader="dot" w:pos="8306"/>
        </w:tabs>
      </w:pPr>
      <w:hyperlink w:anchor="_Toc10576" w:history="1">
        <w:r>
          <w:rPr>
            <w:rFonts w:ascii="仿宋" w:eastAsia="仿宋" w:hAnsi="仿宋" w:cs="仿宋" w:hint="eastAsia"/>
            <w:lang w:eastAsia="zh-CN"/>
          </w:rPr>
          <w:t>(三)、社会风险及对策分析</w:t>
        </w:r>
        <w:r>
          <w:tab/>
        </w:r>
        <w:r>
          <w:fldChar w:fldCharType="begin"/>
        </w:r>
        <w:r>
          <w:instrText xml:space="preserve"> PAGEREF _Toc10576 \h </w:instrText>
        </w:r>
        <w:r>
          <w:fldChar w:fldCharType="separate"/>
        </w:r>
        <w:r>
          <w:t>31</w:t>
        </w:r>
        <w:r>
          <w:fldChar w:fldCharType="end"/>
        </w:r>
      </w:hyperlink>
    </w:p>
    <w:p>
      <w:pPr>
        <w:pStyle w:val="TOC1"/>
        <w:tabs>
          <w:tab w:val="right" w:leader="dot" w:pos="8306"/>
        </w:tabs>
      </w:pPr>
      <w:hyperlink w:anchor="_Toc8968" w:history="1">
        <w:r>
          <w:rPr>
            <w:rFonts w:ascii="仿宋" w:eastAsia="仿宋" w:hAnsi="仿宋" w:cs="仿宋" w:hint="eastAsia"/>
            <w:lang w:eastAsia="zh-CN"/>
          </w:rPr>
          <w:t>六、资源开发及综合利用分析</w:t>
        </w:r>
        <w:r>
          <w:tab/>
        </w:r>
        <w:r>
          <w:fldChar w:fldCharType="begin"/>
        </w:r>
        <w:r>
          <w:instrText xml:space="preserve"> PAGEREF _Toc8968 \h </w:instrText>
        </w:r>
        <w:r>
          <w:fldChar w:fldCharType="separate"/>
        </w:r>
        <w:r>
          <w:t>35</w:t>
        </w:r>
        <w:r>
          <w:fldChar w:fldCharType="end"/>
        </w:r>
      </w:hyperlink>
    </w:p>
    <w:p>
      <w:pPr>
        <w:pStyle w:val="TOC2"/>
        <w:tabs>
          <w:tab w:val="right" w:leader="dot" w:pos="8306"/>
        </w:tabs>
      </w:pPr>
      <w:hyperlink w:anchor="_Toc15189" w:history="1">
        <w:r>
          <w:rPr>
            <w:rFonts w:ascii="仿宋" w:eastAsia="仿宋" w:hAnsi="仿宋" w:cs="仿宋" w:hint="eastAsia"/>
            <w:lang w:eastAsia="zh-CN"/>
          </w:rPr>
          <w:t>(一)、资源开发方案</w:t>
        </w:r>
        <w:r>
          <w:tab/>
        </w:r>
        <w:r>
          <w:fldChar w:fldCharType="begin"/>
        </w:r>
        <w:r>
          <w:instrText xml:space="preserve"> PAGEREF _Toc15189 \h </w:instrText>
        </w:r>
        <w:r>
          <w:fldChar w:fldCharType="separate"/>
        </w:r>
        <w:r>
          <w:t>35</w:t>
        </w:r>
        <w:r>
          <w:fldChar w:fldCharType="end"/>
        </w:r>
      </w:hyperlink>
    </w:p>
    <w:p>
      <w:pPr>
        <w:pStyle w:val="TOC2"/>
        <w:tabs>
          <w:tab w:val="right" w:leader="dot" w:pos="8306"/>
        </w:tabs>
      </w:pPr>
      <w:hyperlink w:anchor="_Toc771" w:history="1">
        <w:r>
          <w:rPr>
            <w:rFonts w:ascii="仿宋" w:eastAsia="仿宋" w:hAnsi="仿宋" w:cs="仿宋" w:hint="eastAsia"/>
            <w:lang w:eastAsia="zh-CN"/>
          </w:rPr>
          <w:t>(二)、资源利用方案</w:t>
        </w:r>
        <w:r>
          <w:tab/>
        </w:r>
        <w:r>
          <w:fldChar w:fldCharType="begin"/>
        </w:r>
        <w:r>
          <w:instrText xml:space="preserve"> PAGEREF _Toc771 \h </w:instrText>
        </w:r>
        <w:r>
          <w:fldChar w:fldCharType="separate"/>
        </w:r>
        <w:r>
          <w:t>36</w:t>
        </w:r>
        <w:r>
          <w:fldChar w:fldCharType="end"/>
        </w:r>
      </w:hyperlink>
    </w:p>
    <w:p>
      <w:pPr>
        <w:pStyle w:val="TOC2"/>
        <w:tabs>
          <w:tab w:val="right" w:leader="dot" w:pos="8306"/>
        </w:tabs>
      </w:pPr>
      <w:hyperlink w:anchor="_Toc22376" w:history="1">
        <w:r>
          <w:rPr>
            <w:rFonts w:ascii="仿宋" w:eastAsia="仿宋" w:hAnsi="仿宋" w:cs="仿宋" w:hint="eastAsia"/>
            <w:lang w:eastAsia="zh-CN"/>
          </w:rPr>
          <w:t>(三)、资源节约措施</w:t>
        </w:r>
        <w:r>
          <w:tab/>
        </w:r>
        <w:r>
          <w:fldChar w:fldCharType="begin"/>
        </w:r>
        <w:r>
          <w:instrText xml:space="preserve"> PAGEREF _Toc22376 \h </w:instrText>
        </w:r>
        <w:r>
          <w:fldChar w:fldCharType="separate"/>
        </w:r>
        <w:r>
          <w:t>37</w:t>
        </w:r>
        <w:r>
          <w:fldChar w:fldCharType="end"/>
        </w:r>
      </w:hyperlink>
    </w:p>
    <w:p>
      <w:pPr>
        <w:pStyle w:val="TOC1"/>
        <w:tabs>
          <w:tab w:val="right" w:leader="dot" w:pos="8306"/>
        </w:tabs>
      </w:pPr>
      <w:hyperlink w:anchor="_Toc90" w:history="1">
        <w:r>
          <w:rPr>
            <w:rFonts w:ascii="仿宋" w:eastAsia="仿宋" w:hAnsi="仿宋" w:cs="仿宋" w:hint="eastAsia"/>
            <w:lang w:eastAsia="zh-CN"/>
          </w:rPr>
          <w:t>七、资金管理与财务规划</w:t>
        </w:r>
        <w:r>
          <w:tab/>
        </w:r>
        <w:r>
          <w:fldChar w:fldCharType="begin"/>
        </w:r>
        <w:r>
          <w:instrText xml:space="preserve"> PAGEREF _Toc90 \h </w:instrText>
        </w:r>
        <w:r>
          <w:fldChar w:fldCharType="separate"/>
        </w:r>
        <w:r>
          <w:t>38</w:t>
        </w:r>
        <w:r>
          <w:fldChar w:fldCharType="end"/>
        </w:r>
      </w:hyperlink>
    </w:p>
    <w:p>
      <w:pPr>
        <w:pStyle w:val="TOC2"/>
        <w:tabs>
          <w:tab w:val="right" w:leader="dot" w:pos="8306"/>
        </w:tabs>
      </w:pPr>
      <w:hyperlink w:anchor="_Toc22991" w:history="1">
        <w:r>
          <w:rPr>
            <w:rFonts w:ascii="仿宋" w:eastAsia="仿宋" w:hAnsi="仿宋" w:cs="仿宋" w:hint="eastAsia"/>
            <w:lang w:eastAsia="zh-CN"/>
          </w:rPr>
          <w:t>(一)、项目资金来源与筹措</w:t>
        </w:r>
        <w:r>
          <w:tab/>
        </w:r>
        <w:r>
          <w:fldChar w:fldCharType="begin"/>
        </w:r>
        <w:r>
          <w:instrText xml:space="preserve"> PAGEREF _Toc22991 \h </w:instrText>
        </w:r>
        <w:r>
          <w:fldChar w:fldCharType="separate"/>
        </w:r>
        <w:r>
          <w:t>38</w:t>
        </w:r>
        <w:r>
          <w:fldChar w:fldCharType="end"/>
        </w:r>
      </w:hyperlink>
    </w:p>
    <w:p>
      <w:pPr>
        <w:pStyle w:val="TOC2"/>
        <w:tabs>
          <w:tab w:val="right" w:leader="dot" w:pos="8306"/>
        </w:tabs>
      </w:pPr>
      <w:hyperlink w:anchor="_Toc15489" w:history="1">
        <w:r>
          <w:rPr>
            <w:rFonts w:ascii="仿宋" w:eastAsia="仿宋" w:hAnsi="仿宋" w:cs="仿宋" w:hint="eastAsia"/>
            <w:lang w:eastAsia="zh-CN"/>
          </w:rPr>
          <w:t>(二)、资金使用与监管</w:t>
        </w:r>
        <w:r>
          <w:tab/>
        </w:r>
        <w:r>
          <w:fldChar w:fldCharType="begin"/>
        </w:r>
        <w:r>
          <w:instrText xml:space="preserve"> PAGEREF _Toc15489 \h </w:instrText>
        </w:r>
        <w:r>
          <w:fldChar w:fldCharType="separate"/>
        </w:r>
        <w:r>
          <w:t>40</w:t>
        </w:r>
        <w:r>
          <w:fldChar w:fldCharType="end"/>
        </w:r>
      </w:hyperlink>
    </w:p>
    <w:p>
      <w:pPr>
        <w:pStyle w:val="TOC2"/>
        <w:tabs>
          <w:tab w:val="right" w:leader="dot" w:pos="8306"/>
        </w:tabs>
      </w:pPr>
      <w:hyperlink w:anchor="_Toc17255" w:history="1">
        <w:r>
          <w:rPr>
            <w:rFonts w:ascii="仿宋" w:eastAsia="仿宋" w:hAnsi="仿宋" w:cs="仿宋" w:hint="eastAsia"/>
            <w:lang w:eastAsia="zh-CN"/>
          </w:rPr>
          <w:t>(三)、财务规划与预测</w:t>
        </w:r>
        <w:r>
          <w:tab/>
        </w:r>
        <w:r>
          <w:fldChar w:fldCharType="begin"/>
        </w:r>
        <w:r>
          <w:instrText xml:space="preserve"> PAGEREF _Toc17255 \h </w:instrText>
        </w:r>
        <w:r>
          <w:fldChar w:fldCharType="separate"/>
        </w:r>
        <w:r>
          <w:t>41</w:t>
        </w:r>
        <w:r>
          <w:fldChar w:fldCharType="end"/>
        </w:r>
      </w:hyperlink>
    </w:p>
    <w:p>
      <w:pPr>
        <w:pStyle w:val="TOC1"/>
        <w:tabs>
          <w:tab w:val="right" w:leader="dot" w:pos="8306"/>
        </w:tabs>
      </w:pPr>
      <w:hyperlink w:anchor="_Toc27952" w:history="1">
        <w:r>
          <w:rPr>
            <w:rFonts w:ascii="仿宋" w:eastAsia="仿宋" w:hAnsi="仿宋" w:cs="仿宋" w:hint="eastAsia"/>
            <w:lang w:eastAsia="zh-CN"/>
          </w:rPr>
          <w:t>八、项目质量与标准</w:t>
        </w:r>
        <w:r>
          <w:tab/>
        </w:r>
        <w:r>
          <w:fldChar w:fldCharType="begin"/>
        </w:r>
        <w:r>
          <w:instrText xml:space="preserve"> PAGEREF _Toc27952 \h </w:instrText>
        </w:r>
        <w:r>
          <w:fldChar w:fldCharType="separate"/>
        </w:r>
        <w:r>
          <w:t>42</w:t>
        </w:r>
        <w:r>
          <w:fldChar w:fldCharType="end"/>
        </w:r>
      </w:hyperlink>
    </w:p>
    <w:p>
      <w:pPr>
        <w:pStyle w:val="TOC2"/>
        <w:tabs>
          <w:tab w:val="right" w:leader="dot" w:pos="8306"/>
        </w:tabs>
      </w:pPr>
      <w:hyperlink w:anchor="_Toc4626" w:history="1">
        <w:r>
          <w:rPr>
            <w:rFonts w:ascii="仿宋" w:eastAsia="仿宋" w:hAnsi="仿宋" w:cs="仿宋" w:hint="eastAsia"/>
            <w:lang w:eastAsia="zh-CN"/>
          </w:rPr>
          <w:t>(一)、质量保障体系</w:t>
        </w:r>
        <w:r>
          <w:tab/>
        </w:r>
        <w:r>
          <w:fldChar w:fldCharType="begin"/>
        </w:r>
        <w:r>
          <w:instrText xml:space="preserve"> PAGEREF _Toc4626 \h </w:instrText>
        </w:r>
        <w:r>
          <w:fldChar w:fldCharType="separate"/>
        </w:r>
        <w:r>
          <w:t>42</w:t>
        </w:r>
        <w:r>
          <w:fldChar w:fldCharType="end"/>
        </w:r>
      </w:hyperlink>
    </w:p>
    <w:p>
      <w:pPr>
        <w:pStyle w:val="TOC2"/>
        <w:tabs>
          <w:tab w:val="right" w:leader="dot" w:pos="8306"/>
        </w:tabs>
      </w:pPr>
      <w:hyperlink w:anchor="_Toc25510" w:history="1">
        <w:r>
          <w:rPr>
            <w:rFonts w:ascii="仿宋" w:eastAsia="仿宋" w:hAnsi="仿宋" w:cs="仿宋" w:hint="eastAsia"/>
            <w:lang w:eastAsia="zh-CN"/>
          </w:rPr>
          <w:t>(二)、标准化作业流程</w:t>
        </w:r>
        <w:r>
          <w:tab/>
        </w:r>
        <w:r>
          <w:fldChar w:fldCharType="begin"/>
        </w:r>
        <w:r>
          <w:instrText xml:space="preserve"> PAGEREF _Toc25510 \h </w:instrText>
        </w:r>
        <w:r>
          <w:fldChar w:fldCharType="separate"/>
        </w:r>
        <w:r>
          <w:t>44</w:t>
        </w:r>
        <w:r>
          <w:fldChar w:fldCharType="end"/>
        </w:r>
      </w:hyperlink>
    </w:p>
    <w:p>
      <w:pPr>
        <w:pStyle w:val="TOC2"/>
        <w:tabs>
          <w:tab w:val="right" w:leader="dot" w:pos="8306"/>
        </w:tabs>
      </w:pPr>
      <w:hyperlink w:anchor="_Toc31088" w:history="1">
        <w:r>
          <w:rPr>
            <w:rFonts w:ascii="仿宋" w:eastAsia="仿宋" w:hAnsi="仿宋" w:cs="仿宋" w:hint="eastAsia"/>
            <w:lang w:eastAsia="zh-CN"/>
          </w:rPr>
          <w:t>(三)、质量监控与评估</w:t>
        </w:r>
        <w:r>
          <w:tab/>
        </w:r>
        <w:r>
          <w:fldChar w:fldCharType="begin"/>
        </w:r>
        <w:r>
          <w:instrText xml:space="preserve"> PAGEREF _Toc31088 \h </w:instrText>
        </w:r>
        <w:r>
          <w:fldChar w:fldCharType="separate"/>
        </w:r>
        <w:r>
          <w:t>45</w:t>
        </w:r>
        <w:r>
          <w:fldChar w:fldCharType="end"/>
        </w:r>
      </w:hyperlink>
    </w:p>
    <w:p>
      <w:pPr>
        <w:pStyle w:val="TOC2"/>
        <w:tabs>
          <w:tab w:val="right" w:leader="dot" w:pos="8306"/>
        </w:tabs>
      </w:pPr>
      <w:hyperlink w:anchor="_Toc30452" w:history="1">
        <w:r>
          <w:rPr>
            <w:rFonts w:ascii="仿宋" w:eastAsia="仿宋" w:hAnsi="仿宋" w:cs="仿宋" w:hint="eastAsia"/>
            <w:lang w:eastAsia="zh-CN"/>
          </w:rPr>
          <w:t>(四)、质量改进计划</w:t>
        </w:r>
        <w:r>
          <w:tab/>
        </w:r>
        <w:r>
          <w:fldChar w:fldCharType="begin"/>
        </w:r>
        <w:r>
          <w:instrText xml:space="preserve"> PAGEREF _Toc30452 \h </w:instrText>
        </w:r>
        <w:r>
          <w:fldChar w:fldCharType="separate"/>
        </w:r>
        <w:r>
          <w:t>46</w:t>
        </w:r>
        <w:r>
          <w:fldChar w:fldCharType="end"/>
        </w:r>
      </w:hyperlink>
    </w:p>
    <w:p>
      <w:pPr>
        <w:pStyle w:val="TOC1"/>
        <w:tabs>
          <w:tab w:val="right" w:leader="dot" w:pos="8306"/>
        </w:tabs>
      </w:pPr>
      <w:hyperlink w:anchor="_Toc26226" w:history="1">
        <w:r>
          <w:rPr>
            <w:rFonts w:ascii="仿宋" w:eastAsia="仿宋" w:hAnsi="仿宋" w:cs="仿宋" w:hint="eastAsia"/>
            <w:lang w:eastAsia="zh-CN"/>
          </w:rPr>
          <w:t>九、安全与应急管理</w:t>
        </w:r>
        <w:r>
          <w:tab/>
        </w:r>
        <w:r>
          <w:fldChar w:fldCharType="begin"/>
        </w:r>
        <w:r>
          <w:instrText xml:space="preserve"> PAGEREF _Toc26226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42" w:history="1">
        <w:r>
          <w:rPr>
            <w:rFonts w:ascii="仿宋" w:eastAsia="仿宋" w:hAnsi="仿宋" w:cs="仿宋" w:hint="eastAsia"/>
            <w:lang w:eastAsia="zh-CN"/>
          </w:rPr>
          <w:t>(一)、安全生产管理</w:t>
        </w:r>
        <w:r>
          <w:tab/>
        </w:r>
        <w:r>
          <w:fldChar w:fldCharType="begin"/>
        </w:r>
        <w:r>
          <w:instrText xml:space="preserve"> PAGEREF _Toc12742 \h </w:instrText>
        </w:r>
        <w:r>
          <w:fldChar w:fldCharType="separate"/>
        </w:r>
        <w:r>
          <w:t>47</w:t>
        </w:r>
        <w:r>
          <w:fldChar w:fldCharType="end"/>
        </w:r>
      </w:hyperlink>
    </w:p>
    <w:p>
      <w:pPr>
        <w:pStyle w:val="TOC2"/>
        <w:tabs>
          <w:tab w:val="right" w:leader="dot" w:pos="8306"/>
        </w:tabs>
      </w:pPr>
      <w:hyperlink w:anchor="_Toc19603" w:history="1">
        <w:r>
          <w:rPr>
            <w:rFonts w:ascii="仿宋" w:eastAsia="仿宋" w:hAnsi="仿宋" w:cs="仿宋" w:hint="eastAsia"/>
            <w:lang w:eastAsia="zh-CN"/>
          </w:rPr>
          <w:t>(二)、应急预案与响应</w:t>
        </w:r>
        <w:r>
          <w:tab/>
        </w:r>
        <w:r>
          <w:fldChar w:fldCharType="begin"/>
        </w:r>
        <w:r>
          <w:instrText xml:space="preserve"> PAGEREF _Toc19603 \h </w:instrText>
        </w:r>
        <w:r>
          <w:fldChar w:fldCharType="separate"/>
        </w:r>
        <w:r>
          <w:t>49</w:t>
        </w:r>
        <w:r>
          <w:fldChar w:fldCharType="end"/>
        </w:r>
      </w:hyperlink>
    </w:p>
    <w:p>
      <w:pPr>
        <w:pStyle w:val="TOC1"/>
        <w:tabs>
          <w:tab w:val="right" w:leader="dot" w:pos="8306"/>
        </w:tabs>
      </w:pPr>
      <w:hyperlink w:anchor="_Toc26430" w:history="1">
        <w:r>
          <w:rPr>
            <w:rFonts w:ascii="仿宋" w:eastAsia="仿宋" w:hAnsi="仿宋" w:cs="仿宋" w:hint="eastAsia"/>
            <w:lang w:eastAsia="zh-CN"/>
          </w:rPr>
          <w:t>十、技术创新与产业升级</w:t>
        </w:r>
        <w:r>
          <w:tab/>
        </w:r>
        <w:r>
          <w:fldChar w:fldCharType="begin"/>
        </w:r>
        <w:r>
          <w:instrText xml:space="preserve"> PAGEREF _Toc26430 \h </w:instrText>
        </w:r>
        <w:r>
          <w:fldChar w:fldCharType="separate"/>
        </w:r>
        <w:r>
          <w:t>51</w:t>
        </w:r>
        <w:r>
          <w:fldChar w:fldCharType="end"/>
        </w:r>
      </w:hyperlink>
    </w:p>
    <w:p>
      <w:pPr>
        <w:pStyle w:val="TOC2"/>
        <w:tabs>
          <w:tab w:val="right" w:leader="dot" w:pos="8306"/>
        </w:tabs>
      </w:pPr>
      <w:hyperlink w:anchor="_Toc29108" w:history="1">
        <w:r>
          <w:rPr>
            <w:rFonts w:ascii="仿宋" w:eastAsia="仿宋" w:hAnsi="仿宋" w:cs="仿宋" w:hint="eastAsia"/>
            <w:lang w:eastAsia="zh-CN"/>
          </w:rPr>
          <w:t>(一)、技术创新方向与目标</w:t>
        </w:r>
        <w:r>
          <w:tab/>
        </w:r>
        <w:r>
          <w:fldChar w:fldCharType="begin"/>
        </w:r>
        <w:r>
          <w:instrText xml:space="preserve"> PAGEREF _Toc29108 \h </w:instrText>
        </w:r>
        <w:r>
          <w:fldChar w:fldCharType="separate"/>
        </w:r>
        <w:r>
          <w:t>51</w:t>
        </w:r>
        <w:r>
          <w:fldChar w:fldCharType="end"/>
        </w:r>
      </w:hyperlink>
    </w:p>
    <w:p>
      <w:pPr>
        <w:pStyle w:val="TOC2"/>
        <w:tabs>
          <w:tab w:val="right" w:leader="dot" w:pos="8306"/>
        </w:tabs>
      </w:pPr>
      <w:hyperlink w:anchor="_Toc12255" w:history="1">
        <w:r>
          <w:rPr>
            <w:rFonts w:ascii="仿宋" w:eastAsia="仿宋" w:hAnsi="仿宋" w:cs="仿宋" w:hint="eastAsia"/>
            <w:lang w:eastAsia="zh-CN"/>
          </w:rPr>
          <w:t>(二)、产业升级路径与措施</w:t>
        </w:r>
        <w:r>
          <w:tab/>
        </w:r>
        <w:r>
          <w:fldChar w:fldCharType="begin"/>
        </w:r>
        <w:r>
          <w:instrText xml:space="preserve"> PAGEREF _Toc12255 \h </w:instrText>
        </w:r>
        <w:r>
          <w:fldChar w:fldCharType="separate"/>
        </w:r>
        <w:r>
          <w:t>52</w:t>
        </w:r>
        <w:r>
          <w:fldChar w:fldCharType="end"/>
        </w:r>
      </w:hyperlink>
    </w:p>
    <w:p>
      <w:pPr>
        <w:pStyle w:val="TOC1"/>
        <w:tabs>
          <w:tab w:val="right" w:leader="dot" w:pos="8306"/>
        </w:tabs>
      </w:pPr>
      <w:hyperlink w:anchor="_Toc21993" w:history="1">
        <w:r>
          <w:rPr>
            <w:rFonts w:ascii="仿宋" w:eastAsia="仿宋" w:hAnsi="仿宋" w:cs="仿宋" w:hint="eastAsia"/>
            <w:lang w:eastAsia="zh-CN"/>
          </w:rPr>
          <w:t>十一、项目变更管理</w:t>
        </w:r>
        <w:r>
          <w:tab/>
        </w:r>
        <w:r>
          <w:fldChar w:fldCharType="begin"/>
        </w:r>
        <w:r>
          <w:instrText xml:space="preserve"> PAGEREF _Toc21993 \h </w:instrText>
        </w:r>
        <w:r>
          <w:fldChar w:fldCharType="separate"/>
        </w:r>
        <w:r>
          <w:t>53</w:t>
        </w:r>
        <w:r>
          <w:fldChar w:fldCharType="end"/>
        </w:r>
      </w:hyperlink>
    </w:p>
    <w:p>
      <w:pPr>
        <w:pStyle w:val="TOC2"/>
        <w:tabs>
          <w:tab w:val="right" w:leader="dot" w:pos="8306"/>
        </w:tabs>
      </w:pPr>
      <w:hyperlink w:anchor="_Toc5786" w:history="1">
        <w:r>
          <w:rPr>
            <w:rFonts w:ascii="仿宋" w:eastAsia="仿宋" w:hAnsi="仿宋" w:cs="仿宋" w:hint="eastAsia"/>
            <w:lang w:eastAsia="zh-CN"/>
          </w:rPr>
          <w:t>(一)、变更控制流程</w:t>
        </w:r>
        <w:r>
          <w:tab/>
        </w:r>
        <w:r>
          <w:fldChar w:fldCharType="begin"/>
        </w:r>
        <w:r>
          <w:instrText xml:space="preserve"> PAGEREF _Toc5786 \h </w:instrText>
        </w:r>
        <w:r>
          <w:fldChar w:fldCharType="separate"/>
        </w:r>
        <w:r>
          <w:t>53</w:t>
        </w:r>
        <w:r>
          <w:fldChar w:fldCharType="end"/>
        </w:r>
      </w:hyperlink>
    </w:p>
    <w:p>
      <w:pPr>
        <w:pStyle w:val="TOC2"/>
        <w:tabs>
          <w:tab w:val="right" w:leader="dot" w:pos="8306"/>
        </w:tabs>
      </w:pPr>
      <w:hyperlink w:anchor="_Toc32454" w:history="1">
        <w:r>
          <w:rPr>
            <w:rFonts w:ascii="仿宋" w:eastAsia="仿宋" w:hAnsi="仿宋" w:cs="仿宋" w:hint="eastAsia"/>
            <w:lang w:eastAsia="zh-CN"/>
          </w:rPr>
          <w:t>(二)、影响评估与处理</w:t>
        </w:r>
        <w:r>
          <w:tab/>
        </w:r>
        <w:r>
          <w:fldChar w:fldCharType="begin"/>
        </w:r>
        <w:r>
          <w:instrText xml:space="preserve"> PAGEREF _Toc32454 \h </w:instrText>
        </w:r>
        <w:r>
          <w:fldChar w:fldCharType="separate"/>
        </w:r>
        <w:r>
          <w:t>54</w:t>
        </w:r>
        <w:r>
          <w:fldChar w:fldCharType="end"/>
        </w:r>
      </w:hyperlink>
    </w:p>
    <w:p>
      <w:pPr>
        <w:pStyle w:val="TOC2"/>
        <w:tabs>
          <w:tab w:val="right" w:leader="dot" w:pos="8306"/>
        </w:tabs>
      </w:pPr>
      <w:hyperlink w:anchor="_Toc16251" w:history="1">
        <w:r>
          <w:rPr>
            <w:rFonts w:ascii="仿宋" w:eastAsia="仿宋" w:hAnsi="仿宋" w:cs="仿宋" w:hint="eastAsia"/>
            <w:lang w:eastAsia="zh-CN"/>
          </w:rPr>
          <w:t>(三)、变更记录与追踪</w:t>
        </w:r>
        <w:r>
          <w:tab/>
        </w:r>
        <w:r>
          <w:fldChar w:fldCharType="begin"/>
        </w:r>
        <w:r>
          <w:instrText xml:space="preserve"> PAGEREF _Toc16251 \h </w:instrText>
        </w:r>
        <w:r>
          <w:fldChar w:fldCharType="separate"/>
        </w:r>
        <w:r>
          <w:t>56</w:t>
        </w:r>
        <w:r>
          <w:fldChar w:fldCharType="end"/>
        </w:r>
      </w:hyperlink>
    </w:p>
    <w:p>
      <w:pPr>
        <w:pStyle w:val="TOC2"/>
        <w:tabs>
          <w:tab w:val="right" w:leader="dot" w:pos="8306"/>
        </w:tabs>
      </w:pPr>
      <w:hyperlink w:anchor="_Toc27105" w:history="1">
        <w:r>
          <w:rPr>
            <w:rFonts w:ascii="仿宋" w:eastAsia="仿宋" w:hAnsi="仿宋" w:cs="仿宋" w:hint="eastAsia"/>
            <w:lang w:eastAsia="zh-CN"/>
          </w:rPr>
          <w:t>(四)、变更管理策略</w:t>
        </w:r>
        <w:r>
          <w:tab/>
        </w:r>
        <w:r>
          <w:fldChar w:fldCharType="begin"/>
        </w:r>
        <w:r>
          <w:instrText xml:space="preserve"> PAGEREF _Toc27105 \h </w:instrText>
        </w:r>
        <w:r>
          <w:fldChar w:fldCharType="separate"/>
        </w:r>
        <w:r>
          <w:t>57</w:t>
        </w:r>
        <w:r>
          <w:fldChar w:fldCharType="end"/>
        </w:r>
      </w:hyperlink>
    </w:p>
    <w:p>
      <w:pPr>
        <w:pStyle w:val="TOC1"/>
        <w:tabs>
          <w:tab w:val="right" w:leader="dot" w:pos="8306"/>
        </w:tabs>
      </w:pPr>
      <w:hyperlink w:anchor="_Toc23691" w:history="1">
        <w:r>
          <w:rPr>
            <w:rFonts w:ascii="仿宋" w:eastAsia="仿宋" w:hAnsi="仿宋" w:cs="仿宋" w:hint="eastAsia"/>
            <w:lang w:eastAsia="zh-CN"/>
          </w:rPr>
          <w:t>十二、客户关系管理与市场拓展</w:t>
        </w:r>
        <w:r>
          <w:tab/>
        </w:r>
        <w:r>
          <w:fldChar w:fldCharType="begin"/>
        </w:r>
        <w:r>
          <w:instrText xml:space="preserve"> PAGEREF _Toc23691 \h </w:instrText>
        </w:r>
        <w:r>
          <w:fldChar w:fldCharType="separate"/>
        </w:r>
        <w:r>
          <w:t>59</w:t>
        </w:r>
        <w:r>
          <w:fldChar w:fldCharType="end"/>
        </w:r>
      </w:hyperlink>
    </w:p>
    <w:p>
      <w:pPr>
        <w:pStyle w:val="TOC2"/>
        <w:tabs>
          <w:tab w:val="right" w:leader="dot" w:pos="8306"/>
        </w:tabs>
      </w:pPr>
      <w:hyperlink w:anchor="_Toc18605" w:history="1">
        <w:r>
          <w:rPr>
            <w:rFonts w:ascii="仿宋" w:eastAsia="仿宋" w:hAnsi="仿宋" w:cs="仿宋" w:hint="eastAsia"/>
            <w:lang w:eastAsia="zh-CN"/>
          </w:rPr>
          <w:t>(一)、客户关系管理策略</w:t>
        </w:r>
        <w:r>
          <w:tab/>
        </w:r>
        <w:r>
          <w:fldChar w:fldCharType="begin"/>
        </w:r>
        <w:r>
          <w:instrText xml:space="preserve"> PAGEREF _Toc18605 \h </w:instrText>
        </w:r>
        <w:r>
          <w:fldChar w:fldCharType="separate"/>
        </w:r>
        <w:r>
          <w:t>59</w:t>
        </w:r>
        <w:r>
          <w:fldChar w:fldCharType="end"/>
        </w:r>
      </w:hyperlink>
    </w:p>
    <w:p>
      <w:pPr>
        <w:pStyle w:val="TOC2"/>
        <w:tabs>
          <w:tab w:val="right" w:leader="dot" w:pos="8306"/>
        </w:tabs>
      </w:pPr>
      <w:hyperlink w:anchor="_Toc10968" w:history="1">
        <w:r>
          <w:rPr>
            <w:rFonts w:ascii="仿宋" w:eastAsia="仿宋" w:hAnsi="仿宋" w:cs="仿宋" w:hint="eastAsia"/>
            <w:lang w:eastAsia="zh-CN"/>
          </w:rPr>
          <w:t>(二)、市场拓展方案</w:t>
        </w:r>
        <w:r>
          <w:tab/>
        </w:r>
        <w:r>
          <w:fldChar w:fldCharType="begin"/>
        </w:r>
        <w:r>
          <w:instrText xml:space="preserve"> PAGEREF _Toc10968 \h </w:instrText>
        </w:r>
        <w:r>
          <w:fldChar w:fldCharType="separate"/>
        </w:r>
        <w:r>
          <w:t>60</w:t>
        </w:r>
        <w:r>
          <w:fldChar w:fldCharType="end"/>
        </w:r>
      </w:hyperlink>
    </w:p>
    <w:p>
      <w:pPr>
        <w:pStyle w:val="TOC1"/>
        <w:tabs>
          <w:tab w:val="right" w:leader="dot" w:pos="8306"/>
        </w:tabs>
      </w:pPr>
      <w:hyperlink w:anchor="_Toc30677" w:history="1">
        <w:r>
          <w:rPr>
            <w:rFonts w:ascii="仿宋" w:eastAsia="仿宋" w:hAnsi="仿宋" w:cs="仿宋" w:hint="eastAsia"/>
            <w:lang w:eastAsia="zh-CN"/>
          </w:rPr>
          <w:t>十三、成果转化与推广应用</w:t>
        </w:r>
        <w:r>
          <w:tab/>
        </w:r>
        <w:r>
          <w:fldChar w:fldCharType="begin"/>
        </w:r>
        <w:r>
          <w:instrText xml:space="preserve"> PAGEREF _Toc30677 \h </w:instrText>
        </w:r>
        <w:r>
          <w:fldChar w:fldCharType="separate"/>
        </w:r>
        <w:r>
          <w:t>61</w:t>
        </w:r>
        <w:r>
          <w:fldChar w:fldCharType="end"/>
        </w:r>
      </w:hyperlink>
    </w:p>
    <w:p>
      <w:pPr>
        <w:pStyle w:val="TOC2"/>
        <w:tabs>
          <w:tab w:val="right" w:leader="dot" w:pos="8306"/>
        </w:tabs>
      </w:pPr>
      <w:hyperlink w:anchor="_Toc16592" w:history="1">
        <w:r>
          <w:rPr>
            <w:rFonts w:ascii="仿宋" w:eastAsia="仿宋" w:hAnsi="仿宋" w:cs="仿宋" w:hint="eastAsia"/>
            <w:lang w:eastAsia="zh-CN"/>
          </w:rPr>
          <w:t>(一)、成果转化策略制定</w:t>
        </w:r>
        <w:r>
          <w:tab/>
        </w:r>
        <w:r>
          <w:fldChar w:fldCharType="begin"/>
        </w:r>
        <w:r>
          <w:instrText xml:space="preserve"> PAGEREF _Toc16592 \h </w:instrText>
        </w:r>
        <w:r>
          <w:fldChar w:fldCharType="separate"/>
        </w:r>
        <w:r>
          <w:t>61</w:t>
        </w:r>
        <w:r>
          <w:fldChar w:fldCharType="end"/>
        </w:r>
      </w:hyperlink>
    </w:p>
    <w:p>
      <w:pPr>
        <w:pStyle w:val="TOC2"/>
        <w:tabs>
          <w:tab w:val="right" w:leader="dot" w:pos="8306"/>
        </w:tabs>
      </w:pPr>
      <w:hyperlink w:anchor="_Toc30398" w:history="1">
        <w:r>
          <w:rPr>
            <w:rFonts w:ascii="仿宋" w:eastAsia="仿宋" w:hAnsi="仿宋" w:cs="仿宋" w:hint="eastAsia"/>
            <w:lang w:eastAsia="zh-CN"/>
          </w:rPr>
          <w:t>(二)、成果推广应用方案</w:t>
        </w:r>
        <w:r>
          <w:tab/>
        </w:r>
        <w:r>
          <w:fldChar w:fldCharType="begin"/>
        </w:r>
        <w:r>
          <w:instrText xml:space="preserve"> PAGEREF _Toc30398 \h </w:instrText>
        </w:r>
        <w:r>
          <w:fldChar w:fldCharType="separate"/>
        </w:r>
        <w:r>
          <w:t>63</w:t>
        </w:r>
        <w:r>
          <w:fldChar w:fldCharType="end"/>
        </w:r>
      </w:hyperlink>
    </w:p>
    <w:p>
      <w:pPr>
        <w:pStyle w:val="TOC1"/>
        <w:tabs>
          <w:tab w:val="right" w:leader="dot" w:pos="8306"/>
        </w:tabs>
      </w:pPr>
      <w:hyperlink w:anchor="_Toc71" w:history="1">
        <w:r>
          <w:rPr>
            <w:rFonts w:ascii="仿宋" w:eastAsia="仿宋" w:hAnsi="仿宋" w:cs="仿宋" w:hint="eastAsia"/>
            <w:lang w:eastAsia="zh-CN"/>
          </w:rPr>
          <w:t>十四、知识产权管理与保护</w:t>
        </w:r>
        <w:r>
          <w:tab/>
        </w:r>
        <w:r>
          <w:fldChar w:fldCharType="begin"/>
        </w:r>
        <w:r>
          <w:instrText xml:space="preserve"> PAGEREF _Toc71 \h </w:instrText>
        </w:r>
        <w:r>
          <w:fldChar w:fldCharType="separate"/>
        </w:r>
        <w:r>
          <w:t>64</w:t>
        </w:r>
        <w:r>
          <w:fldChar w:fldCharType="end"/>
        </w:r>
      </w:hyperlink>
    </w:p>
    <w:p>
      <w:pPr>
        <w:pStyle w:val="TOC2"/>
        <w:tabs>
          <w:tab w:val="right" w:leader="dot" w:pos="8306"/>
        </w:tabs>
      </w:pPr>
      <w:hyperlink w:anchor="_Toc2017" w:history="1">
        <w:r>
          <w:rPr>
            <w:rFonts w:ascii="仿宋" w:eastAsia="仿宋" w:hAnsi="仿宋" w:cs="仿宋" w:hint="eastAsia"/>
            <w:lang w:eastAsia="zh-CN"/>
          </w:rPr>
          <w:t>(一)、知识产权管理体系建设</w:t>
        </w:r>
        <w:r>
          <w:tab/>
        </w:r>
        <w:r>
          <w:fldChar w:fldCharType="begin"/>
        </w:r>
        <w:r>
          <w:instrText xml:space="preserve"> PAGEREF _Toc2017 \h </w:instrText>
        </w:r>
        <w:r>
          <w:fldChar w:fldCharType="separate"/>
        </w:r>
        <w:r>
          <w:t>64</w:t>
        </w:r>
        <w:r>
          <w:fldChar w:fldCharType="end"/>
        </w:r>
      </w:hyperlink>
    </w:p>
    <w:p>
      <w:pPr>
        <w:pStyle w:val="TOC2"/>
        <w:tabs>
          <w:tab w:val="right" w:leader="dot" w:pos="8306"/>
        </w:tabs>
      </w:pPr>
      <w:hyperlink w:anchor="_Toc20965" w:history="1">
        <w:r>
          <w:rPr>
            <w:rFonts w:ascii="仿宋" w:eastAsia="仿宋" w:hAnsi="仿宋" w:cs="仿宋" w:hint="eastAsia"/>
            <w:lang w:eastAsia="zh-CN"/>
          </w:rPr>
          <w:t>(二)、知识产权保护措施</w:t>
        </w:r>
        <w:r>
          <w:tab/>
        </w:r>
        <w:r>
          <w:fldChar w:fldCharType="begin"/>
        </w:r>
        <w:r>
          <w:instrText xml:space="preserve"> PAGEREF _Toc20965 \h </w:instrText>
        </w:r>
        <w:r>
          <w:fldChar w:fldCharType="separate"/>
        </w:r>
        <w:r>
          <w:t>65</w:t>
        </w:r>
        <w:r>
          <w:fldChar w:fldCharType="end"/>
        </w:r>
      </w:hyperlink>
    </w:p>
    <w:p>
      <w:pPr>
        <w:pStyle w:val="TOC1"/>
        <w:tabs>
          <w:tab w:val="right" w:leader="dot" w:pos="8306"/>
        </w:tabs>
      </w:pPr>
      <w:hyperlink w:anchor="_Toc10513" w:history="1">
        <w:r>
          <w:rPr>
            <w:rFonts w:ascii="仿宋" w:eastAsia="仿宋" w:hAnsi="仿宋" w:cs="仿宋" w:hint="eastAsia"/>
            <w:lang w:eastAsia="zh-CN"/>
          </w:rPr>
          <w:t>十五、设施与设备管理</w:t>
        </w:r>
        <w:r>
          <w:tab/>
        </w:r>
        <w:r>
          <w:fldChar w:fldCharType="begin"/>
        </w:r>
        <w:r>
          <w:instrText xml:space="preserve"> PAGEREF _Toc10513 \h </w:instrText>
        </w:r>
        <w:r>
          <w:fldChar w:fldCharType="separate"/>
        </w:r>
        <w:r>
          <w:t>67</w:t>
        </w:r>
        <w:r>
          <w:fldChar w:fldCharType="end"/>
        </w:r>
      </w:hyperlink>
    </w:p>
    <w:p>
      <w:pPr>
        <w:pStyle w:val="TOC2"/>
        <w:tabs>
          <w:tab w:val="right" w:leader="dot" w:pos="8306"/>
        </w:tabs>
      </w:pPr>
      <w:hyperlink w:anchor="_Toc15570" w:history="1">
        <w:r>
          <w:rPr>
            <w:rFonts w:ascii="仿宋" w:eastAsia="仿宋" w:hAnsi="仿宋" w:cs="仿宋" w:hint="eastAsia"/>
            <w:lang w:eastAsia="zh-CN"/>
          </w:rPr>
          <w:t>(一)、设施规划与配置</w:t>
        </w:r>
        <w:r>
          <w:tab/>
        </w:r>
        <w:r>
          <w:fldChar w:fldCharType="begin"/>
        </w:r>
        <w:r>
          <w:instrText xml:space="preserve"> PAGEREF _Toc15570 \h </w:instrText>
        </w:r>
        <w:r>
          <w:fldChar w:fldCharType="separate"/>
        </w:r>
        <w:r>
          <w:t>67</w:t>
        </w:r>
        <w:r>
          <w:fldChar w:fldCharType="end"/>
        </w:r>
      </w:hyperlink>
    </w:p>
    <w:p>
      <w:pPr>
        <w:pStyle w:val="TOC2"/>
        <w:tabs>
          <w:tab w:val="right" w:leader="dot" w:pos="8306"/>
        </w:tabs>
      </w:pPr>
      <w:hyperlink w:anchor="_Toc19188" w:history="1">
        <w:r>
          <w:rPr>
            <w:rFonts w:ascii="仿宋" w:eastAsia="仿宋" w:hAnsi="仿宋" w:cs="仿宋" w:hint="eastAsia"/>
            <w:lang w:eastAsia="zh-CN"/>
          </w:rPr>
          <w:t>(二)、设备采购与维护管理</w:t>
        </w:r>
        <w:r>
          <w:tab/>
        </w:r>
        <w:r>
          <w:fldChar w:fldCharType="begin"/>
        </w:r>
        <w:r>
          <w:instrText xml:space="preserve"> PAGEREF _Toc19188 \h </w:instrText>
        </w:r>
        <w:r>
          <w:fldChar w:fldCharType="separate"/>
        </w:r>
        <w:r>
          <w:t>67</w:t>
        </w:r>
        <w:r>
          <w:fldChar w:fldCharType="end"/>
        </w:r>
      </w:hyperlink>
    </w:p>
    <w:p>
      <w:pPr>
        <w:pStyle w:val="TOC2"/>
        <w:tabs>
          <w:tab w:val="right" w:leader="dot" w:pos="8306"/>
        </w:tabs>
      </w:pPr>
      <w:hyperlink w:anchor="_Toc17613" w:history="1">
        <w:r>
          <w:rPr>
            <w:rFonts w:ascii="仿宋" w:eastAsia="仿宋" w:hAnsi="仿宋" w:cs="仿宋" w:hint="eastAsia"/>
            <w:lang w:eastAsia="zh-CN"/>
          </w:rPr>
          <w:t>(三)、设施设备升级策略</w:t>
        </w:r>
        <w:r>
          <w:tab/>
        </w:r>
        <w:r>
          <w:fldChar w:fldCharType="begin"/>
        </w:r>
        <w:r>
          <w:instrText xml:space="preserve"> PAGEREF _Toc17613 \h </w:instrText>
        </w:r>
        <w:r>
          <w:fldChar w:fldCharType="separate"/>
        </w:r>
        <w:r>
          <w:t>68</w:t>
        </w:r>
        <w:r>
          <w:fldChar w:fldCharType="end"/>
        </w:r>
      </w:hyperlink>
    </w:p>
    <w:p>
      <w:pPr>
        <w:pStyle w:val="TOC1"/>
        <w:tabs>
          <w:tab w:val="right" w:leader="dot" w:pos="8306"/>
        </w:tabs>
      </w:pPr>
      <w:hyperlink w:anchor="_Toc10547" w:history="1">
        <w:r>
          <w:rPr>
            <w:rFonts w:ascii="仿宋" w:eastAsia="仿宋" w:hAnsi="仿宋" w:cs="仿宋" w:hint="eastAsia"/>
            <w:lang w:eastAsia="zh-CN"/>
          </w:rPr>
          <w:t>十六、合作与交流机制建立</w:t>
        </w:r>
        <w:r>
          <w:tab/>
        </w:r>
        <w:r>
          <w:fldChar w:fldCharType="begin"/>
        </w:r>
        <w:r>
          <w:instrText xml:space="preserve"> PAGEREF _Toc10547 \h </w:instrText>
        </w:r>
        <w:r>
          <w:fldChar w:fldCharType="separate"/>
        </w:r>
        <w:r>
          <w:t>69</w:t>
        </w:r>
        <w:r>
          <w:fldChar w:fldCharType="end"/>
        </w:r>
      </w:hyperlink>
    </w:p>
    <w:p>
      <w:pPr>
        <w:pStyle w:val="TOC2"/>
        <w:tabs>
          <w:tab w:val="right" w:leader="dot" w:pos="8306"/>
        </w:tabs>
      </w:pPr>
      <w:hyperlink w:anchor="_Toc2593" w:history="1">
        <w:r>
          <w:rPr>
            <w:rFonts w:ascii="仿宋" w:eastAsia="仿宋" w:hAnsi="仿宋" w:cs="仿宋" w:hint="eastAsia"/>
            <w:lang w:eastAsia="zh-CN"/>
          </w:rPr>
          <w:t>(一)、合作伙伴选择与合作方式</w:t>
        </w:r>
        <w:r>
          <w:tab/>
        </w:r>
        <w:r>
          <w:fldChar w:fldCharType="begin"/>
        </w:r>
        <w:r>
          <w:instrText xml:space="preserve"> PAGEREF _Toc2593 \h </w:instrText>
        </w:r>
        <w:r>
          <w:fldChar w:fldCharType="separate"/>
        </w:r>
        <w:r>
          <w:t>69</w:t>
        </w:r>
        <w:r>
          <w:fldChar w:fldCharType="end"/>
        </w:r>
      </w:hyperlink>
    </w:p>
    <w:p>
      <w:pPr>
        <w:pStyle w:val="TOC2"/>
        <w:tabs>
          <w:tab w:val="right" w:leader="dot" w:pos="8306"/>
        </w:tabs>
      </w:pPr>
      <w:hyperlink w:anchor="_Toc28967" w:history="1">
        <w:r>
          <w:rPr>
            <w:rFonts w:ascii="仿宋" w:eastAsia="仿宋" w:hAnsi="仿宋" w:cs="仿宋" w:hint="eastAsia"/>
            <w:lang w:eastAsia="zh-CN"/>
          </w:rPr>
          <w:t>(二)、交流与合作平台搭建</w:t>
        </w:r>
        <w:r>
          <w:tab/>
        </w:r>
        <w:r>
          <w:fldChar w:fldCharType="begin"/>
        </w:r>
        <w:r>
          <w:instrText xml:space="preserve"> PAGEREF _Toc28967 \h </w:instrText>
        </w:r>
        <w:r>
          <w:fldChar w:fldCharType="separate"/>
        </w:r>
        <w:r>
          <w:t>70</w:t>
        </w:r>
        <w:r>
          <w:fldChar w:fldCharType="end"/>
        </w:r>
      </w:hyperlink>
    </w:p>
    <w:p>
      <w:pPr>
        <w:pStyle w:val="TOC1"/>
        <w:tabs>
          <w:tab w:val="right" w:leader="dot" w:pos="8306"/>
        </w:tabs>
      </w:pPr>
      <w:hyperlink w:anchor="_Toc16911" w:history="1">
        <w:r>
          <w:rPr>
            <w:rFonts w:ascii="仿宋" w:eastAsia="仿宋" w:hAnsi="仿宋" w:cs="仿宋" w:hint="eastAsia"/>
            <w:lang w:eastAsia="zh-CN"/>
          </w:rPr>
          <w:t>十七、企业合规与伦理</w:t>
        </w:r>
        <w:r>
          <w:tab/>
        </w:r>
        <w:r>
          <w:fldChar w:fldCharType="begin"/>
        </w:r>
        <w:r>
          <w:instrText xml:space="preserve"> PAGEREF _Toc16911 \h </w:instrText>
        </w:r>
        <w:r>
          <w:fldChar w:fldCharType="separate"/>
        </w:r>
        <w:r>
          <w:t>72</w:t>
        </w:r>
        <w:r>
          <w:fldChar w:fldCharType="end"/>
        </w:r>
      </w:hyperlink>
    </w:p>
    <w:p>
      <w:pPr>
        <w:pStyle w:val="TOC2"/>
        <w:tabs>
          <w:tab w:val="right" w:leader="dot" w:pos="8306"/>
        </w:tabs>
      </w:pPr>
      <w:hyperlink w:anchor="_Toc4891" w:history="1">
        <w:r>
          <w:rPr>
            <w:rFonts w:ascii="仿宋" w:eastAsia="仿宋" w:hAnsi="仿宋" w:cs="仿宋" w:hint="eastAsia"/>
            <w:lang w:eastAsia="zh-CN"/>
          </w:rPr>
          <w:t>(一)、合规政策与程序</w:t>
        </w:r>
        <w:r>
          <w:tab/>
        </w:r>
        <w:r>
          <w:fldChar w:fldCharType="begin"/>
        </w:r>
        <w:r>
          <w:instrText xml:space="preserve"> PAGEREF _Toc4891 \h </w:instrText>
        </w:r>
        <w:r>
          <w:fldChar w:fldCharType="separate"/>
        </w:r>
        <w:r>
          <w:t>72</w:t>
        </w:r>
        <w:r>
          <w:fldChar w:fldCharType="end"/>
        </w:r>
      </w:hyperlink>
    </w:p>
    <w:p>
      <w:pPr>
        <w:pStyle w:val="TOC2"/>
        <w:tabs>
          <w:tab w:val="right" w:leader="dot" w:pos="8306"/>
        </w:tabs>
      </w:pPr>
      <w:hyperlink w:anchor="_Toc5023" w:history="1">
        <w:r>
          <w:rPr>
            <w:rFonts w:ascii="仿宋" w:eastAsia="仿宋" w:hAnsi="仿宋" w:cs="仿宋" w:hint="eastAsia"/>
            <w:lang w:eastAsia="zh-CN"/>
          </w:rPr>
          <w:t>(二)、伦理规范与培训</w:t>
        </w:r>
        <w:r>
          <w:tab/>
        </w:r>
        <w:r>
          <w:fldChar w:fldCharType="begin"/>
        </w:r>
        <w:r>
          <w:instrText xml:space="preserve"> PAGEREF _Toc5023 \h </w:instrText>
        </w:r>
        <w:r>
          <w:fldChar w:fldCharType="separate"/>
        </w:r>
        <w:r>
          <w:t>73</w:t>
        </w:r>
        <w:r>
          <w:fldChar w:fldCharType="end"/>
        </w:r>
      </w:hyperlink>
    </w:p>
    <w:p>
      <w:pPr>
        <w:pStyle w:val="TOC2"/>
        <w:tabs>
          <w:tab w:val="right" w:leader="dot" w:pos="8306"/>
        </w:tabs>
      </w:pPr>
      <w:hyperlink w:anchor="_Toc14926" w:history="1">
        <w:r>
          <w:rPr>
            <w:rFonts w:ascii="仿宋" w:eastAsia="仿宋" w:hAnsi="仿宋" w:cs="仿宋" w:hint="eastAsia"/>
            <w:lang w:eastAsia="zh-CN"/>
          </w:rPr>
          <w:t>(三)、合规风险评估</w:t>
        </w:r>
        <w:r>
          <w:tab/>
        </w:r>
        <w:r>
          <w:fldChar w:fldCharType="begin"/>
        </w:r>
        <w:r>
          <w:instrText xml:space="preserve"> PAGEREF _Toc14926 \h </w:instrText>
        </w:r>
        <w:r>
          <w:fldChar w:fldCharType="separate"/>
        </w:r>
        <w:r>
          <w:t>74</w:t>
        </w:r>
        <w:r>
          <w:fldChar w:fldCharType="end"/>
        </w:r>
      </w:hyperlink>
    </w:p>
    <w:p>
      <w:pPr>
        <w:pStyle w:val="TOC2"/>
        <w:tabs>
          <w:tab w:val="right" w:leader="dot" w:pos="8306"/>
        </w:tabs>
      </w:pPr>
      <w:hyperlink w:anchor="_Toc1023" w:history="1">
        <w:r>
          <w:rPr>
            <w:rFonts w:ascii="仿宋" w:eastAsia="仿宋" w:hAnsi="仿宋" w:cs="仿宋" w:hint="eastAsia"/>
            <w:lang w:eastAsia="zh-CN"/>
          </w:rPr>
          <w:t>(四)、合规监督与执行</w:t>
        </w:r>
        <w:r>
          <w:tab/>
        </w:r>
        <w:r>
          <w:fldChar w:fldCharType="begin"/>
        </w:r>
        <w:r>
          <w:instrText xml:space="preserve"> PAGEREF _Toc1023 \h </w:instrText>
        </w:r>
        <w:r>
          <w:fldChar w:fldCharType="separate"/>
        </w:r>
        <w:r>
          <w:t>75</w:t>
        </w:r>
        <w:r>
          <w:fldChar w:fldCharType="end"/>
        </w:r>
      </w:hyperlink>
    </w:p>
    <w:p>
      <w:pPr>
        <w:pStyle w:val="TOC1"/>
        <w:tabs>
          <w:tab w:val="right" w:leader="dot" w:pos="8306"/>
        </w:tabs>
      </w:pPr>
      <w:hyperlink w:anchor="_Toc2655" w:history="1">
        <w:r>
          <w:rPr>
            <w:rFonts w:ascii="仿宋" w:eastAsia="仿宋" w:hAnsi="仿宋" w:cs="仿宋" w:hint="eastAsia"/>
            <w:lang w:eastAsia="zh-CN"/>
          </w:rPr>
          <w:t>十八、质量管理与控制</w:t>
        </w:r>
        <w:r>
          <w:tab/>
        </w:r>
        <w:r>
          <w:fldChar w:fldCharType="begin"/>
        </w:r>
        <w:r>
          <w:instrText xml:space="preserve"> PAGEREF _Toc2655 \h </w:instrText>
        </w:r>
        <w:r>
          <w:fldChar w:fldCharType="separate"/>
        </w:r>
        <w:r>
          <w:t>76</w:t>
        </w:r>
        <w:r>
          <w:fldChar w:fldCharType="end"/>
        </w:r>
      </w:hyperlink>
    </w:p>
    <w:p>
      <w:pPr>
        <w:pStyle w:val="TOC2"/>
        <w:tabs>
          <w:tab w:val="right" w:leader="dot" w:pos="8306"/>
        </w:tabs>
      </w:pPr>
      <w:hyperlink w:anchor="_Toc14040" w:history="1">
        <w:r>
          <w:rPr>
            <w:rFonts w:ascii="仿宋" w:eastAsia="仿宋" w:hAnsi="仿宋" w:cs="仿宋" w:hint="eastAsia"/>
            <w:lang w:eastAsia="zh-CN"/>
          </w:rPr>
          <w:t>(一)、质量管理体系建设</w:t>
        </w:r>
        <w:r>
          <w:tab/>
        </w:r>
        <w:r>
          <w:fldChar w:fldCharType="begin"/>
        </w:r>
        <w:r>
          <w:instrText xml:space="preserve"> PAGEREF _Toc14040 \h </w:instrText>
        </w:r>
        <w:r>
          <w:fldChar w:fldCharType="separate"/>
        </w:r>
        <w:r>
          <w:t>76</w:t>
        </w:r>
        <w:r>
          <w:fldChar w:fldCharType="end"/>
        </w:r>
      </w:hyperlink>
    </w:p>
    <w:p>
      <w:pPr>
        <w:pStyle w:val="TOC2"/>
        <w:tabs>
          <w:tab w:val="right" w:leader="dot" w:pos="8306"/>
        </w:tabs>
      </w:pPr>
      <w:hyperlink w:anchor="_Toc29901" w:history="1">
        <w:r>
          <w:rPr>
            <w:rFonts w:ascii="仿宋" w:eastAsia="仿宋" w:hAnsi="仿宋" w:cs="仿宋" w:hint="eastAsia"/>
            <w:lang w:eastAsia="zh-CN"/>
          </w:rPr>
          <w:t>(二)、质量控制措施</w:t>
        </w:r>
        <w:r>
          <w:tab/>
        </w:r>
        <w:r>
          <w:fldChar w:fldCharType="begin"/>
        </w:r>
        <w:r>
          <w:instrText xml:space="preserve"> PAGEREF _Toc29901 \h </w:instrText>
        </w:r>
        <w:r>
          <w:fldChar w:fldCharType="separate"/>
        </w:r>
        <w:r>
          <w:t>77</w:t>
        </w:r>
        <w:r>
          <w:fldChar w:fldCharType="end"/>
        </w:r>
      </w:hyperlink>
    </w:p>
    <w:p>
      <w:pPr>
        <w:pStyle w:val="TOC1"/>
        <w:tabs>
          <w:tab w:val="right" w:leader="dot" w:pos="8306"/>
        </w:tabs>
      </w:pPr>
      <w:hyperlink w:anchor="_Toc10814" w:history="1">
        <w:r>
          <w:rPr>
            <w:rFonts w:ascii="仿宋" w:eastAsia="仿宋" w:hAnsi="仿宋" w:cs="仿宋" w:hint="eastAsia"/>
            <w:lang w:eastAsia="zh-CN"/>
          </w:rPr>
          <w:t>十九、人力资源管理与开发</w:t>
        </w:r>
        <w:r>
          <w:tab/>
        </w:r>
        <w:r>
          <w:fldChar w:fldCharType="begin"/>
        </w:r>
        <w:r>
          <w:instrText xml:space="preserve"> PAGEREF _Toc10814 \h </w:instrText>
        </w:r>
        <w:r>
          <w:fldChar w:fldCharType="separate"/>
        </w:r>
        <w:r>
          <w:t>78</w:t>
        </w:r>
        <w:r>
          <w:fldChar w:fldCharType="end"/>
        </w:r>
      </w:hyperlink>
    </w:p>
    <w:p>
      <w:pPr>
        <w:pStyle w:val="TOC2"/>
        <w:tabs>
          <w:tab w:val="right" w:leader="dot" w:pos="8306"/>
        </w:tabs>
      </w:pPr>
      <w:hyperlink w:anchor="_Toc20392" w:history="1">
        <w:r>
          <w:rPr>
            <w:rFonts w:ascii="仿宋" w:eastAsia="仿宋" w:hAnsi="仿宋" w:cs="仿宋" w:hint="eastAsia"/>
            <w:lang w:eastAsia="zh-CN"/>
          </w:rPr>
          <w:t>(一)、人力资源规划</w:t>
        </w:r>
        <w:r>
          <w:tab/>
        </w:r>
        <w:r>
          <w:fldChar w:fldCharType="begin"/>
        </w:r>
        <w:r>
          <w:instrText xml:space="preserve"> PAGEREF _Toc20392 \h </w:instrText>
        </w:r>
        <w:r>
          <w:fldChar w:fldCharType="separate"/>
        </w:r>
        <w:r>
          <w:t>78</w:t>
        </w:r>
        <w:r>
          <w:fldChar w:fldCharType="end"/>
        </w:r>
      </w:hyperlink>
    </w:p>
    <w:p>
      <w:pPr>
        <w:pStyle w:val="TOC2"/>
        <w:tabs>
          <w:tab w:val="right" w:leader="dot" w:pos="8306"/>
        </w:tabs>
      </w:pPr>
      <w:hyperlink w:anchor="_Toc4901" w:history="1">
        <w:r>
          <w:rPr>
            <w:rFonts w:ascii="仿宋" w:eastAsia="仿宋" w:hAnsi="仿宋" w:cs="仿宋" w:hint="eastAsia"/>
            <w:lang w:eastAsia="zh-CN"/>
          </w:rPr>
          <w:t>(二)、人力资源开发与培训</w:t>
        </w:r>
        <w:r>
          <w:tab/>
        </w:r>
        <w:r>
          <w:fldChar w:fldCharType="begin"/>
        </w:r>
        <w:r>
          <w:instrText xml:space="preserve"> PAGEREF _Toc4901 \h </w:instrText>
        </w:r>
        <w:r>
          <w:fldChar w:fldCharType="separate"/>
        </w:r>
        <w:r>
          <w:t>80</w:t>
        </w:r>
        <w:r>
          <w:fldChar w:fldCharType="end"/>
        </w:r>
      </w:hyperlink>
    </w:p>
    <w:p>
      <w:pPr>
        <w:pStyle w:val="TOC1"/>
        <w:tabs>
          <w:tab w:val="right" w:leader="dot" w:pos="8306"/>
        </w:tabs>
      </w:pPr>
      <w:hyperlink w:anchor="_Toc24238" w:history="1">
        <w:r>
          <w:rPr>
            <w:rFonts w:ascii="仿宋" w:eastAsia="仿宋" w:hAnsi="仿宋" w:cs="仿宋" w:hint="eastAsia"/>
            <w:lang w:eastAsia="zh-CN"/>
          </w:rPr>
          <w:t>二十、产业协同与集群发展</w:t>
        </w:r>
        <w:r>
          <w:tab/>
        </w:r>
        <w:r>
          <w:fldChar w:fldCharType="begin"/>
        </w:r>
        <w:r>
          <w:instrText xml:space="preserve"> PAGEREF _Toc24238 \h </w:instrText>
        </w:r>
        <w:r>
          <w:fldChar w:fldCharType="separate"/>
        </w:r>
        <w:r>
          <w:t>83</w:t>
        </w:r>
        <w:r>
          <w:fldChar w:fldCharType="end"/>
        </w:r>
      </w:hyperlink>
    </w:p>
    <w:p>
      <w:pPr>
        <w:pStyle w:val="TOC2"/>
        <w:tabs>
          <w:tab w:val="right" w:leader="dot" w:pos="8306"/>
        </w:tabs>
      </w:pPr>
      <w:hyperlink w:anchor="_Toc26244" w:history="1">
        <w:r>
          <w:rPr>
            <w:rFonts w:ascii="仿宋" w:eastAsia="仿宋" w:hAnsi="仿宋" w:cs="仿宋" w:hint="eastAsia"/>
            <w:lang w:eastAsia="zh-CN"/>
          </w:rPr>
          <w:t>(一)、产业协同机制建设</w:t>
        </w:r>
        <w:r>
          <w:tab/>
        </w:r>
        <w:r>
          <w:fldChar w:fldCharType="begin"/>
        </w:r>
        <w:r>
          <w:instrText xml:space="preserve"> PAGEREF _Toc26244 \h </w:instrText>
        </w:r>
        <w:r>
          <w:fldChar w:fldCharType="separate"/>
        </w:r>
        <w:r>
          <w:t>83</w:t>
        </w:r>
        <w:r>
          <w:fldChar w:fldCharType="end"/>
        </w:r>
      </w:hyperlink>
    </w:p>
    <w:p>
      <w:pPr>
        <w:pStyle w:val="TOC2"/>
        <w:tabs>
          <w:tab w:val="right" w:leader="dot" w:pos="8306"/>
        </w:tabs>
      </w:pPr>
      <w:hyperlink w:anchor="_Toc19044" w:history="1">
        <w:r>
          <w:rPr>
            <w:rFonts w:ascii="仿宋" w:eastAsia="仿宋" w:hAnsi="仿宋" w:cs="仿宋" w:hint="eastAsia"/>
            <w:lang w:eastAsia="zh-CN"/>
          </w:rPr>
          <w:t>(二)、产业集群培育与发展</w:t>
        </w:r>
        <w:r>
          <w:tab/>
        </w:r>
        <w:r>
          <w:fldChar w:fldCharType="begin"/>
        </w:r>
        <w:r>
          <w:instrText xml:space="preserve"> PAGEREF _Toc19044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0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698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657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205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20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972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直接收益：假设空调泵项目的产品或服务年销售收入为XX万元。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9364"/>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若空调泵项目成功推广新型环保产品，比如采用可回收材料的包装，可能会激发消费者对可持续产品的需求。这种需求的增长可能迫使整个行业转向更环保的产品设计和生产方法。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空调泵项目对新原料和技术的需求可能促使供应商调整生产策略，比如采用更环保的生产方法或开发新型原材料。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1861"/>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7729"/>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空调泵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空调泵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空调泵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31939"/>
      <w:r>
        <w:rPr>
          <w:rFonts w:ascii="仿宋" w:eastAsia="仿宋" w:hAnsi="仿宋" w:cs="仿宋" w:hint="eastAsia"/>
          <w:sz w:val="28"/>
          <w:lang w:eastAsia="zh-CN"/>
        </w:rPr>
        <w:t>三、空调泵项目概论</w:t>
      </w:r>
      <w:bookmarkEnd w:id="11"/>
    </w:p>
    <w:p>
      <w:pPr>
        <w:pStyle w:val="Heading2"/>
        <w:rPr>
          <w:rFonts w:ascii="仿宋" w:eastAsia="仿宋" w:hAnsi="仿宋" w:cs="仿宋" w:hint="eastAsia"/>
          <w:lang w:eastAsia="zh-CN"/>
        </w:rPr>
      </w:pPr>
      <w:bookmarkStart w:id="12" w:name="_Toc21825"/>
      <w:r>
        <w:rPr>
          <w:rFonts w:ascii="仿宋" w:eastAsia="仿宋" w:hAnsi="仿宋" w:cs="仿宋" w:hint="eastAsia"/>
          <w:lang w:eastAsia="zh-CN"/>
        </w:rPr>
        <w:t>(一)、项目申报单位概况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空调泵项目的申报单位是“XXX实业发展公司”，这是一家在其所处行业内备受尊敬的企业。公司自成立以来，通过其在空调泵项目中表现出的创新精神和卓越执行力，在市场上赢得了显著的地位。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https://d.book118.com/097012056133006036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8C0D28"/>
    <w:rsid w:val="278C0D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7012056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2024-01-23T16:04:00Z</dcterms:created>
  <dcterms:modified xsi:type="dcterms:W3CDTF">2024-01-23T16:05:13Z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F6291A77D4B6452E845F519F9B4D7CC4_11</vt:lpwstr>
  </property>
  <property fmtid="{D5CDD505-2E9C-101B-9397-08002B2CF9AE}" pid="3" name="KSOProductBuildVer">
    <vt:lpwstr>2052-12.1.0.16120</vt:lpwstr>
  </property>
</Properties>
</file>