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HDPE项目规划设计蓝图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4" w:history="1">
        <w:r>
          <w:rPr>
            <w:rFonts w:ascii="仿宋" w:eastAsia="仿宋" w:hAnsi="仿宋" w:cs="仿宋" w:hint="eastAsia"/>
            <w:lang w:eastAsia="zh-CN"/>
          </w:rPr>
          <w:t>概论</w:t>
        </w:r>
        <w:r>
          <w:tab/>
        </w:r>
        <w:r>
          <w:fldChar w:fldCharType="begin"/>
        </w:r>
        <w:r>
          <w:instrText xml:space="preserve"> PAGEREF _Toc20814 \h </w:instrText>
        </w:r>
        <w:r>
          <w:fldChar w:fldCharType="separate"/>
        </w:r>
        <w:r>
          <w:t>3</w:t>
        </w:r>
        <w:r>
          <w:fldChar w:fldCharType="end"/>
        </w:r>
      </w:hyperlink>
    </w:p>
    <w:p>
      <w:pPr>
        <w:pStyle w:val="TOC1"/>
        <w:tabs>
          <w:tab w:val="right" w:leader="dot" w:pos="8306"/>
        </w:tabs>
      </w:pPr>
      <w:hyperlink w:anchor="_Toc30989" w:history="1">
        <w:r>
          <w:rPr>
            <w:rFonts w:ascii="仿宋" w:eastAsia="仿宋" w:hAnsi="仿宋" w:cs="仿宋" w:hint="eastAsia"/>
            <w:lang w:eastAsia="zh-CN"/>
          </w:rPr>
          <w:t>一、HDPE项目概论</w:t>
        </w:r>
        <w:r>
          <w:tab/>
        </w:r>
        <w:r>
          <w:fldChar w:fldCharType="begin"/>
        </w:r>
        <w:r>
          <w:instrText xml:space="preserve"> PAGEREF _Toc30989 \h </w:instrText>
        </w:r>
        <w:r>
          <w:fldChar w:fldCharType="separate"/>
        </w:r>
        <w:r>
          <w:t>3</w:t>
        </w:r>
        <w:r>
          <w:fldChar w:fldCharType="end"/>
        </w:r>
      </w:hyperlink>
    </w:p>
    <w:p>
      <w:pPr>
        <w:pStyle w:val="TOC2"/>
        <w:tabs>
          <w:tab w:val="right" w:leader="dot" w:pos="8306"/>
        </w:tabs>
      </w:pPr>
      <w:hyperlink w:anchor="_Toc6231" w:history="1">
        <w:r>
          <w:rPr>
            <w:rFonts w:ascii="仿宋" w:eastAsia="仿宋" w:hAnsi="仿宋" w:cs="仿宋" w:hint="eastAsia"/>
            <w:lang w:eastAsia="zh-CN"/>
          </w:rPr>
          <w:t>(一)、HDPE项目概况</w:t>
        </w:r>
        <w:r>
          <w:tab/>
        </w:r>
        <w:r>
          <w:fldChar w:fldCharType="begin"/>
        </w:r>
        <w:r>
          <w:instrText xml:space="preserve"> PAGEREF _Toc6231 \h </w:instrText>
        </w:r>
        <w:r>
          <w:fldChar w:fldCharType="separate"/>
        </w:r>
        <w:r>
          <w:t>3</w:t>
        </w:r>
        <w:r>
          <w:fldChar w:fldCharType="end"/>
        </w:r>
      </w:hyperlink>
    </w:p>
    <w:p>
      <w:pPr>
        <w:pStyle w:val="TOC2"/>
        <w:tabs>
          <w:tab w:val="right" w:leader="dot" w:pos="8306"/>
        </w:tabs>
      </w:pPr>
      <w:hyperlink w:anchor="_Toc13204" w:history="1">
        <w:r>
          <w:rPr>
            <w:rFonts w:ascii="仿宋" w:eastAsia="仿宋" w:hAnsi="仿宋" w:cs="仿宋" w:hint="eastAsia"/>
            <w:lang w:eastAsia="zh-CN"/>
          </w:rPr>
          <w:t>(二)、HDPE项目目标</w:t>
        </w:r>
        <w:r>
          <w:tab/>
        </w:r>
        <w:r>
          <w:fldChar w:fldCharType="begin"/>
        </w:r>
        <w:r>
          <w:instrText xml:space="preserve"> PAGEREF _Toc13204 \h </w:instrText>
        </w:r>
        <w:r>
          <w:fldChar w:fldCharType="separate"/>
        </w:r>
        <w:r>
          <w:t>5</w:t>
        </w:r>
        <w:r>
          <w:fldChar w:fldCharType="end"/>
        </w:r>
      </w:hyperlink>
    </w:p>
    <w:p>
      <w:pPr>
        <w:pStyle w:val="TOC2"/>
        <w:tabs>
          <w:tab w:val="right" w:leader="dot" w:pos="8306"/>
        </w:tabs>
      </w:pPr>
      <w:hyperlink w:anchor="_Toc128" w:history="1">
        <w:r>
          <w:rPr>
            <w:rFonts w:ascii="仿宋" w:eastAsia="仿宋" w:hAnsi="仿宋" w:cs="仿宋" w:hint="eastAsia"/>
            <w:lang w:eastAsia="zh-CN"/>
          </w:rPr>
          <w:t>(三)、HDPE项目提出的理由</w:t>
        </w:r>
        <w:r>
          <w:tab/>
        </w:r>
        <w:r>
          <w:fldChar w:fldCharType="begin"/>
        </w:r>
        <w:r>
          <w:instrText xml:space="preserve"> PAGEREF _Toc128 \h </w:instrText>
        </w:r>
        <w:r>
          <w:fldChar w:fldCharType="separate"/>
        </w:r>
        <w:r>
          <w:t>6</w:t>
        </w:r>
        <w:r>
          <w:fldChar w:fldCharType="end"/>
        </w:r>
      </w:hyperlink>
    </w:p>
    <w:p>
      <w:pPr>
        <w:pStyle w:val="TOC2"/>
        <w:tabs>
          <w:tab w:val="right" w:leader="dot" w:pos="8306"/>
        </w:tabs>
      </w:pPr>
      <w:hyperlink w:anchor="_Toc24579" w:history="1">
        <w:r>
          <w:rPr>
            <w:rFonts w:ascii="仿宋" w:eastAsia="仿宋" w:hAnsi="仿宋" w:cs="仿宋" w:hint="eastAsia"/>
            <w:lang w:eastAsia="zh-CN"/>
          </w:rPr>
          <w:t>(四)、HDPE项目意义</w:t>
        </w:r>
        <w:r>
          <w:tab/>
        </w:r>
        <w:r>
          <w:fldChar w:fldCharType="begin"/>
        </w:r>
        <w:r>
          <w:instrText xml:space="preserve"> PAGEREF _Toc24579 \h </w:instrText>
        </w:r>
        <w:r>
          <w:fldChar w:fldCharType="separate"/>
        </w:r>
        <w:r>
          <w:t>8</w:t>
        </w:r>
        <w:r>
          <w:fldChar w:fldCharType="end"/>
        </w:r>
      </w:hyperlink>
    </w:p>
    <w:p>
      <w:pPr>
        <w:pStyle w:val="TOC2"/>
        <w:tabs>
          <w:tab w:val="right" w:leader="dot" w:pos="8306"/>
        </w:tabs>
      </w:pPr>
      <w:hyperlink w:anchor="_Toc18452" w:history="1">
        <w:r>
          <w:rPr>
            <w:rFonts w:ascii="仿宋" w:eastAsia="仿宋" w:hAnsi="仿宋" w:cs="仿宋" w:hint="eastAsia"/>
            <w:lang w:eastAsia="zh-CN"/>
          </w:rPr>
          <w:t>(五)、HDPE项目背景</w:t>
        </w:r>
        <w:r>
          <w:tab/>
        </w:r>
        <w:r>
          <w:fldChar w:fldCharType="begin"/>
        </w:r>
        <w:r>
          <w:instrText xml:space="preserve"> PAGEREF _Toc18452 \h </w:instrText>
        </w:r>
        <w:r>
          <w:fldChar w:fldCharType="separate"/>
        </w:r>
        <w:r>
          <w:t>8</w:t>
        </w:r>
        <w:r>
          <w:fldChar w:fldCharType="end"/>
        </w:r>
      </w:hyperlink>
    </w:p>
    <w:p>
      <w:pPr>
        <w:pStyle w:val="TOC1"/>
        <w:tabs>
          <w:tab w:val="right" w:leader="dot" w:pos="8306"/>
        </w:tabs>
      </w:pPr>
      <w:hyperlink w:anchor="_Toc12229" w:history="1">
        <w:r>
          <w:rPr>
            <w:rFonts w:ascii="仿宋" w:eastAsia="仿宋" w:hAnsi="仿宋" w:cs="仿宋" w:hint="eastAsia"/>
            <w:lang w:eastAsia="zh-CN"/>
          </w:rPr>
          <w:t>二、HDPE项目建设单位说明</w:t>
        </w:r>
        <w:r>
          <w:tab/>
        </w:r>
        <w:r>
          <w:fldChar w:fldCharType="begin"/>
        </w:r>
        <w:r>
          <w:instrText xml:space="preserve"> PAGEREF _Toc12229 \h </w:instrText>
        </w:r>
        <w:r>
          <w:fldChar w:fldCharType="separate"/>
        </w:r>
        <w:r>
          <w:t>9</w:t>
        </w:r>
        <w:r>
          <w:fldChar w:fldCharType="end"/>
        </w:r>
      </w:hyperlink>
    </w:p>
    <w:p>
      <w:pPr>
        <w:pStyle w:val="TOC2"/>
        <w:tabs>
          <w:tab w:val="right" w:leader="dot" w:pos="8306"/>
        </w:tabs>
      </w:pPr>
      <w:hyperlink w:anchor="_Toc15862" w:history="1">
        <w:r>
          <w:rPr>
            <w:rFonts w:ascii="仿宋" w:eastAsia="仿宋" w:hAnsi="仿宋" w:cs="仿宋" w:hint="eastAsia"/>
            <w:lang w:eastAsia="zh-CN"/>
          </w:rPr>
          <w:t>(一)、HDPE项目承办单位基本情况</w:t>
        </w:r>
        <w:r>
          <w:tab/>
        </w:r>
        <w:r>
          <w:fldChar w:fldCharType="begin"/>
        </w:r>
        <w:r>
          <w:instrText xml:space="preserve"> PAGEREF _Toc15862 \h </w:instrText>
        </w:r>
        <w:r>
          <w:fldChar w:fldCharType="separate"/>
        </w:r>
        <w:r>
          <w:t>9</w:t>
        </w:r>
        <w:r>
          <w:fldChar w:fldCharType="end"/>
        </w:r>
      </w:hyperlink>
    </w:p>
    <w:p>
      <w:pPr>
        <w:pStyle w:val="TOC2"/>
        <w:tabs>
          <w:tab w:val="right" w:leader="dot" w:pos="8306"/>
        </w:tabs>
      </w:pPr>
      <w:hyperlink w:anchor="_Toc5323" w:history="1">
        <w:r>
          <w:rPr>
            <w:rFonts w:ascii="仿宋" w:eastAsia="仿宋" w:hAnsi="仿宋" w:cs="仿宋" w:hint="eastAsia"/>
            <w:lang w:eastAsia="zh-CN"/>
          </w:rPr>
          <w:t>(二)、公司经济效益分析</w:t>
        </w:r>
        <w:r>
          <w:tab/>
        </w:r>
        <w:r>
          <w:fldChar w:fldCharType="begin"/>
        </w:r>
        <w:r>
          <w:instrText xml:space="preserve"> PAGEREF _Toc5323 \h </w:instrText>
        </w:r>
        <w:r>
          <w:fldChar w:fldCharType="separate"/>
        </w:r>
        <w:r>
          <w:t>10</w:t>
        </w:r>
        <w:r>
          <w:fldChar w:fldCharType="end"/>
        </w:r>
      </w:hyperlink>
    </w:p>
    <w:p>
      <w:pPr>
        <w:pStyle w:val="TOC1"/>
        <w:tabs>
          <w:tab w:val="right" w:leader="dot" w:pos="8306"/>
        </w:tabs>
      </w:pPr>
      <w:hyperlink w:anchor="_Toc22659" w:history="1">
        <w:r>
          <w:rPr>
            <w:rFonts w:ascii="仿宋" w:eastAsia="仿宋" w:hAnsi="仿宋" w:cs="仿宋" w:hint="eastAsia"/>
            <w:lang w:eastAsia="zh-CN"/>
          </w:rPr>
          <w:t>三、产品规划分析</w:t>
        </w:r>
        <w:r>
          <w:tab/>
        </w:r>
        <w:r>
          <w:fldChar w:fldCharType="begin"/>
        </w:r>
        <w:r>
          <w:instrText xml:space="preserve"> PAGEREF _Toc22659 \h </w:instrText>
        </w:r>
        <w:r>
          <w:fldChar w:fldCharType="separate"/>
        </w:r>
        <w:r>
          <w:t>11</w:t>
        </w:r>
        <w:r>
          <w:fldChar w:fldCharType="end"/>
        </w:r>
      </w:hyperlink>
    </w:p>
    <w:p>
      <w:pPr>
        <w:pStyle w:val="TOC2"/>
        <w:tabs>
          <w:tab w:val="right" w:leader="dot" w:pos="8306"/>
        </w:tabs>
      </w:pPr>
      <w:hyperlink w:anchor="_Toc3942" w:history="1">
        <w:r>
          <w:rPr>
            <w:rFonts w:ascii="仿宋" w:eastAsia="仿宋" w:hAnsi="仿宋" w:cs="仿宋" w:hint="eastAsia"/>
            <w:lang w:eastAsia="zh-CN"/>
          </w:rPr>
          <w:t>(一)、产品规划</w:t>
        </w:r>
        <w:r>
          <w:tab/>
        </w:r>
        <w:r>
          <w:fldChar w:fldCharType="begin"/>
        </w:r>
        <w:r>
          <w:instrText xml:space="preserve"> PAGEREF _Toc3942 \h </w:instrText>
        </w:r>
        <w:r>
          <w:fldChar w:fldCharType="separate"/>
        </w:r>
        <w:r>
          <w:t>11</w:t>
        </w:r>
        <w:r>
          <w:fldChar w:fldCharType="end"/>
        </w:r>
      </w:hyperlink>
    </w:p>
    <w:p>
      <w:pPr>
        <w:pStyle w:val="TOC2"/>
        <w:tabs>
          <w:tab w:val="right" w:leader="dot" w:pos="8306"/>
        </w:tabs>
      </w:pPr>
      <w:hyperlink w:anchor="_Toc5260" w:history="1">
        <w:r>
          <w:rPr>
            <w:rFonts w:ascii="仿宋" w:eastAsia="仿宋" w:hAnsi="仿宋" w:cs="仿宋" w:hint="eastAsia"/>
            <w:lang w:eastAsia="zh-CN"/>
          </w:rPr>
          <w:t>(二)、建设规模</w:t>
        </w:r>
        <w:r>
          <w:tab/>
        </w:r>
        <w:r>
          <w:fldChar w:fldCharType="begin"/>
        </w:r>
        <w:r>
          <w:instrText xml:space="preserve"> PAGEREF _Toc5260 \h </w:instrText>
        </w:r>
        <w:r>
          <w:fldChar w:fldCharType="separate"/>
        </w:r>
        <w:r>
          <w:t>12</w:t>
        </w:r>
        <w:r>
          <w:fldChar w:fldCharType="end"/>
        </w:r>
      </w:hyperlink>
    </w:p>
    <w:p>
      <w:pPr>
        <w:pStyle w:val="TOC1"/>
        <w:tabs>
          <w:tab w:val="right" w:leader="dot" w:pos="8306"/>
        </w:tabs>
      </w:pPr>
      <w:hyperlink w:anchor="_Toc14302" w:history="1">
        <w:r>
          <w:rPr>
            <w:rFonts w:ascii="仿宋" w:eastAsia="仿宋" w:hAnsi="仿宋" w:cs="仿宋" w:hint="eastAsia"/>
            <w:lang w:eastAsia="zh-CN"/>
          </w:rPr>
          <w:t>四、HDPE项目选址可行性分析</w:t>
        </w:r>
        <w:r>
          <w:tab/>
        </w:r>
        <w:r>
          <w:fldChar w:fldCharType="begin"/>
        </w:r>
        <w:r>
          <w:instrText xml:space="preserve"> PAGEREF _Toc14302 \h </w:instrText>
        </w:r>
        <w:r>
          <w:fldChar w:fldCharType="separate"/>
        </w:r>
        <w:r>
          <w:t>13</w:t>
        </w:r>
        <w:r>
          <w:fldChar w:fldCharType="end"/>
        </w:r>
      </w:hyperlink>
    </w:p>
    <w:p>
      <w:pPr>
        <w:pStyle w:val="TOC2"/>
        <w:tabs>
          <w:tab w:val="right" w:leader="dot" w:pos="8306"/>
        </w:tabs>
      </w:pPr>
      <w:hyperlink w:anchor="_Toc25864" w:history="1">
        <w:r>
          <w:rPr>
            <w:rFonts w:ascii="仿宋" w:eastAsia="仿宋" w:hAnsi="仿宋" w:cs="仿宋" w:hint="eastAsia"/>
            <w:lang w:eastAsia="zh-CN"/>
          </w:rPr>
          <w:t>(一)、HDPE项目选址</w:t>
        </w:r>
        <w:r>
          <w:tab/>
        </w:r>
        <w:r>
          <w:fldChar w:fldCharType="begin"/>
        </w:r>
        <w:r>
          <w:instrText xml:space="preserve"> PAGEREF _Toc25864 \h </w:instrText>
        </w:r>
        <w:r>
          <w:fldChar w:fldCharType="separate"/>
        </w:r>
        <w:r>
          <w:t>13</w:t>
        </w:r>
        <w:r>
          <w:fldChar w:fldCharType="end"/>
        </w:r>
      </w:hyperlink>
    </w:p>
    <w:p>
      <w:pPr>
        <w:pStyle w:val="TOC2"/>
        <w:tabs>
          <w:tab w:val="right" w:leader="dot" w:pos="8306"/>
        </w:tabs>
      </w:pPr>
      <w:hyperlink w:anchor="_Toc18903" w:history="1">
        <w:r>
          <w:rPr>
            <w:rFonts w:ascii="仿宋" w:eastAsia="仿宋" w:hAnsi="仿宋" w:cs="仿宋" w:hint="eastAsia"/>
            <w:lang w:eastAsia="zh-CN"/>
          </w:rPr>
          <w:t>(二)、用地控制指标</w:t>
        </w:r>
        <w:r>
          <w:tab/>
        </w:r>
        <w:r>
          <w:fldChar w:fldCharType="begin"/>
        </w:r>
        <w:r>
          <w:instrText xml:space="preserve"> PAGEREF _Toc18903 \h </w:instrText>
        </w:r>
        <w:r>
          <w:fldChar w:fldCharType="separate"/>
        </w:r>
        <w:r>
          <w:t>13</w:t>
        </w:r>
        <w:r>
          <w:fldChar w:fldCharType="end"/>
        </w:r>
      </w:hyperlink>
    </w:p>
    <w:p>
      <w:pPr>
        <w:pStyle w:val="TOC2"/>
        <w:tabs>
          <w:tab w:val="right" w:leader="dot" w:pos="8306"/>
        </w:tabs>
      </w:pPr>
      <w:hyperlink w:anchor="_Toc369" w:history="1">
        <w:r>
          <w:rPr>
            <w:rFonts w:ascii="仿宋" w:eastAsia="仿宋" w:hAnsi="仿宋" w:cs="仿宋" w:hint="eastAsia"/>
            <w:lang w:eastAsia="zh-CN"/>
          </w:rPr>
          <w:t>(三)、节约用地措施</w:t>
        </w:r>
        <w:r>
          <w:tab/>
        </w:r>
        <w:r>
          <w:fldChar w:fldCharType="begin"/>
        </w:r>
        <w:r>
          <w:instrText xml:space="preserve"> PAGEREF _Toc369 \h </w:instrText>
        </w:r>
        <w:r>
          <w:fldChar w:fldCharType="separate"/>
        </w:r>
        <w:r>
          <w:t>15</w:t>
        </w:r>
        <w:r>
          <w:fldChar w:fldCharType="end"/>
        </w:r>
      </w:hyperlink>
    </w:p>
    <w:p>
      <w:pPr>
        <w:pStyle w:val="TOC2"/>
        <w:tabs>
          <w:tab w:val="right" w:leader="dot" w:pos="8306"/>
        </w:tabs>
      </w:pPr>
      <w:hyperlink w:anchor="_Toc26562" w:history="1">
        <w:r>
          <w:rPr>
            <w:rFonts w:ascii="仿宋" w:eastAsia="仿宋" w:hAnsi="仿宋" w:cs="仿宋" w:hint="eastAsia"/>
            <w:lang w:eastAsia="zh-CN"/>
          </w:rPr>
          <w:t>(四)、总图布置方案</w:t>
        </w:r>
        <w:r>
          <w:tab/>
        </w:r>
        <w:r>
          <w:fldChar w:fldCharType="begin"/>
        </w:r>
        <w:r>
          <w:instrText xml:space="preserve"> PAGEREF _Toc26562 \h </w:instrText>
        </w:r>
        <w:r>
          <w:fldChar w:fldCharType="separate"/>
        </w:r>
        <w:r>
          <w:t>16</w:t>
        </w:r>
        <w:r>
          <w:fldChar w:fldCharType="end"/>
        </w:r>
      </w:hyperlink>
    </w:p>
    <w:p>
      <w:pPr>
        <w:pStyle w:val="TOC2"/>
        <w:tabs>
          <w:tab w:val="right" w:leader="dot" w:pos="8306"/>
        </w:tabs>
      </w:pPr>
      <w:hyperlink w:anchor="_Toc4069" w:history="1">
        <w:r>
          <w:rPr>
            <w:rFonts w:ascii="仿宋" w:eastAsia="仿宋" w:hAnsi="仿宋" w:cs="仿宋" w:hint="eastAsia"/>
            <w:lang w:eastAsia="zh-CN"/>
          </w:rPr>
          <w:t>(五)、选址综合评价</w:t>
        </w:r>
        <w:r>
          <w:tab/>
        </w:r>
        <w:r>
          <w:fldChar w:fldCharType="begin"/>
        </w:r>
        <w:r>
          <w:instrText xml:space="preserve"> PAGEREF _Toc4069 \h </w:instrText>
        </w:r>
        <w:r>
          <w:fldChar w:fldCharType="separate"/>
        </w:r>
        <w:r>
          <w:t>17</w:t>
        </w:r>
        <w:r>
          <w:fldChar w:fldCharType="end"/>
        </w:r>
      </w:hyperlink>
    </w:p>
    <w:p>
      <w:pPr>
        <w:pStyle w:val="TOC1"/>
        <w:tabs>
          <w:tab w:val="right" w:leader="dot" w:pos="8306"/>
        </w:tabs>
      </w:pPr>
      <w:hyperlink w:anchor="_Toc16104" w:history="1">
        <w:r>
          <w:rPr>
            <w:rFonts w:ascii="仿宋" w:eastAsia="仿宋" w:hAnsi="仿宋" w:cs="仿宋" w:hint="eastAsia"/>
            <w:lang w:eastAsia="zh-CN"/>
          </w:rPr>
          <w:t>五、HDPE项目土建工程</w:t>
        </w:r>
        <w:r>
          <w:tab/>
        </w:r>
        <w:r>
          <w:fldChar w:fldCharType="begin"/>
        </w:r>
        <w:r>
          <w:instrText xml:space="preserve"> PAGEREF _Toc16104 \h </w:instrText>
        </w:r>
        <w:r>
          <w:fldChar w:fldCharType="separate"/>
        </w:r>
        <w:r>
          <w:t>18</w:t>
        </w:r>
        <w:r>
          <w:fldChar w:fldCharType="end"/>
        </w:r>
      </w:hyperlink>
    </w:p>
    <w:p>
      <w:pPr>
        <w:pStyle w:val="TOC2"/>
        <w:tabs>
          <w:tab w:val="right" w:leader="dot" w:pos="8306"/>
        </w:tabs>
      </w:pPr>
      <w:hyperlink w:anchor="_Toc20872" w:history="1">
        <w:r>
          <w:rPr>
            <w:rFonts w:ascii="仿宋" w:eastAsia="仿宋" w:hAnsi="仿宋" w:cs="仿宋" w:hint="eastAsia"/>
            <w:lang w:eastAsia="zh-CN"/>
          </w:rPr>
          <w:t>(一)、建筑工程设计原则</w:t>
        </w:r>
        <w:r>
          <w:tab/>
        </w:r>
        <w:r>
          <w:fldChar w:fldCharType="begin"/>
        </w:r>
        <w:r>
          <w:instrText xml:space="preserve"> PAGEREF _Toc20872 \h </w:instrText>
        </w:r>
        <w:r>
          <w:fldChar w:fldCharType="separate"/>
        </w:r>
        <w:r>
          <w:t>18</w:t>
        </w:r>
        <w:r>
          <w:fldChar w:fldCharType="end"/>
        </w:r>
      </w:hyperlink>
    </w:p>
    <w:p>
      <w:pPr>
        <w:pStyle w:val="TOC2"/>
        <w:tabs>
          <w:tab w:val="right" w:leader="dot" w:pos="8306"/>
        </w:tabs>
      </w:pPr>
      <w:hyperlink w:anchor="_Toc14556" w:history="1">
        <w:r>
          <w:rPr>
            <w:rFonts w:ascii="仿宋" w:eastAsia="仿宋" w:hAnsi="仿宋" w:cs="仿宋" w:hint="eastAsia"/>
            <w:lang w:eastAsia="zh-CN"/>
          </w:rPr>
          <w:t>(二)、土建工程设计年限及安全等级</w:t>
        </w:r>
        <w:r>
          <w:tab/>
        </w:r>
        <w:r>
          <w:fldChar w:fldCharType="begin"/>
        </w:r>
        <w:r>
          <w:instrText xml:space="preserve"> PAGEREF _Toc14556 \h </w:instrText>
        </w:r>
        <w:r>
          <w:fldChar w:fldCharType="separate"/>
        </w:r>
        <w:r>
          <w:t>19</w:t>
        </w:r>
        <w:r>
          <w:fldChar w:fldCharType="end"/>
        </w:r>
      </w:hyperlink>
    </w:p>
    <w:p>
      <w:pPr>
        <w:pStyle w:val="TOC2"/>
        <w:tabs>
          <w:tab w:val="right" w:leader="dot" w:pos="8306"/>
        </w:tabs>
      </w:pPr>
      <w:hyperlink w:anchor="_Toc27320" w:history="1">
        <w:r>
          <w:rPr>
            <w:rFonts w:ascii="仿宋" w:eastAsia="仿宋" w:hAnsi="仿宋" w:cs="仿宋" w:hint="eastAsia"/>
            <w:lang w:eastAsia="zh-CN"/>
          </w:rPr>
          <w:t>(三)、建筑工程设计总体要求</w:t>
        </w:r>
        <w:r>
          <w:tab/>
        </w:r>
        <w:r>
          <w:fldChar w:fldCharType="begin"/>
        </w:r>
        <w:r>
          <w:instrText xml:space="preserve"> PAGEREF _Toc27320 \h </w:instrText>
        </w:r>
        <w:r>
          <w:fldChar w:fldCharType="separate"/>
        </w:r>
        <w:r>
          <w:t>20</w:t>
        </w:r>
        <w:r>
          <w:fldChar w:fldCharType="end"/>
        </w:r>
      </w:hyperlink>
    </w:p>
    <w:p>
      <w:pPr>
        <w:pStyle w:val="TOC2"/>
        <w:tabs>
          <w:tab w:val="right" w:leader="dot" w:pos="8306"/>
        </w:tabs>
      </w:pPr>
      <w:hyperlink w:anchor="_Toc3402" w:history="1">
        <w:r>
          <w:rPr>
            <w:rFonts w:ascii="仿宋" w:eastAsia="仿宋" w:hAnsi="仿宋" w:cs="仿宋" w:hint="eastAsia"/>
            <w:lang w:eastAsia="zh-CN"/>
          </w:rPr>
          <w:t>(四)、土建工程建设指标</w:t>
        </w:r>
        <w:r>
          <w:tab/>
        </w:r>
        <w:r>
          <w:fldChar w:fldCharType="begin"/>
        </w:r>
        <w:r>
          <w:instrText xml:space="preserve"> PAGEREF _Toc3402 \h </w:instrText>
        </w:r>
        <w:r>
          <w:fldChar w:fldCharType="separate"/>
        </w:r>
        <w:r>
          <w:t>21</w:t>
        </w:r>
        <w:r>
          <w:fldChar w:fldCharType="end"/>
        </w:r>
      </w:hyperlink>
    </w:p>
    <w:p>
      <w:pPr>
        <w:pStyle w:val="TOC1"/>
        <w:tabs>
          <w:tab w:val="right" w:leader="dot" w:pos="8306"/>
        </w:tabs>
      </w:pPr>
      <w:hyperlink w:anchor="_Toc28174" w:history="1">
        <w:r>
          <w:rPr>
            <w:rFonts w:ascii="仿宋" w:eastAsia="仿宋" w:hAnsi="仿宋" w:cs="仿宋" w:hint="eastAsia"/>
            <w:lang w:eastAsia="zh-CN"/>
          </w:rPr>
          <w:t>六、HDPE项目文档管理</w:t>
        </w:r>
        <w:r>
          <w:tab/>
        </w:r>
        <w:r>
          <w:fldChar w:fldCharType="begin"/>
        </w:r>
        <w:r>
          <w:instrText xml:space="preserve"> PAGEREF _Toc28174 \h </w:instrText>
        </w:r>
        <w:r>
          <w:fldChar w:fldCharType="separate"/>
        </w:r>
        <w:r>
          <w:t>21</w:t>
        </w:r>
        <w:r>
          <w:fldChar w:fldCharType="end"/>
        </w:r>
      </w:hyperlink>
    </w:p>
    <w:p>
      <w:pPr>
        <w:pStyle w:val="TOC2"/>
        <w:tabs>
          <w:tab w:val="right" w:leader="dot" w:pos="8306"/>
        </w:tabs>
      </w:pPr>
      <w:hyperlink w:anchor="_Toc24454" w:history="1">
        <w:r>
          <w:rPr>
            <w:rFonts w:ascii="仿宋" w:eastAsia="仿宋" w:hAnsi="仿宋" w:cs="仿宋" w:hint="eastAsia"/>
            <w:lang w:eastAsia="zh-CN"/>
          </w:rPr>
          <w:t>(一)、文档编制与审查</w:t>
        </w:r>
        <w:r>
          <w:tab/>
        </w:r>
        <w:r>
          <w:fldChar w:fldCharType="begin"/>
        </w:r>
        <w:r>
          <w:instrText xml:space="preserve"> PAGEREF _Toc24454 \h </w:instrText>
        </w:r>
        <w:r>
          <w:fldChar w:fldCharType="separate"/>
        </w:r>
        <w:r>
          <w:t>21</w:t>
        </w:r>
        <w:r>
          <w:fldChar w:fldCharType="end"/>
        </w:r>
      </w:hyperlink>
    </w:p>
    <w:p>
      <w:pPr>
        <w:pStyle w:val="TOC2"/>
        <w:tabs>
          <w:tab w:val="right" w:leader="dot" w:pos="8306"/>
        </w:tabs>
      </w:pPr>
      <w:hyperlink w:anchor="_Toc18501" w:history="1">
        <w:r>
          <w:rPr>
            <w:rFonts w:ascii="仿宋" w:eastAsia="仿宋" w:hAnsi="仿宋" w:cs="仿宋" w:hint="eastAsia"/>
            <w:lang w:eastAsia="zh-CN"/>
          </w:rPr>
          <w:t>(二)、文档发布与分发</w:t>
        </w:r>
        <w:r>
          <w:tab/>
        </w:r>
        <w:r>
          <w:fldChar w:fldCharType="begin"/>
        </w:r>
        <w:r>
          <w:instrText xml:space="preserve"> PAGEREF _Toc18501 \h </w:instrText>
        </w:r>
        <w:r>
          <w:fldChar w:fldCharType="separate"/>
        </w:r>
        <w:r>
          <w:t>22</w:t>
        </w:r>
        <w:r>
          <w:fldChar w:fldCharType="end"/>
        </w:r>
      </w:hyperlink>
    </w:p>
    <w:p>
      <w:pPr>
        <w:pStyle w:val="TOC2"/>
        <w:tabs>
          <w:tab w:val="right" w:leader="dot" w:pos="8306"/>
        </w:tabs>
      </w:pPr>
      <w:hyperlink w:anchor="_Toc11588" w:history="1">
        <w:r>
          <w:rPr>
            <w:rFonts w:ascii="仿宋" w:eastAsia="仿宋" w:hAnsi="仿宋" w:cs="仿宋" w:hint="eastAsia"/>
            <w:lang w:eastAsia="zh-CN"/>
          </w:rPr>
          <w:t>(三)、文档存档与归档</w:t>
        </w:r>
        <w:r>
          <w:tab/>
        </w:r>
        <w:r>
          <w:fldChar w:fldCharType="begin"/>
        </w:r>
        <w:r>
          <w:instrText xml:space="preserve"> PAGEREF _Toc11588 \h </w:instrText>
        </w:r>
        <w:r>
          <w:fldChar w:fldCharType="separate"/>
        </w:r>
        <w:r>
          <w:t>23</w:t>
        </w:r>
        <w:r>
          <w:fldChar w:fldCharType="end"/>
        </w:r>
      </w:hyperlink>
    </w:p>
    <w:p>
      <w:pPr>
        <w:pStyle w:val="TOC1"/>
        <w:tabs>
          <w:tab w:val="right" w:leader="dot" w:pos="8306"/>
        </w:tabs>
      </w:pPr>
      <w:hyperlink w:anchor="_Toc23678" w:history="1">
        <w:r>
          <w:rPr>
            <w:rFonts w:ascii="仿宋" w:eastAsia="仿宋" w:hAnsi="仿宋" w:cs="仿宋" w:hint="eastAsia"/>
            <w:lang w:eastAsia="zh-CN"/>
          </w:rPr>
          <w:t>七、HDPE项目社会影响</w:t>
        </w:r>
        <w:r>
          <w:tab/>
        </w:r>
        <w:r>
          <w:fldChar w:fldCharType="begin"/>
        </w:r>
        <w:r>
          <w:instrText xml:space="preserve"> PAGEREF _Toc23678 \h </w:instrText>
        </w:r>
        <w:r>
          <w:fldChar w:fldCharType="separate"/>
        </w:r>
        <w:r>
          <w:t>24</w:t>
        </w:r>
        <w:r>
          <w:fldChar w:fldCharType="end"/>
        </w:r>
      </w:hyperlink>
    </w:p>
    <w:p>
      <w:pPr>
        <w:pStyle w:val="TOC2"/>
        <w:tabs>
          <w:tab w:val="right" w:leader="dot" w:pos="8306"/>
        </w:tabs>
      </w:pPr>
      <w:hyperlink w:anchor="_Toc16481" w:history="1">
        <w:r>
          <w:rPr>
            <w:rFonts w:ascii="仿宋" w:eastAsia="仿宋" w:hAnsi="仿宋" w:cs="仿宋" w:hint="eastAsia"/>
            <w:lang w:eastAsia="zh-CN"/>
          </w:rPr>
          <w:t>(一)、社会责任与义务</w:t>
        </w:r>
        <w:r>
          <w:tab/>
        </w:r>
        <w:r>
          <w:fldChar w:fldCharType="begin"/>
        </w:r>
        <w:r>
          <w:instrText xml:space="preserve"> PAGEREF _Toc16481 \h </w:instrText>
        </w:r>
        <w:r>
          <w:fldChar w:fldCharType="separate"/>
        </w:r>
        <w:r>
          <w:t>24</w:t>
        </w:r>
        <w:r>
          <w:fldChar w:fldCharType="end"/>
        </w:r>
      </w:hyperlink>
    </w:p>
    <w:p>
      <w:pPr>
        <w:pStyle w:val="TOC2"/>
        <w:tabs>
          <w:tab w:val="right" w:leader="dot" w:pos="8306"/>
        </w:tabs>
      </w:pPr>
      <w:hyperlink w:anchor="_Toc23414" w:history="1">
        <w:r>
          <w:rPr>
            <w:rFonts w:ascii="仿宋" w:eastAsia="仿宋" w:hAnsi="仿宋" w:cs="仿宋" w:hint="eastAsia"/>
            <w:lang w:eastAsia="zh-CN"/>
          </w:rPr>
          <w:t>(二)、社会参与与沟通</w:t>
        </w:r>
        <w:r>
          <w:tab/>
        </w:r>
        <w:r>
          <w:fldChar w:fldCharType="begin"/>
        </w:r>
        <w:r>
          <w:instrText xml:space="preserve"> PAGEREF _Toc23414 \h </w:instrText>
        </w:r>
        <w:r>
          <w:fldChar w:fldCharType="separate"/>
        </w:r>
        <w:r>
          <w:t>25</w:t>
        </w:r>
        <w:r>
          <w:fldChar w:fldCharType="end"/>
        </w:r>
      </w:hyperlink>
    </w:p>
    <w:p>
      <w:pPr>
        <w:pStyle w:val="TOC1"/>
        <w:tabs>
          <w:tab w:val="right" w:leader="dot" w:pos="8306"/>
        </w:tabs>
      </w:pPr>
      <w:hyperlink w:anchor="_Toc9127" w:history="1">
        <w:r>
          <w:rPr>
            <w:rFonts w:ascii="仿宋" w:eastAsia="仿宋" w:hAnsi="仿宋" w:cs="仿宋" w:hint="eastAsia"/>
            <w:lang w:eastAsia="zh-CN"/>
          </w:rPr>
          <w:t>八、HDPE项目投资规划</w:t>
        </w:r>
        <w:r>
          <w:tab/>
        </w:r>
        <w:r>
          <w:fldChar w:fldCharType="begin"/>
        </w:r>
        <w:r>
          <w:instrText xml:space="preserve"> PAGEREF _Toc9127 \h </w:instrText>
        </w:r>
        <w:r>
          <w:fldChar w:fldCharType="separate"/>
        </w:r>
        <w:r>
          <w:t>26</w:t>
        </w:r>
        <w:r>
          <w:fldChar w:fldCharType="end"/>
        </w:r>
      </w:hyperlink>
    </w:p>
    <w:p>
      <w:pPr>
        <w:pStyle w:val="TOC2"/>
        <w:tabs>
          <w:tab w:val="right" w:leader="dot" w:pos="8306"/>
        </w:tabs>
      </w:pPr>
      <w:hyperlink w:anchor="_Toc30129" w:history="1">
        <w:r>
          <w:rPr>
            <w:rFonts w:ascii="仿宋" w:eastAsia="仿宋" w:hAnsi="仿宋" w:cs="仿宋" w:hint="eastAsia"/>
            <w:lang w:eastAsia="zh-CN"/>
          </w:rPr>
          <w:t>(一)、HDPE项目总投资估算</w:t>
        </w:r>
        <w:r>
          <w:tab/>
        </w:r>
        <w:r>
          <w:fldChar w:fldCharType="begin"/>
        </w:r>
        <w:r>
          <w:instrText xml:space="preserve"> PAGEREF _Toc30129 \h </w:instrText>
        </w:r>
        <w:r>
          <w:fldChar w:fldCharType="separate"/>
        </w:r>
        <w:r>
          <w:t>26</w:t>
        </w:r>
        <w:r>
          <w:fldChar w:fldCharType="end"/>
        </w:r>
      </w:hyperlink>
    </w:p>
    <w:p>
      <w:pPr>
        <w:pStyle w:val="TOC2"/>
        <w:tabs>
          <w:tab w:val="right" w:leader="dot" w:pos="8306"/>
        </w:tabs>
      </w:pPr>
      <w:hyperlink w:anchor="_Toc23276" w:history="1">
        <w:r>
          <w:rPr>
            <w:rFonts w:ascii="仿宋" w:eastAsia="仿宋" w:hAnsi="仿宋" w:cs="仿宋" w:hint="eastAsia"/>
            <w:lang w:eastAsia="zh-CN"/>
          </w:rPr>
          <w:t>(二)、资金筹措</w:t>
        </w:r>
        <w:r>
          <w:tab/>
        </w:r>
        <w:r>
          <w:fldChar w:fldCharType="begin"/>
        </w:r>
        <w:r>
          <w:instrText xml:space="preserve"> PAGEREF _Toc23276 \h </w:instrText>
        </w:r>
        <w:r>
          <w:fldChar w:fldCharType="separate"/>
        </w:r>
        <w:r>
          <w:t>27</w:t>
        </w:r>
        <w:r>
          <w:fldChar w:fldCharType="end"/>
        </w:r>
      </w:hyperlink>
    </w:p>
    <w:p>
      <w:pPr>
        <w:pStyle w:val="TOC1"/>
        <w:tabs>
          <w:tab w:val="right" w:leader="dot" w:pos="8306"/>
        </w:tabs>
      </w:pPr>
      <w:hyperlink w:anchor="_Toc18336" w:history="1">
        <w:r>
          <w:rPr>
            <w:rFonts w:ascii="仿宋" w:eastAsia="仿宋" w:hAnsi="仿宋" w:cs="仿宋" w:hint="eastAsia"/>
            <w:lang w:eastAsia="zh-CN"/>
          </w:rPr>
          <w:t>九、HDPE项目经营效益</w:t>
        </w:r>
        <w:r>
          <w:tab/>
        </w:r>
        <w:r>
          <w:fldChar w:fldCharType="begin"/>
        </w:r>
        <w:r>
          <w:instrText xml:space="preserve"> PAGEREF _Toc18336 \h </w:instrText>
        </w:r>
        <w:r>
          <w:fldChar w:fldCharType="separate"/>
        </w:r>
        <w:r>
          <w:t>28</w:t>
        </w:r>
        <w:r>
          <w:fldChar w:fldCharType="end"/>
        </w:r>
      </w:hyperlink>
    </w:p>
    <w:p>
      <w:pPr>
        <w:pStyle w:val="TOC2"/>
        <w:tabs>
          <w:tab w:val="right" w:leader="dot" w:pos="8306"/>
        </w:tabs>
      </w:pPr>
      <w:hyperlink w:anchor="_Toc24836" w:history="1">
        <w:r>
          <w:rPr>
            <w:rFonts w:ascii="仿宋" w:eastAsia="仿宋" w:hAnsi="仿宋" w:cs="仿宋" w:hint="eastAsia"/>
            <w:lang w:eastAsia="zh-CN"/>
          </w:rPr>
          <w:t>(一)、经济评价财务测算</w:t>
        </w:r>
        <w:r>
          <w:tab/>
        </w:r>
        <w:r>
          <w:fldChar w:fldCharType="begin"/>
        </w:r>
        <w:r>
          <w:instrText xml:space="preserve"> PAGEREF _Toc24836 \h </w:instrText>
        </w:r>
        <w:r>
          <w:fldChar w:fldCharType="separate"/>
        </w:r>
        <w:r>
          <w:t>28</w:t>
        </w:r>
        <w:r>
          <w:fldChar w:fldCharType="end"/>
        </w:r>
      </w:hyperlink>
    </w:p>
    <w:p>
      <w:pPr>
        <w:pStyle w:val="TOC2"/>
        <w:tabs>
          <w:tab w:val="right" w:leader="dot" w:pos="8306"/>
        </w:tabs>
      </w:pPr>
      <w:hyperlink w:anchor="_Toc6218" w:history="1">
        <w:r>
          <w:rPr>
            <w:rFonts w:ascii="仿宋" w:eastAsia="仿宋" w:hAnsi="仿宋" w:cs="仿宋" w:hint="eastAsia"/>
            <w:lang w:eastAsia="zh-CN"/>
          </w:rPr>
          <w:t>(二)、HDPE项目盈利能力分析</w:t>
        </w:r>
        <w:r>
          <w:tab/>
        </w:r>
        <w:r>
          <w:fldChar w:fldCharType="begin"/>
        </w:r>
        <w:r>
          <w:instrText xml:space="preserve"> PAGEREF _Toc6218 \h </w:instrText>
        </w:r>
        <w:r>
          <w:fldChar w:fldCharType="separate"/>
        </w:r>
        <w:r>
          <w:t>29</w:t>
        </w:r>
        <w:r>
          <w:fldChar w:fldCharType="end"/>
        </w:r>
      </w:hyperlink>
    </w:p>
    <w:p>
      <w:pPr>
        <w:pStyle w:val="TOC1"/>
        <w:tabs>
          <w:tab w:val="right" w:leader="dot" w:pos="8306"/>
        </w:tabs>
      </w:pPr>
      <w:hyperlink w:anchor="_Toc16982" w:history="1">
        <w:r>
          <w:rPr>
            <w:rFonts w:ascii="仿宋" w:eastAsia="仿宋" w:hAnsi="仿宋" w:cs="仿宋" w:hint="eastAsia"/>
            <w:lang w:eastAsia="zh-CN"/>
          </w:rPr>
          <w:t>十、HDPE项目人力资源培养与发展</w:t>
        </w:r>
        <w:r>
          <w:tab/>
        </w:r>
        <w:r>
          <w:fldChar w:fldCharType="begin"/>
        </w:r>
        <w:r>
          <w:instrText xml:space="preserve"> PAGEREF _Toc16982 \h </w:instrText>
        </w:r>
        <w:r>
          <w:fldChar w:fldCharType="separate"/>
        </w:r>
        <w:r>
          <w:t>30</w:t>
        </w:r>
        <w:r>
          <w:fldChar w:fldCharType="end"/>
        </w:r>
      </w:hyperlink>
    </w:p>
    <w:p>
      <w:pPr>
        <w:pStyle w:val="TOC2"/>
        <w:tabs>
          <w:tab w:val="right" w:leader="dot" w:pos="8306"/>
        </w:tabs>
      </w:pPr>
      <w:hyperlink w:anchor="_Toc1544" w:history="1">
        <w:r>
          <w:rPr>
            <w:rFonts w:ascii="仿宋" w:eastAsia="仿宋" w:hAnsi="仿宋" w:cs="仿宋" w:hint="eastAsia"/>
            <w:lang w:eastAsia="zh-CN"/>
          </w:rPr>
          <w:t>(一)、人才需求与规划</w:t>
        </w:r>
        <w:r>
          <w:tab/>
        </w:r>
        <w:r>
          <w:fldChar w:fldCharType="begin"/>
        </w:r>
        <w:r>
          <w:instrText xml:space="preserve"> PAGEREF _Toc1544 \h </w:instrText>
        </w:r>
        <w:r>
          <w:fldChar w:fldCharType="separate"/>
        </w:r>
        <w:r>
          <w:t>30</w:t>
        </w:r>
        <w:r>
          <w:fldChar w:fldCharType="end"/>
        </w:r>
      </w:hyperlink>
    </w:p>
    <w:p>
      <w:pPr>
        <w:pStyle w:val="TOC2"/>
        <w:tabs>
          <w:tab w:val="right" w:leader="dot" w:pos="8306"/>
        </w:tabs>
      </w:pPr>
      <w:hyperlink w:anchor="_Toc8476" w:history="1">
        <w:r>
          <w:rPr>
            <w:rFonts w:ascii="仿宋" w:eastAsia="仿宋" w:hAnsi="仿宋" w:cs="仿宋" w:hint="eastAsia"/>
            <w:lang w:eastAsia="zh-CN"/>
          </w:rPr>
          <w:t>(二)、培训与发展计划</w:t>
        </w:r>
        <w:r>
          <w:tab/>
        </w:r>
        <w:r>
          <w:fldChar w:fldCharType="begin"/>
        </w:r>
        <w:r>
          <w:instrText xml:space="preserve"> PAGEREF _Toc8476 \h </w:instrText>
        </w:r>
        <w:r>
          <w:fldChar w:fldCharType="separate"/>
        </w:r>
        <w:r>
          <w:t>31</w:t>
        </w:r>
        <w:r>
          <w:fldChar w:fldCharType="end"/>
        </w:r>
      </w:hyperlink>
    </w:p>
    <w:p>
      <w:pPr>
        <w:pStyle w:val="TOC1"/>
        <w:tabs>
          <w:tab w:val="right" w:leader="dot" w:pos="8306"/>
        </w:tabs>
      </w:pPr>
      <w:hyperlink w:anchor="_Toc23121" w:history="1">
        <w:r>
          <w:rPr>
            <w:rFonts w:ascii="仿宋" w:eastAsia="仿宋" w:hAnsi="仿宋" w:cs="仿宋" w:hint="eastAsia"/>
            <w:lang w:eastAsia="zh-CN"/>
          </w:rPr>
          <w:t>十一、HDPE项目环境影响分析</w:t>
        </w:r>
        <w:r>
          <w:tab/>
        </w:r>
        <w:r>
          <w:fldChar w:fldCharType="begin"/>
        </w:r>
        <w:r>
          <w:instrText xml:space="preserve"> PAGEREF _Toc23121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9" w:history="1">
        <w:r>
          <w:rPr>
            <w:rFonts w:ascii="仿宋" w:eastAsia="仿宋" w:hAnsi="仿宋" w:cs="仿宋" w:hint="eastAsia"/>
            <w:lang w:eastAsia="zh-CN"/>
          </w:rPr>
          <w:t>(一)、建设区域环境质量现状</w:t>
        </w:r>
        <w:r>
          <w:tab/>
        </w:r>
        <w:r>
          <w:fldChar w:fldCharType="begin"/>
        </w:r>
        <w:r>
          <w:instrText xml:space="preserve"> PAGEREF _Toc6289 \h </w:instrText>
        </w:r>
        <w:r>
          <w:fldChar w:fldCharType="separate"/>
        </w:r>
        <w:r>
          <w:t>31</w:t>
        </w:r>
        <w:r>
          <w:fldChar w:fldCharType="end"/>
        </w:r>
      </w:hyperlink>
    </w:p>
    <w:p>
      <w:pPr>
        <w:pStyle w:val="TOC2"/>
        <w:tabs>
          <w:tab w:val="right" w:leader="dot" w:pos="8306"/>
        </w:tabs>
      </w:pPr>
      <w:hyperlink w:anchor="_Toc17574" w:history="1">
        <w:r>
          <w:rPr>
            <w:rFonts w:ascii="仿宋" w:eastAsia="仿宋" w:hAnsi="仿宋" w:cs="仿宋" w:hint="eastAsia"/>
            <w:lang w:eastAsia="zh-CN"/>
          </w:rPr>
          <w:t>(二)、建设期环境保护</w:t>
        </w:r>
        <w:r>
          <w:tab/>
        </w:r>
        <w:r>
          <w:fldChar w:fldCharType="begin"/>
        </w:r>
        <w:r>
          <w:instrText xml:space="preserve"> PAGEREF _Toc17574 \h </w:instrText>
        </w:r>
        <w:r>
          <w:fldChar w:fldCharType="separate"/>
        </w:r>
        <w:r>
          <w:t>33</w:t>
        </w:r>
        <w:r>
          <w:fldChar w:fldCharType="end"/>
        </w:r>
      </w:hyperlink>
    </w:p>
    <w:p>
      <w:pPr>
        <w:pStyle w:val="TOC2"/>
        <w:tabs>
          <w:tab w:val="right" w:leader="dot" w:pos="8306"/>
        </w:tabs>
      </w:pPr>
      <w:hyperlink w:anchor="_Toc24216" w:history="1">
        <w:r>
          <w:rPr>
            <w:rFonts w:ascii="仿宋" w:eastAsia="仿宋" w:hAnsi="仿宋" w:cs="仿宋" w:hint="eastAsia"/>
            <w:lang w:eastAsia="zh-CN"/>
          </w:rPr>
          <w:t>(三)、运营期环境保护</w:t>
        </w:r>
        <w:r>
          <w:tab/>
        </w:r>
        <w:r>
          <w:fldChar w:fldCharType="begin"/>
        </w:r>
        <w:r>
          <w:instrText xml:space="preserve"> PAGEREF _Toc24216 \h </w:instrText>
        </w:r>
        <w:r>
          <w:fldChar w:fldCharType="separate"/>
        </w:r>
        <w:r>
          <w:t>34</w:t>
        </w:r>
        <w:r>
          <w:fldChar w:fldCharType="end"/>
        </w:r>
      </w:hyperlink>
    </w:p>
    <w:p>
      <w:pPr>
        <w:pStyle w:val="TOC2"/>
        <w:tabs>
          <w:tab w:val="right" w:leader="dot" w:pos="8306"/>
        </w:tabs>
      </w:pPr>
      <w:hyperlink w:anchor="_Toc32286" w:history="1">
        <w:r>
          <w:rPr>
            <w:rFonts w:ascii="仿宋" w:eastAsia="仿宋" w:hAnsi="仿宋" w:cs="仿宋" w:hint="eastAsia"/>
            <w:lang w:eastAsia="zh-CN"/>
          </w:rPr>
          <w:t>(四)、HDPE项目建设对区域经济的影响</w:t>
        </w:r>
        <w:r>
          <w:tab/>
        </w:r>
        <w:r>
          <w:fldChar w:fldCharType="begin"/>
        </w:r>
        <w:r>
          <w:instrText xml:space="preserve"> PAGEREF _Toc32286 \h </w:instrText>
        </w:r>
        <w:r>
          <w:fldChar w:fldCharType="separate"/>
        </w:r>
        <w:r>
          <w:t>35</w:t>
        </w:r>
        <w:r>
          <w:fldChar w:fldCharType="end"/>
        </w:r>
      </w:hyperlink>
    </w:p>
    <w:p>
      <w:pPr>
        <w:pStyle w:val="TOC2"/>
        <w:tabs>
          <w:tab w:val="right" w:leader="dot" w:pos="8306"/>
        </w:tabs>
      </w:pPr>
      <w:hyperlink w:anchor="_Toc16296" w:history="1">
        <w:r>
          <w:rPr>
            <w:rFonts w:ascii="仿宋" w:eastAsia="仿宋" w:hAnsi="仿宋" w:cs="仿宋" w:hint="eastAsia"/>
            <w:lang w:eastAsia="zh-CN"/>
          </w:rPr>
          <w:t>(五)、废弃物处理</w:t>
        </w:r>
        <w:r>
          <w:tab/>
        </w:r>
        <w:r>
          <w:fldChar w:fldCharType="begin"/>
        </w:r>
        <w:r>
          <w:instrText xml:space="preserve"> PAGEREF _Toc16296 \h </w:instrText>
        </w:r>
        <w:r>
          <w:fldChar w:fldCharType="separate"/>
        </w:r>
        <w:r>
          <w:t>37</w:t>
        </w:r>
        <w:r>
          <w:fldChar w:fldCharType="end"/>
        </w:r>
      </w:hyperlink>
    </w:p>
    <w:p>
      <w:pPr>
        <w:pStyle w:val="TOC2"/>
        <w:tabs>
          <w:tab w:val="right" w:leader="dot" w:pos="8306"/>
        </w:tabs>
      </w:pPr>
      <w:hyperlink w:anchor="_Toc8745" w:history="1">
        <w:r>
          <w:rPr>
            <w:rFonts w:ascii="仿宋" w:eastAsia="仿宋" w:hAnsi="仿宋" w:cs="仿宋" w:hint="eastAsia"/>
            <w:lang w:eastAsia="zh-CN"/>
          </w:rPr>
          <w:t>(六)、特殊环境影响分析</w:t>
        </w:r>
        <w:r>
          <w:tab/>
        </w:r>
        <w:r>
          <w:fldChar w:fldCharType="begin"/>
        </w:r>
        <w:r>
          <w:instrText xml:space="preserve"> PAGEREF _Toc8745 \h </w:instrText>
        </w:r>
        <w:r>
          <w:fldChar w:fldCharType="separate"/>
        </w:r>
        <w:r>
          <w:t>38</w:t>
        </w:r>
        <w:r>
          <w:fldChar w:fldCharType="end"/>
        </w:r>
      </w:hyperlink>
    </w:p>
    <w:p>
      <w:pPr>
        <w:pStyle w:val="TOC2"/>
        <w:tabs>
          <w:tab w:val="right" w:leader="dot" w:pos="8306"/>
        </w:tabs>
      </w:pPr>
      <w:hyperlink w:anchor="_Toc12027" w:history="1">
        <w:r>
          <w:rPr>
            <w:rFonts w:ascii="仿宋" w:eastAsia="仿宋" w:hAnsi="仿宋" w:cs="仿宋" w:hint="eastAsia"/>
            <w:lang w:eastAsia="zh-CN"/>
          </w:rPr>
          <w:t>(七)、清洁生产</w:t>
        </w:r>
        <w:r>
          <w:tab/>
        </w:r>
        <w:r>
          <w:fldChar w:fldCharType="begin"/>
        </w:r>
        <w:r>
          <w:instrText xml:space="preserve"> PAGEREF _Toc12027 \h </w:instrText>
        </w:r>
        <w:r>
          <w:fldChar w:fldCharType="separate"/>
        </w:r>
        <w:r>
          <w:t>39</w:t>
        </w:r>
        <w:r>
          <w:fldChar w:fldCharType="end"/>
        </w:r>
      </w:hyperlink>
    </w:p>
    <w:p>
      <w:pPr>
        <w:pStyle w:val="TOC2"/>
        <w:tabs>
          <w:tab w:val="right" w:leader="dot" w:pos="8306"/>
        </w:tabs>
      </w:pPr>
      <w:hyperlink w:anchor="_Toc11897" w:history="1">
        <w:r>
          <w:rPr>
            <w:rFonts w:ascii="仿宋" w:eastAsia="仿宋" w:hAnsi="仿宋" w:cs="仿宋" w:hint="eastAsia"/>
            <w:lang w:eastAsia="zh-CN"/>
          </w:rPr>
          <w:t>(八)、环境保护综合评价</w:t>
        </w:r>
        <w:r>
          <w:tab/>
        </w:r>
        <w:r>
          <w:fldChar w:fldCharType="begin"/>
        </w:r>
        <w:r>
          <w:instrText xml:space="preserve"> PAGEREF _Toc11897 \h </w:instrText>
        </w:r>
        <w:r>
          <w:fldChar w:fldCharType="separate"/>
        </w:r>
        <w:r>
          <w:t>40</w:t>
        </w:r>
        <w:r>
          <w:fldChar w:fldCharType="end"/>
        </w:r>
      </w:hyperlink>
    </w:p>
    <w:p>
      <w:pPr>
        <w:pStyle w:val="TOC1"/>
        <w:tabs>
          <w:tab w:val="right" w:leader="dot" w:pos="8306"/>
        </w:tabs>
      </w:pPr>
      <w:hyperlink w:anchor="_Toc13650" w:history="1">
        <w:r>
          <w:rPr>
            <w:rFonts w:ascii="仿宋" w:eastAsia="仿宋" w:hAnsi="仿宋" w:cs="仿宋" w:hint="eastAsia"/>
            <w:lang w:eastAsia="zh-CN"/>
          </w:rPr>
          <w:t>十二、HDPE项目人力资源管理</w:t>
        </w:r>
        <w:r>
          <w:tab/>
        </w:r>
        <w:r>
          <w:fldChar w:fldCharType="begin"/>
        </w:r>
        <w:r>
          <w:instrText xml:space="preserve"> PAGEREF _Toc13650 \h </w:instrText>
        </w:r>
        <w:r>
          <w:fldChar w:fldCharType="separate"/>
        </w:r>
        <w:r>
          <w:t>42</w:t>
        </w:r>
        <w:r>
          <w:fldChar w:fldCharType="end"/>
        </w:r>
      </w:hyperlink>
    </w:p>
    <w:p>
      <w:pPr>
        <w:pStyle w:val="TOC2"/>
        <w:tabs>
          <w:tab w:val="right" w:leader="dot" w:pos="8306"/>
        </w:tabs>
      </w:pPr>
      <w:hyperlink w:anchor="_Toc27451" w:history="1">
        <w:r>
          <w:rPr>
            <w:rFonts w:ascii="仿宋" w:eastAsia="仿宋" w:hAnsi="仿宋" w:cs="仿宋" w:hint="eastAsia"/>
            <w:lang w:eastAsia="zh-CN"/>
          </w:rPr>
          <w:t>(一)、建立健全的预算管理制度</w:t>
        </w:r>
        <w:r>
          <w:tab/>
        </w:r>
        <w:r>
          <w:fldChar w:fldCharType="begin"/>
        </w:r>
        <w:r>
          <w:instrText xml:space="preserve"> PAGEREF _Toc27451 \h </w:instrText>
        </w:r>
        <w:r>
          <w:fldChar w:fldCharType="separate"/>
        </w:r>
        <w:r>
          <w:t>42</w:t>
        </w:r>
        <w:r>
          <w:fldChar w:fldCharType="end"/>
        </w:r>
      </w:hyperlink>
    </w:p>
    <w:p>
      <w:pPr>
        <w:pStyle w:val="TOC2"/>
        <w:tabs>
          <w:tab w:val="right" w:leader="dot" w:pos="8306"/>
        </w:tabs>
      </w:pPr>
      <w:hyperlink w:anchor="_Toc6868" w:history="1">
        <w:r>
          <w:rPr>
            <w:rFonts w:ascii="仿宋" w:eastAsia="仿宋" w:hAnsi="仿宋" w:cs="仿宋" w:hint="eastAsia"/>
            <w:lang w:eastAsia="zh-CN"/>
          </w:rPr>
          <w:t>(二)、加强资金流动监控</w:t>
        </w:r>
        <w:r>
          <w:tab/>
        </w:r>
        <w:r>
          <w:fldChar w:fldCharType="begin"/>
        </w:r>
        <w:r>
          <w:instrText xml:space="preserve"> PAGEREF _Toc6868 \h </w:instrText>
        </w:r>
        <w:r>
          <w:fldChar w:fldCharType="separate"/>
        </w:r>
        <w:r>
          <w:t>43</w:t>
        </w:r>
        <w:r>
          <w:fldChar w:fldCharType="end"/>
        </w:r>
      </w:hyperlink>
    </w:p>
    <w:p>
      <w:pPr>
        <w:pStyle w:val="TOC2"/>
        <w:tabs>
          <w:tab w:val="right" w:leader="dot" w:pos="8306"/>
        </w:tabs>
      </w:pPr>
      <w:hyperlink w:anchor="_Toc17919" w:history="1">
        <w:r>
          <w:rPr>
            <w:rFonts w:ascii="仿宋" w:eastAsia="仿宋" w:hAnsi="仿宋" w:cs="仿宋" w:hint="eastAsia"/>
            <w:lang w:eastAsia="zh-CN"/>
          </w:rPr>
          <w:t>(三)、制定完善的风险控制机制</w:t>
        </w:r>
        <w:r>
          <w:tab/>
        </w:r>
        <w:r>
          <w:fldChar w:fldCharType="begin"/>
        </w:r>
        <w:r>
          <w:instrText xml:space="preserve"> PAGEREF _Toc17919 \h </w:instrText>
        </w:r>
        <w:r>
          <w:fldChar w:fldCharType="separate"/>
        </w:r>
        <w:r>
          <w:t>44</w:t>
        </w:r>
        <w:r>
          <w:fldChar w:fldCharType="end"/>
        </w:r>
      </w:hyperlink>
    </w:p>
    <w:p>
      <w:pPr>
        <w:pStyle w:val="TOC2"/>
        <w:tabs>
          <w:tab w:val="right" w:leader="dot" w:pos="8306"/>
        </w:tabs>
      </w:pPr>
      <w:hyperlink w:anchor="_Toc19655" w:history="1">
        <w:r>
          <w:rPr>
            <w:rFonts w:ascii="仿宋" w:eastAsia="仿宋" w:hAnsi="仿宋" w:cs="仿宋" w:hint="eastAsia"/>
            <w:lang w:eastAsia="zh-CN"/>
          </w:rPr>
          <w:t>(四)、优化成本管理</w:t>
        </w:r>
        <w:r>
          <w:tab/>
        </w:r>
        <w:r>
          <w:fldChar w:fldCharType="begin"/>
        </w:r>
        <w:r>
          <w:instrText xml:space="preserve"> PAGEREF _Toc19655 \h </w:instrText>
        </w:r>
        <w:r>
          <w:fldChar w:fldCharType="separate"/>
        </w:r>
        <w:r>
          <w:t>46</w:t>
        </w:r>
        <w:r>
          <w:fldChar w:fldCharType="end"/>
        </w:r>
      </w:hyperlink>
    </w:p>
    <w:p>
      <w:pPr>
        <w:pStyle w:val="TOC1"/>
        <w:tabs>
          <w:tab w:val="right" w:leader="dot" w:pos="8306"/>
        </w:tabs>
      </w:pPr>
      <w:hyperlink w:anchor="_Toc15621" w:history="1">
        <w:r>
          <w:rPr>
            <w:rFonts w:ascii="仿宋" w:eastAsia="仿宋" w:hAnsi="仿宋" w:cs="仿宋" w:hint="eastAsia"/>
            <w:lang w:eastAsia="zh-CN"/>
          </w:rPr>
          <w:t>十三、HDPE项目变更管理</w:t>
        </w:r>
        <w:r>
          <w:tab/>
        </w:r>
        <w:r>
          <w:fldChar w:fldCharType="begin"/>
        </w:r>
        <w:r>
          <w:instrText xml:space="preserve"> PAGEREF _Toc15621 \h </w:instrText>
        </w:r>
        <w:r>
          <w:fldChar w:fldCharType="separate"/>
        </w:r>
        <w:r>
          <w:t>47</w:t>
        </w:r>
        <w:r>
          <w:fldChar w:fldCharType="end"/>
        </w:r>
      </w:hyperlink>
    </w:p>
    <w:p>
      <w:pPr>
        <w:pStyle w:val="TOC2"/>
        <w:tabs>
          <w:tab w:val="right" w:leader="dot" w:pos="8306"/>
        </w:tabs>
      </w:pPr>
      <w:hyperlink w:anchor="_Toc17976" w:history="1">
        <w:r>
          <w:rPr>
            <w:rFonts w:ascii="仿宋" w:eastAsia="仿宋" w:hAnsi="仿宋" w:cs="仿宋" w:hint="eastAsia"/>
            <w:lang w:eastAsia="zh-CN"/>
          </w:rPr>
          <w:t>(一)、变更申请与评估</w:t>
        </w:r>
        <w:r>
          <w:tab/>
        </w:r>
        <w:r>
          <w:fldChar w:fldCharType="begin"/>
        </w:r>
        <w:r>
          <w:instrText xml:space="preserve"> PAGEREF _Toc17976 \h </w:instrText>
        </w:r>
        <w:r>
          <w:fldChar w:fldCharType="separate"/>
        </w:r>
        <w:r>
          <w:t>47</w:t>
        </w:r>
        <w:r>
          <w:fldChar w:fldCharType="end"/>
        </w:r>
      </w:hyperlink>
    </w:p>
    <w:p>
      <w:pPr>
        <w:pStyle w:val="TOC2"/>
        <w:tabs>
          <w:tab w:val="right" w:leader="dot" w:pos="8306"/>
        </w:tabs>
      </w:pPr>
      <w:hyperlink w:anchor="_Toc9672" w:history="1">
        <w:r>
          <w:rPr>
            <w:rFonts w:ascii="仿宋" w:eastAsia="仿宋" w:hAnsi="仿宋" w:cs="仿宋" w:hint="eastAsia"/>
            <w:lang w:eastAsia="zh-CN"/>
          </w:rPr>
          <w:t>(二)、变更实施与控制</w:t>
        </w:r>
        <w:r>
          <w:tab/>
        </w:r>
        <w:r>
          <w:fldChar w:fldCharType="begin"/>
        </w:r>
        <w:r>
          <w:instrText xml:space="preserve"> PAGEREF _Toc9672 \h </w:instrText>
        </w:r>
        <w:r>
          <w:fldChar w:fldCharType="separate"/>
        </w:r>
        <w:r>
          <w:t>47</w:t>
        </w:r>
        <w:r>
          <w:fldChar w:fldCharType="end"/>
        </w:r>
      </w:hyperlink>
    </w:p>
    <w:p>
      <w:pPr>
        <w:pStyle w:val="TOC1"/>
        <w:tabs>
          <w:tab w:val="right" w:leader="dot" w:pos="8306"/>
        </w:tabs>
      </w:pPr>
      <w:hyperlink w:anchor="_Toc15058" w:history="1">
        <w:r>
          <w:rPr>
            <w:rFonts w:ascii="仿宋" w:eastAsia="仿宋" w:hAnsi="仿宋" w:cs="仿宋" w:hint="eastAsia"/>
            <w:lang w:eastAsia="zh-CN"/>
          </w:rPr>
          <w:t>十四、HDPE项目实施时间节点</w:t>
        </w:r>
        <w:r>
          <w:tab/>
        </w:r>
        <w:r>
          <w:fldChar w:fldCharType="begin"/>
        </w:r>
        <w:r>
          <w:instrText xml:space="preserve"> PAGEREF _Toc15058 \h </w:instrText>
        </w:r>
        <w:r>
          <w:fldChar w:fldCharType="separate"/>
        </w:r>
        <w:r>
          <w:t>48</w:t>
        </w:r>
        <w:r>
          <w:fldChar w:fldCharType="end"/>
        </w:r>
      </w:hyperlink>
    </w:p>
    <w:p>
      <w:pPr>
        <w:pStyle w:val="TOC2"/>
        <w:tabs>
          <w:tab w:val="right" w:leader="dot" w:pos="8306"/>
        </w:tabs>
      </w:pPr>
      <w:hyperlink w:anchor="_Toc12534" w:history="1">
        <w:r>
          <w:rPr>
            <w:rFonts w:ascii="仿宋" w:eastAsia="仿宋" w:hAnsi="仿宋" w:cs="仿宋" w:hint="eastAsia"/>
            <w:lang w:eastAsia="zh-CN"/>
          </w:rPr>
          <w:t>(一)、HDPE项目启动阶段时间节点</w:t>
        </w:r>
        <w:r>
          <w:tab/>
        </w:r>
        <w:r>
          <w:fldChar w:fldCharType="begin"/>
        </w:r>
        <w:r>
          <w:instrText xml:space="preserve"> PAGEREF _Toc12534 \h </w:instrText>
        </w:r>
        <w:r>
          <w:fldChar w:fldCharType="separate"/>
        </w:r>
        <w:r>
          <w:t>48</w:t>
        </w:r>
        <w:r>
          <w:fldChar w:fldCharType="end"/>
        </w:r>
      </w:hyperlink>
    </w:p>
    <w:p>
      <w:pPr>
        <w:pStyle w:val="TOC2"/>
        <w:tabs>
          <w:tab w:val="right" w:leader="dot" w:pos="8306"/>
        </w:tabs>
      </w:pPr>
      <w:hyperlink w:anchor="_Toc32111" w:history="1">
        <w:r>
          <w:rPr>
            <w:rFonts w:ascii="仿宋" w:eastAsia="仿宋" w:hAnsi="仿宋" w:cs="仿宋" w:hint="eastAsia"/>
            <w:lang w:eastAsia="zh-CN"/>
          </w:rPr>
          <w:t>(二)、HDPE项目执行阶段时间节点</w:t>
        </w:r>
        <w:r>
          <w:tab/>
        </w:r>
        <w:r>
          <w:fldChar w:fldCharType="begin"/>
        </w:r>
        <w:r>
          <w:instrText xml:space="preserve"> PAGEREF _Toc32111 \h </w:instrText>
        </w:r>
        <w:r>
          <w:fldChar w:fldCharType="separate"/>
        </w:r>
        <w:r>
          <w:t>49</w:t>
        </w:r>
        <w:r>
          <w:fldChar w:fldCharType="end"/>
        </w:r>
      </w:hyperlink>
    </w:p>
    <w:p>
      <w:pPr>
        <w:pStyle w:val="TOC2"/>
        <w:tabs>
          <w:tab w:val="right" w:leader="dot" w:pos="8306"/>
        </w:tabs>
      </w:pPr>
      <w:hyperlink w:anchor="_Toc24390" w:history="1">
        <w:r>
          <w:rPr>
            <w:rFonts w:ascii="仿宋" w:eastAsia="仿宋" w:hAnsi="仿宋" w:cs="仿宋" w:hint="eastAsia"/>
            <w:lang w:eastAsia="zh-CN"/>
          </w:rPr>
          <w:t>(三)、HDPE项目完成阶段时间节点</w:t>
        </w:r>
        <w:r>
          <w:tab/>
        </w:r>
        <w:r>
          <w:fldChar w:fldCharType="begin"/>
        </w:r>
        <w:r>
          <w:instrText xml:space="preserve"> PAGEREF _Toc24390 \h </w:instrText>
        </w:r>
        <w:r>
          <w:fldChar w:fldCharType="separate"/>
        </w:r>
        <w:r>
          <w:t>50</w:t>
        </w:r>
        <w:r>
          <w:fldChar w:fldCharType="end"/>
        </w:r>
      </w:hyperlink>
    </w:p>
    <w:p>
      <w:pPr>
        <w:pStyle w:val="TOC1"/>
        <w:tabs>
          <w:tab w:val="right" w:leader="dot" w:pos="8306"/>
        </w:tabs>
      </w:pPr>
      <w:hyperlink w:anchor="_Toc10280" w:history="1">
        <w:r>
          <w:rPr>
            <w:rFonts w:ascii="仿宋" w:eastAsia="仿宋" w:hAnsi="仿宋" w:cs="仿宋" w:hint="eastAsia"/>
            <w:lang w:eastAsia="zh-CN"/>
          </w:rPr>
          <w:t>十五、营销与推广策略</w:t>
        </w:r>
        <w:r>
          <w:tab/>
        </w:r>
        <w:r>
          <w:fldChar w:fldCharType="begin"/>
        </w:r>
        <w:r>
          <w:instrText xml:space="preserve"> PAGEREF _Toc10280 \h </w:instrText>
        </w:r>
        <w:r>
          <w:fldChar w:fldCharType="separate"/>
        </w:r>
        <w:r>
          <w:t>51</w:t>
        </w:r>
        <w:r>
          <w:fldChar w:fldCharType="end"/>
        </w:r>
      </w:hyperlink>
    </w:p>
    <w:p>
      <w:pPr>
        <w:pStyle w:val="TOC2"/>
        <w:tabs>
          <w:tab w:val="right" w:leader="dot" w:pos="8306"/>
        </w:tabs>
      </w:pPr>
      <w:hyperlink w:anchor="_Toc30144" w:history="1">
        <w:r>
          <w:rPr>
            <w:rFonts w:ascii="仿宋" w:eastAsia="仿宋" w:hAnsi="仿宋" w:cs="仿宋" w:hint="eastAsia"/>
            <w:lang w:eastAsia="zh-CN"/>
          </w:rPr>
          <w:t>(一)、产品/服务定位与特点</w:t>
        </w:r>
        <w:r>
          <w:tab/>
        </w:r>
        <w:r>
          <w:fldChar w:fldCharType="begin"/>
        </w:r>
        <w:r>
          <w:instrText xml:space="preserve"> PAGEREF _Toc30144 \h </w:instrText>
        </w:r>
        <w:r>
          <w:fldChar w:fldCharType="separate"/>
        </w:r>
        <w:r>
          <w:t>51</w:t>
        </w:r>
        <w:r>
          <w:fldChar w:fldCharType="end"/>
        </w:r>
      </w:hyperlink>
    </w:p>
    <w:p>
      <w:pPr>
        <w:pStyle w:val="TOC2"/>
        <w:tabs>
          <w:tab w:val="right" w:leader="dot" w:pos="8306"/>
        </w:tabs>
      </w:pPr>
      <w:hyperlink w:anchor="_Toc31214" w:history="1">
        <w:r>
          <w:rPr>
            <w:rFonts w:ascii="仿宋" w:eastAsia="仿宋" w:hAnsi="仿宋" w:cs="仿宋" w:hint="eastAsia"/>
            <w:lang w:eastAsia="zh-CN"/>
          </w:rPr>
          <w:t>(二)、市场定位与竞争分析</w:t>
        </w:r>
        <w:r>
          <w:tab/>
        </w:r>
        <w:r>
          <w:fldChar w:fldCharType="begin"/>
        </w:r>
        <w:r>
          <w:instrText xml:space="preserve"> PAGEREF _Toc31214 \h </w:instrText>
        </w:r>
        <w:r>
          <w:fldChar w:fldCharType="separate"/>
        </w:r>
        <w:r>
          <w:t>52</w:t>
        </w:r>
        <w:r>
          <w:fldChar w:fldCharType="end"/>
        </w:r>
      </w:hyperlink>
    </w:p>
    <w:p>
      <w:pPr>
        <w:pStyle w:val="TOC2"/>
        <w:tabs>
          <w:tab w:val="right" w:leader="dot" w:pos="8306"/>
        </w:tabs>
      </w:pPr>
      <w:hyperlink w:anchor="_Toc13680" w:history="1">
        <w:r>
          <w:rPr>
            <w:rFonts w:ascii="仿宋" w:eastAsia="仿宋" w:hAnsi="仿宋" w:cs="仿宋" w:hint="eastAsia"/>
            <w:lang w:eastAsia="zh-CN"/>
          </w:rPr>
          <w:t>(三)、营销渠道与策略</w:t>
        </w:r>
        <w:r>
          <w:tab/>
        </w:r>
        <w:r>
          <w:fldChar w:fldCharType="begin"/>
        </w:r>
        <w:r>
          <w:instrText xml:space="preserve"> PAGEREF _Toc13680 \h </w:instrText>
        </w:r>
        <w:r>
          <w:fldChar w:fldCharType="separate"/>
        </w:r>
        <w:r>
          <w:t>54</w:t>
        </w:r>
        <w:r>
          <w:fldChar w:fldCharType="end"/>
        </w:r>
      </w:hyperlink>
    </w:p>
    <w:p>
      <w:pPr>
        <w:pStyle w:val="TOC2"/>
        <w:tabs>
          <w:tab w:val="right" w:leader="dot" w:pos="8306"/>
        </w:tabs>
      </w:pPr>
      <w:hyperlink w:anchor="_Toc15864" w:history="1">
        <w:r>
          <w:rPr>
            <w:rFonts w:ascii="仿宋" w:eastAsia="仿宋" w:hAnsi="仿宋" w:cs="仿宋" w:hint="eastAsia"/>
            <w:lang w:eastAsia="zh-CN"/>
          </w:rPr>
          <w:t>(四)、推广与宣传活动</w:t>
        </w:r>
        <w:r>
          <w:tab/>
        </w:r>
        <w:r>
          <w:fldChar w:fldCharType="begin"/>
        </w:r>
        <w:r>
          <w:instrText xml:space="preserve"> PAGEREF _Toc15864 \h </w:instrText>
        </w:r>
        <w:r>
          <w:fldChar w:fldCharType="separate"/>
        </w:r>
        <w:r>
          <w:t>55</w:t>
        </w:r>
        <w:r>
          <w:fldChar w:fldCharType="end"/>
        </w:r>
      </w:hyperlink>
    </w:p>
    <w:p>
      <w:pPr>
        <w:pStyle w:val="TOC1"/>
        <w:tabs>
          <w:tab w:val="right" w:leader="dot" w:pos="8306"/>
        </w:tabs>
      </w:pPr>
      <w:hyperlink w:anchor="_Toc31140" w:history="1">
        <w:r>
          <w:rPr>
            <w:rFonts w:ascii="仿宋" w:eastAsia="仿宋" w:hAnsi="仿宋" w:cs="仿宋" w:hint="eastAsia"/>
            <w:lang w:eastAsia="zh-CN"/>
          </w:rPr>
          <w:t>十六、质量管理体系</w:t>
        </w:r>
        <w:r>
          <w:tab/>
        </w:r>
        <w:r>
          <w:fldChar w:fldCharType="begin"/>
        </w:r>
        <w:r>
          <w:instrText xml:space="preserve"> PAGEREF _Toc31140 \h </w:instrText>
        </w:r>
        <w:r>
          <w:fldChar w:fldCharType="separate"/>
        </w:r>
        <w:r>
          <w:t>60</w:t>
        </w:r>
        <w:r>
          <w:fldChar w:fldCharType="end"/>
        </w:r>
      </w:hyperlink>
    </w:p>
    <w:p>
      <w:pPr>
        <w:pStyle w:val="TOC2"/>
        <w:tabs>
          <w:tab w:val="right" w:leader="dot" w:pos="8306"/>
        </w:tabs>
      </w:pPr>
      <w:hyperlink w:anchor="_Toc29573" w:history="1">
        <w:r>
          <w:rPr>
            <w:rFonts w:ascii="仿宋" w:eastAsia="仿宋" w:hAnsi="仿宋" w:cs="仿宋" w:hint="eastAsia"/>
            <w:lang w:eastAsia="zh-CN"/>
          </w:rPr>
          <w:t>(一)、质量目标与方针</w:t>
        </w:r>
        <w:r>
          <w:tab/>
        </w:r>
        <w:r>
          <w:fldChar w:fldCharType="begin"/>
        </w:r>
        <w:r>
          <w:instrText xml:space="preserve"> PAGEREF _Toc29573 \h </w:instrText>
        </w:r>
        <w:r>
          <w:fldChar w:fldCharType="separate"/>
        </w:r>
        <w:r>
          <w:t>60</w:t>
        </w:r>
        <w:r>
          <w:fldChar w:fldCharType="end"/>
        </w:r>
      </w:hyperlink>
    </w:p>
    <w:p>
      <w:pPr>
        <w:pStyle w:val="TOC2"/>
        <w:tabs>
          <w:tab w:val="right" w:leader="dot" w:pos="8306"/>
        </w:tabs>
      </w:pPr>
      <w:hyperlink w:anchor="_Toc14624" w:history="1">
        <w:r>
          <w:rPr>
            <w:rFonts w:ascii="仿宋" w:eastAsia="仿宋" w:hAnsi="仿宋" w:cs="仿宋" w:hint="eastAsia"/>
            <w:lang w:eastAsia="zh-CN"/>
          </w:rPr>
          <w:t>(二)、质量管理责任</w:t>
        </w:r>
        <w:r>
          <w:tab/>
        </w:r>
        <w:r>
          <w:fldChar w:fldCharType="begin"/>
        </w:r>
        <w:r>
          <w:instrText xml:space="preserve"> PAGEREF _Toc14624 \h </w:instrText>
        </w:r>
        <w:r>
          <w:fldChar w:fldCharType="separate"/>
        </w:r>
        <w:r>
          <w:t>61</w:t>
        </w:r>
        <w:r>
          <w:fldChar w:fldCharType="end"/>
        </w:r>
      </w:hyperlink>
    </w:p>
    <w:p>
      <w:pPr>
        <w:pStyle w:val="TOC2"/>
        <w:tabs>
          <w:tab w:val="right" w:leader="dot" w:pos="8306"/>
        </w:tabs>
      </w:pPr>
      <w:hyperlink w:anchor="_Toc24771" w:history="1">
        <w:r>
          <w:rPr>
            <w:rFonts w:ascii="仿宋" w:eastAsia="仿宋" w:hAnsi="仿宋" w:cs="仿宋" w:hint="eastAsia"/>
            <w:lang w:eastAsia="zh-CN"/>
          </w:rPr>
          <w:t>(三)、质量管理体系文件</w:t>
        </w:r>
        <w:r>
          <w:tab/>
        </w:r>
        <w:r>
          <w:fldChar w:fldCharType="begin"/>
        </w:r>
        <w:r>
          <w:instrText xml:space="preserve"> PAGEREF _Toc24771 \h </w:instrText>
        </w:r>
        <w:r>
          <w:fldChar w:fldCharType="separate"/>
        </w:r>
        <w:r>
          <w:t>62</w:t>
        </w:r>
        <w:r>
          <w:fldChar w:fldCharType="end"/>
        </w:r>
      </w:hyperlink>
    </w:p>
    <w:p>
      <w:pPr>
        <w:pStyle w:val="TOC2"/>
        <w:tabs>
          <w:tab w:val="right" w:leader="dot" w:pos="8306"/>
        </w:tabs>
      </w:pPr>
      <w:hyperlink w:anchor="_Toc2544" w:history="1">
        <w:r>
          <w:rPr>
            <w:rFonts w:ascii="仿宋" w:eastAsia="仿宋" w:hAnsi="仿宋" w:cs="仿宋" w:hint="eastAsia"/>
            <w:lang w:eastAsia="zh-CN"/>
          </w:rPr>
          <w:t>(四)、质量培训与教育</w:t>
        </w:r>
        <w:r>
          <w:tab/>
        </w:r>
        <w:r>
          <w:fldChar w:fldCharType="begin"/>
        </w:r>
        <w:r>
          <w:instrText xml:space="preserve"> PAGEREF _Toc2544 \h </w:instrText>
        </w:r>
        <w:r>
          <w:fldChar w:fldCharType="separate"/>
        </w:r>
        <w:r>
          <w:t>65</w:t>
        </w:r>
        <w:r>
          <w:fldChar w:fldCharType="end"/>
        </w:r>
      </w:hyperlink>
    </w:p>
    <w:p>
      <w:pPr>
        <w:pStyle w:val="TOC2"/>
        <w:tabs>
          <w:tab w:val="right" w:leader="dot" w:pos="8306"/>
        </w:tabs>
      </w:pPr>
      <w:hyperlink w:anchor="_Toc20954" w:history="1">
        <w:r>
          <w:rPr>
            <w:rFonts w:ascii="仿宋" w:eastAsia="仿宋" w:hAnsi="仿宋" w:cs="仿宋" w:hint="eastAsia"/>
            <w:lang w:eastAsia="zh-CN"/>
          </w:rPr>
          <w:t>(五)、质量审核与评价</w:t>
        </w:r>
        <w:r>
          <w:tab/>
        </w:r>
        <w:r>
          <w:fldChar w:fldCharType="begin"/>
        </w:r>
        <w:r>
          <w:instrText xml:space="preserve"> PAGEREF _Toc20954 \h </w:instrText>
        </w:r>
        <w:r>
          <w:fldChar w:fldCharType="separate"/>
        </w:r>
        <w:r>
          <w:t>66</w:t>
        </w:r>
        <w:r>
          <w:fldChar w:fldCharType="end"/>
        </w:r>
      </w:hyperlink>
    </w:p>
    <w:p>
      <w:pPr>
        <w:pStyle w:val="TOC2"/>
        <w:tabs>
          <w:tab w:val="right" w:leader="dot" w:pos="8306"/>
        </w:tabs>
      </w:pPr>
      <w:hyperlink w:anchor="_Toc1210" w:history="1">
        <w:r>
          <w:rPr>
            <w:rFonts w:ascii="仿宋" w:eastAsia="仿宋" w:hAnsi="仿宋" w:cs="仿宋" w:hint="eastAsia"/>
            <w:lang w:eastAsia="zh-CN"/>
          </w:rPr>
          <w:t>(六)、不符合与纠正措施</w:t>
        </w:r>
        <w:r>
          <w:tab/>
        </w:r>
        <w:r>
          <w:fldChar w:fldCharType="begin"/>
        </w:r>
        <w:r>
          <w:instrText xml:space="preserve"> PAGEREF _Toc1210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89"/>
      <w:r>
        <w:rPr>
          <w:rFonts w:ascii="仿宋" w:eastAsia="仿宋" w:hAnsi="仿宋" w:cs="仿宋" w:hint="eastAsia"/>
          <w:sz w:val="28"/>
          <w:lang w:eastAsia="zh-CN"/>
        </w:rPr>
        <w:t>一、HDPE项目概论</w:t>
      </w:r>
      <w:bookmarkEnd w:id="2"/>
    </w:p>
    <w:p>
      <w:pPr>
        <w:pStyle w:val="Heading2"/>
        <w:rPr>
          <w:rFonts w:ascii="仿宋" w:eastAsia="仿宋" w:hAnsi="仿宋" w:cs="仿宋" w:hint="eastAsia"/>
          <w:lang w:eastAsia="zh-CN"/>
        </w:rPr>
      </w:pPr>
      <w:bookmarkStart w:id="3" w:name="_Toc6231"/>
      <w:r>
        <w:rPr>
          <w:rFonts w:ascii="仿宋" w:eastAsia="仿宋" w:hAnsi="仿宋" w:cs="仿宋" w:hint="eastAsia"/>
          <w:lang w:eastAsia="zh-CN"/>
        </w:rPr>
        <w:t>(一)、HDPE项目概况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起源追溯至对市场的深入洞察。市场的不断演变与变革为HDPE项目提供了难得的机遇。当前市场存在的需求缺口和变革的大环境共同构成了HDPE项目的背景。这个HDPE项目旨在充分利用市场机遇，填补行业中尚未满足的需求，为客户提供全新的解决方案。市场的变革和需求的增长使得这个HD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HDPE项目名称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HDPE项目正式命名为HDPE。这个名称不仅仅是一个标识，更代表了HDPE项目的核心理念和愿景。它蕴含着HDPE项目所要解决问题的关键字，具有强烈的表达和辨识度，为HDPE项目树立了鲜明的品牌形象。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HDPE项目目标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核心目标是提供一种全新、高效的解决方案，满足客户日益增长的需求。HDPE项目追求的不仅仅是满足市场需求，更是在市场中获得卓越的竞争优势。通过不断提升产品或服务的质量和创新水平，HD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HDPE项目范围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全面涵盖了产品研发、制造、市场推广和售后服务，确保从产品设计到最终用户体验的全方位关注。这一全面的HDPE项目范围是为了确保HDPE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HDPE项目时间表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HDPE项目计划在未来18个月内完成，包括研发、测试、市场试点和正式推出等不同阶段。这个时间表的合理设计是为了确保HDPE项目各个阶段的顺利推进，以便按时交付高质量的成果。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HDPE项目预算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HDPE项目总预算估算为XX百万美元，主要分配在研发、市场推广、人员培训和运营等方面。这一充足的预算为HDPE项目提供了充足的资源，确保HDPE项目在各个方面都能取得优异的表现。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HDPE项目风险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HDPE项目可能面临的风险包括市场接受度低、技术难题、竞争激烈等。HDPE项目团队已经制定了相应的风险应对计划，通过前瞻性的风险管理，确保HDPE项目在面对不确定性时能够迅速做出应对。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HDPE项目团队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HDPE项目汇聚了一支经验丰富、多领域专业素养的核心团队，确保HDPE项目在各个方面都能拥有高水平的执行力。团队的协同作战是HDPE项目成功的关键因素之一。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HDPE项目背景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HDPE项目的背景根植于市场对更高效、创新产品的渴望，同时也受到科技发展对行业格局的深刻改变的影响。这为HDPE项目提供了广阔的发展空间和市场需求。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HDPE项目现状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截至目前，HDPE项目已完成市场调研和技术验证，取得了初步的成功。这为HDPE项目在未来的发展奠定了坚实的基础，为更远大的目标打下了坚实的基石。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04"/>
      <w:r>
        <w:rPr>
          <w:rFonts w:ascii="仿宋" w:eastAsia="仿宋" w:hAnsi="仿宋" w:cs="仿宋" w:hint="eastAsia"/>
          <w:sz w:val="28"/>
          <w:lang w:eastAsia="zh-CN"/>
        </w:rPr>
        <w:t>(二)、HDPE项目目标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keyword》HDPE项目首要业务目标是在市场中占据有利地位，实现产品/服务的成功推广和销售。通过不断提升产品质量、创新性，HDPE项目追求成为行业中的领导者，赢得更多客户的青睐。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在科技迅速发展的时代，HDPE项目着眼于技术创新。通过持续的研发和技术升级，HDPE项目旨在推出更具创新性的产品或服务，以满足市场对新鲜、先进解决方案的需求。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为了建立可持续的客户关系，HDPE项目设定了客户满意度目标。通过提供卓越的产品质量和优质的客户服务，HDPE项目追求赢得客户的信任和忠诚度，确保他们的满意度达到行业领先水平。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HDPE项目注重社会责任和可持续发展。通过实施环保、社会责任HDPE项目，HDPE项目致力于在经济发展的同时保护环境，促进社会公平，实现可持续经营。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HDPE项目的团队是实现目标的核心驱动力。因此，HDPE项目设定了团队发展目标，包括提升团队成员的专业技能、培养领导力，以及搭建协同高效的团队工作氛围。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
      <w:r>
        <w:rPr>
          <w:rFonts w:ascii="仿宋" w:eastAsia="仿宋" w:hAnsi="仿宋" w:cs="仿宋" w:hint="eastAsia"/>
          <w:sz w:val="28"/>
          <w:lang w:eastAsia="zh-CN"/>
        </w:rPr>
        <w:t>(三)、HDPE项目提出的理由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HDPE项目提出的理由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HDPE项目的提出源于对市场机遇的深刻洞察。当前市场中存在的需求缺口和行业发展趋势表明，有巨大的商业机会等待被开发。通过准确捕捉市场机遇，HDPE项目可以在激烈的竞争中脱颖而出，迅速占领市场份额。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理念基于对技术创新的信仰。通过持续的研发和技术投入，HDPE项目有望推出更具创新性的产品或服务。在科技飞速发展的当下，HDPE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提出是为了增强企业的行业竞争力。通过提升产品或服务的质量和独特性，HDPE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HDPE项目响应了消费者需求的变化。随着社会和科技的不断发展，消费者对产品和服务的需求也在发生变化。通过深入了解并及时回应消费者的新需求，HDPE项目将能够提供更符合市场潮流和客户期望的解决方案。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HDPE项目的提出是企业战略发展规划的一部分。在面对日益激烈的市场竞争和不断变化的商业环境中，HDPE项目作为企业战略的一环，旨在为企业开辟新的增长领域，巩固企业在行业中的地位。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HDPE项目的提出不仅仅是基于商业考量，还注重社会责任。通过推出环保、社会责任等方面的HDPE项目，HDPE企业可以在社会中树立积极形象，为社会做出积极贡献，实现经济效益和社会效益的双赢。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HDPE项目的提出反映了对利益相关者期望的关注。包括客户、员工、投资者等利益相关者在企业发展中都有着各自的期望，HDPE项目力求在满足这些期望的同时，取得更大的共赢。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579"/>
      <w:r>
        <w:rPr>
          <w:rFonts w:ascii="仿宋" w:eastAsia="仿宋" w:hAnsi="仿宋" w:cs="仿宋" w:hint="eastAsia"/>
          <w:sz w:val="28"/>
          <w:lang w:eastAsia="zh-CN"/>
        </w:rPr>
        <w:t>(四)、HDPE项目意义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在实施HDPE项目的过程中，我们不仅仅是在追逐商业成功，更是为企业和社会的多个层面创造了深远的意义。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首要意义在于提升企业的市场竞争力。通过持续的创新和对产品质量的高标准要求，HDPE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HDPE项目的推进将促使行业技术水平的提升。通过引入先进技术和创新性解决方案，HDPE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在社会层面，HDPE项目不仅创造了大量就业机会，提高了就业水平，还注重社会责任和环保。通过参与社会公益事业和推动环保HDPE项目，HDPE项目为社会贡献了一份力量，体现了企业对社会的积极回馈。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综合而言，HDPE项目意义重大，不仅推动了企业的发展，也为行业和社会的进步贡献了积极力量。这是一个全面而深刻的影响，将在未来产生可持续的正面效应。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52"/>
      <w:r>
        <w:rPr>
          <w:rFonts w:ascii="仿宋" w:eastAsia="仿宋" w:hAnsi="仿宋" w:cs="仿宋" w:hint="eastAsia"/>
          <w:sz w:val="28"/>
          <w:lang w:eastAsia="zh-CN"/>
        </w:rPr>
        <w:t>(五)、HDPE项目背景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在当今迅猛发展的商业环境中，HDPE项目的动因根植于对多方面因素的审慎考量。这个HDPE项目的提出并非孤立的决策，而是对企业所处背景深入思考的产物。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市场的不断演变是HDPE项目背后的首要原因。科技的迅速发展和全球市场的快速变化使得企业必须灵活应对。HDPE项目应运而生，旨在通过创新性的解决方案迎合市场的多变需求，赢得竞争中的先机。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竞争的激烈程度也是HDPE项目背景中不可忽视的一环。企业需要在激烈竞争中脱颖而出，为此，HDPE项目致力于打破常规，提供独特的价值主张，以吸引客户并确保市场份额的增长。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技术的迅速发展为企业带来了机遇与挑战。作为HDPE项目启动的背景之一，对新兴技术的应用将有助于提升企业的技术水平，使其在不断演进的商业环境中保持竞争优势。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此外，社会对企业责任的期望也在逐渐升高。HDPE项目充分融入了社会责任的理念，通过可持续经营和社会公益HDPE项目，企图为社会贡献一份力量，在商业成功的同时关注社会价值。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29"/>
      <w:r>
        <w:rPr>
          <w:rFonts w:ascii="仿宋" w:eastAsia="仿宋" w:hAnsi="仿宋" w:cs="仿宋" w:hint="eastAsia"/>
          <w:sz w:val="28"/>
          <w:lang w:eastAsia="zh-CN"/>
        </w:rPr>
        <w:t>二、HDPE项目建设单位说明</w:t>
      </w:r>
      <w:bookmarkEnd w:id="8"/>
    </w:p>
    <w:p>
      <w:pPr>
        <w:pStyle w:val="Heading2"/>
        <w:rPr>
          <w:rFonts w:ascii="仿宋" w:eastAsia="仿宋" w:hAnsi="仿宋" w:cs="仿宋" w:hint="eastAsia"/>
          <w:lang w:eastAsia="zh-CN"/>
        </w:rPr>
      </w:pPr>
      <w:bookmarkStart w:id="9" w:name="_Toc15862"/>
      <w:r>
        <w:rPr>
          <w:rFonts w:ascii="仿宋" w:eastAsia="仿宋" w:hAnsi="仿宋" w:cs="仿宋" w:hint="eastAsia"/>
          <w:lang w:eastAsia="zh-CN"/>
        </w:rPr>
        <w:t>(一)、HDPE项目承办单位基本情况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3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DPE项目承办单位的XXXX，我们着眼于实现可持续的经济效益。通过技术创新和解决方案的提供，公司预计在HDPE项目执行期间将获得可观的收入增长。这一收入来源主要包括HD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同时，我们注重成本控制和效率提升，以确保HDPE项目的可持续盈利。透过精细的管理和资源优化，公司期望实现HDPE项目利润最大化。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DPE项目实施进行全面的投资评估，包括HDPE项目启动阶段的资金投入和后续运营成本。通过对HD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为确保公司在HDPE项目实施过程中具备足够的资金流动性，公司将进行详尽的现金流分析。这包括资金需求的合理预测、HDPE项目周期内的资金峰谷分析以及灵活的财务管理策略，以应对各种潜在的经济变动。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6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94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HDPE项目的主要产品是XXXX，预计年产值为XXX万元。这一产品在市场中占据着重要的地位，其广泛的应用范围使得该HDPE项目的市场前景非常广阔。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DPE项目的xxx产品作为重要的原材料之一，将在多个领域发挥关键作用。其在建筑、交通、能源等方面的广泛应用将为整个产业链提供强大的支持，形成产业协同效应。HDPE项目的年产值XXX万XXX万XXX万万元不仅反映了其在市场上的巨大潜力，更预示着它对国民经济的积极贡献。这种关联度高、涉及面广的产业关系，使得该HD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26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总征地面积为XXXX平方米，相当于约XX.XX亩，其中净用地面积为XXXX平方米，红线范围内相当于约XX.XX亩。这一用地规模充分考虑了HDPE项目的建设需求，保障了HDPE项目在合适的空间内得以充分发展。HDPE项目规划的总建筑面积为XXXX平方米，其中主体工程建设占XXXX平方米，计容建筑面积达XXXX平方米。预计建筑工程的投资将达到XXXX万元，为HD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计划购置的设备共计XXXX台（套），设备购置费用为XXXX万元。这一设备购置计划充分考虑到HDPE项目的生产需求和技术要求，确保了HDPE项目在生产运营中具备先进的技术装备和高效的生产能力。设备的合理配置将为HD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PE项目计划总投资为XXXX万元，预计年实现营业收入为XXXX万元。这一产能规模的设定旨在确保HDPE项目能够在投资与回报之间取得平衡，实现长期可持续的发展。HDPE项目的总投资充分考虑到各个方面的需求，包括用地建设、设备购置等多个环节，以确保HD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302"/>
      <w:r>
        <w:rPr>
          <w:rFonts w:ascii="仿宋" w:eastAsia="仿宋" w:hAnsi="仿宋" w:cs="仿宋" w:hint="eastAsia"/>
          <w:sz w:val="28"/>
          <w:lang w:eastAsia="zh-CN"/>
        </w:rPr>
        <w:t>四、HDPE项目选址可行性分析</w:t>
      </w:r>
      <w:bookmarkEnd w:id="14"/>
    </w:p>
    <w:p>
      <w:pPr>
        <w:pStyle w:val="Heading2"/>
        <w:rPr>
          <w:rFonts w:ascii="仿宋" w:eastAsia="仿宋" w:hAnsi="仿宋" w:cs="仿宋" w:hint="eastAsia"/>
          <w:lang w:eastAsia="zh-CN"/>
        </w:rPr>
      </w:pPr>
      <w:bookmarkStart w:id="15" w:name="_Toc25864"/>
      <w:r>
        <w:rPr>
          <w:rFonts w:ascii="仿宋" w:eastAsia="仿宋" w:hAnsi="仿宋" w:cs="仿宋" w:hint="eastAsia"/>
          <w:lang w:eastAsia="zh-CN"/>
        </w:rPr>
        <w:t>(一)、HDPE项目选址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该HDPE项目选址位于XX省XX市XX区XXX街道</w:t>
      </w:r>
    </w:p>
    <w:p>
      <w:pPr>
        <w:pStyle w:val="Heading2"/>
        <w:ind w:firstLine="560" w:firstLineChars="200"/>
        <w:rPr>
          <w:rFonts w:ascii="仿宋" w:eastAsia="仿宋" w:hAnsi="仿宋" w:cs="仿宋" w:hint="eastAsia"/>
          <w:sz w:val="28"/>
          <w:lang w:eastAsia="zh-CN"/>
        </w:rPr>
      </w:pPr>
      <w:bookmarkStart w:id="16" w:name="_Toc1890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HDPE项目的征地面积将根据HDPE项目的实际规模和需求进行精确规划。具体面积XXX平方米，旨在确保HDPE项目不仅能够满足当前的发展需求，还能够预留空间以适应未来的扩展。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净用地面积是在征地面积基础上去除不可利用面积后的实际可开发用地。具体面积XXX平方米，考虑到环保、交通、安全等多方面因素，以确保HDPE项目在整体利用效率上达到最优。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HDPE项目计划建设的建筑总规模具体面积XXX平方米。这一规模的确定综合考虑了HDPE项目的性质、规模，以及城市规划的相关要求，确保建筑布局与周边环境协调一致。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绿地率是HDPE项目用地中被规划为绿地的比例。具体面积XXX平方米，旨在通过合理规划绿地，改善HDPE项目周边环境，提升居民生活质量，并符合城市整体绿化规划。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容积率是用地上可以建设的建筑总体积与用地面积之比。具体面积XXX，通过合理的容积率规划，确保HDPE项目建筑规模与周边环境和谐共生。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确保HDPE项目选址与当地城市规划相一致，具体面积XXX平方米。通过与城市规划部门深入沟通，确保HDPE项目不仅符合城市的整体发展方向，还能够融入城市的发展布局，为城市的长远发展贡献力量。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充分了解并确保HDPE项目选址符合当地产业政策，具体面积XXX平方米。这包括HDPE项目对当地经济的促进作用，以及对相关产业的带动效应，确保HDPE项目与地方政府的产业政策保持一致，促进共赢合作。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用地总体要求必须符合环保和可持续发展的原则，具体面积XXX平方米。通过采用绿色建筑设计、节能减排等措施，确保HDPE项目在建设和运营过程中对环境的影响最小化，达到可持续发展的要求。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确保HDPE项目选址具备必要的公共设施配套，具体面积XXX平方米。这包括交通便利性、教育、医疗等基础设施，以提高居民生活品质，使得HDPE项目选址更具吸引力。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考虑用地总体要求对当地社会稳定性的影响，具体面积XXX平方米。通过深入了解当地社区反馈，确保HDPE项目的选址和建设过程对当地社会和谐稳定产生积极作用。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HDPE项目选址不仅符合法规和规划，还在实际操作中具有可行性。这一全面规划将为HDPE项目的成功实施提供坚实的基础，确保HDPE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6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DP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DPE项目的设备规划和空间设计中，我们将采取灵活设备布局的措施。设备布局将根据实际需求进行灵活设计，避免不必要的浪费。通过合理规划设备摆放位置，我们将提高设备的利用率，减少设备间距，以确保HDP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DPE项目内部引入共享设施的概念，例如共享会议室、办公区等。通过这种方式，我们可以减少对资源的重复建设，提高资源共享效率，从而减小HDP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56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DPE项目的总图布置中，我们将不同功能区域进行明确的规划，以最大程度满足HDP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https://d.book118.com/097015001036006033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HDPE项目规划设计蓝图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85AD6"/>
    <w:rsid w:val="06685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1500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2024-01-21T20:09:00Z</dcterms:created>
  <dcterms:modified xsi:type="dcterms:W3CDTF">2024-01-21T20:09:33Z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AED28F4995D444ACA8B5683E044975D0_11</vt:lpwstr>
  </property>
  <property fmtid="{D5CDD505-2E9C-101B-9397-08002B2CF9AE}" pid="3" name="KSOProductBuildVer">
    <vt:lpwstr>2052-12.1.0.16120</vt:lpwstr>
  </property>
</Properties>
</file>