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液位传感器项目构思建设方案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09" w:history="1">
        <w:r>
          <w:rPr>
            <w:rFonts w:ascii="仿宋" w:eastAsia="仿宋" w:hAnsi="仿宋" w:cs="仿宋" w:hint="eastAsia"/>
            <w:lang w:eastAsia="zh-CN"/>
          </w:rPr>
          <w:t>前言</w:t>
        </w:r>
        <w:r>
          <w:tab/>
        </w:r>
        <w:r>
          <w:fldChar w:fldCharType="begin"/>
        </w:r>
        <w:r>
          <w:instrText xml:space="preserve"> PAGEREF _Toc23509 \h </w:instrText>
        </w:r>
        <w:r>
          <w:fldChar w:fldCharType="separate"/>
        </w:r>
        <w:r>
          <w:t>3</w:t>
        </w:r>
        <w:r>
          <w:fldChar w:fldCharType="end"/>
        </w:r>
      </w:hyperlink>
    </w:p>
    <w:p>
      <w:pPr>
        <w:pStyle w:val="TOC1"/>
        <w:tabs>
          <w:tab w:val="right" w:leader="dot" w:pos="8306"/>
        </w:tabs>
      </w:pPr>
      <w:hyperlink w:anchor="_Toc5713" w:history="1">
        <w:r>
          <w:rPr>
            <w:rFonts w:ascii="仿宋" w:eastAsia="仿宋" w:hAnsi="仿宋" w:cs="仿宋" w:hint="eastAsia"/>
            <w:lang w:eastAsia="zh-CN"/>
          </w:rPr>
          <w:t>一、背景、必要性分析</w:t>
        </w:r>
        <w:r>
          <w:tab/>
        </w:r>
        <w:r>
          <w:fldChar w:fldCharType="begin"/>
        </w:r>
        <w:r>
          <w:instrText xml:space="preserve"> PAGEREF _Toc5713 \h </w:instrText>
        </w:r>
        <w:r>
          <w:fldChar w:fldCharType="separate"/>
        </w:r>
        <w:r>
          <w:t>3</w:t>
        </w:r>
        <w:r>
          <w:fldChar w:fldCharType="end"/>
        </w:r>
      </w:hyperlink>
    </w:p>
    <w:p>
      <w:pPr>
        <w:pStyle w:val="TOC2"/>
        <w:tabs>
          <w:tab w:val="right" w:leader="dot" w:pos="8306"/>
        </w:tabs>
      </w:pPr>
      <w:hyperlink w:anchor="_Toc29827" w:history="1">
        <w:r>
          <w:rPr>
            <w:rFonts w:ascii="仿宋" w:eastAsia="仿宋" w:hAnsi="仿宋" w:cs="仿宋" w:hint="eastAsia"/>
            <w:lang w:eastAsia="zh-CN"/>
          </w:rPr>
          <w:t>(一)、项目建设背景</w:t>
        </w:r>
        <w:r>
          <w:tab/>
        </w:r>
        <w:r>
          <w:fldChar w:fldCharType="begin"/>
        </w:r>
        <w:r>
          <w:instrText xml:space="preserve"> PAGEREF _Toc29827 \h </w:instrText>
        </w:r>
        <w:r>
          <w:fldChar w:fldCharType="separate"/>
        </w:r>
        <w:r>
          <w:t>3</w:t>
        </w:r>
        <w:r>
          <w:fldChar w:fldCharType="end"/>
        </w:r>
      </w:hyperlink>
    </w:p>
    <w:p>
      <w:pPr>
        <w:pStyle w:val="TOC2"/>
        <w:tabs>
          <w:tab w:val="right" w:leader="dot" w:pos="8306"/>
        </w:tabs>
      </w:pPr>
      <w:hyperlink w:anchor="_Toc17325" w:history="1">
        <w:r>
          <w:rPr>
            <w:rFonts w:ascii="仿宋" w:eastAsia="仿宋" w:hAnsi="仿宋" w:cs="仿宋" w:hint="eastAsia"/>
            <w:lang w:eastAsia="zh-CN"/>
          </w:rPr>
          <w:t>(二)、必要性分析</w:t>
        </w:r>
        <w:r>
          <w:tab/>
        </w:r>
        <w:r>
          <w:fldChar w:fldCharType="begin"/>
        </w:r>
        <w:r>
          <w:instrText xml:space="preserve"> PAGEREF _Toc17325 \h </w:instrText>
        </w:r>
        <w:r>
          <w:fldChar w:fldCharType="separate"/>
        </w:r>
        <w:r>
          <w:t>4</w:t>
        </w:r>
        <w:r>
          <w:fldChar w:fldCharType="end"/>
        </w:r>
      </w:hyperlink>
    </w:p>
    <w:p>
      <w:pPr>
        <w:pStyle w:val="TOC2"/>
        <w:tabs>
          <w:tab w:val="right" w:leader="dot" w:pos="8306"/>
        </w:tabs>
      </w:pPr>
      <w:hyperlink w:anchor="_Toc8413" w:history="1">
        <w:r>
          <w:rPr>
            <w:rFonts w:ascii="仿宋" w:eastAsia="仿宋" w:hAnsi="仿宋" w:cs="仿宋" w:hint="eastAsia"/>
            <w:lang w:eastAsia="zh-CN"/>
          </w:rPr>
          <w:t>(三)、项目建设有利条件</w:t>
        </w:r>
        <w:r>
          <w:tab/>
        </w:r>
        <w:r>
          <w:fldChar w:fldCharType="begin"/>
        </w:r>
        <w:r>
          <w:instrText xml:space="preserve"> PAGEREF _Toc8413 \h </w:instrText>
        </w:r>
        <w:r>
          <w:fldChar w:fldCharType="separate"/>
        </w:r>
        <w:r>
          <w:t>5</w:t>
        </w:r>
        <w:r>
          <w:fldChar w:fldCharType="end"/>
        </w:r>
      </w:hyperlink>
    </w:p>
    <w:p>
      <w:pPr>
        <w:pStyle w:val="TOC1"/>
        <w:tabs>
          <w:tab w:val="right" w:leader="dot" w:pos="8306"/>
        </w:tabs>
      </w:pPr>
      <w:hyperlink w:anchor="_Toc20855" w:history="1">
        <w:r>
          <w:rPr>
            <w:rFonts w:ascii="仿宋" w:eastAsia="仿宋" w:hAnsi="仿宋" w:cs="仿宋" w:hint="eastAsia"/>
            <w:lang w:eastAsia="zh-CN"/>
          </w:rPr>
          <w:t>二、经济影响分析</w:t>
        </w:r>
        <w:r>
          <w:tab/>
        </w:r>
        <w:r>
          <w:fldChar w:fldCharType="begin"/>
        </w:r>
        <w:r>
          <w:instrText xml:space="preserve"> PAGEREF _Toc20855 \h </w:instrText>
        </w:r>
        <w:r>
          <w:fldChar w:fldCharType="separate"/>
        </w:r>
        <w:r>
          <w:t>7</w:t>
        </w:r>
        <w:r>
          <w:fldChar w:fldCharType="end"/>
        </w:r>
      </w:hyperlink>
    </w:p>
    <w:p>
      <w:pPr>
        <w:pStyle w:val="TOC2"/>
        <w:tabs>
          <w:tab w:val="right" w:leader="dot" w:pos="8306"/>
        </w:tabs>
      </w:pPr>
      <w:hyperlink w:anchor="_Toc11928" w:history="1">
        <w:r>
          <w:rPr>
            <w:rFonts w:ascii="仿宋" w:eastAsia="仿宋" w:hAnsi="仿宋" w:cs="仿宋" w:hint="eastAsia"/>
            <w:lang w:eastAsia="zh-CN"/>
          </w:rPr>
          <w:t>(一)、经济费用效益或费用效果分析</w:t>
        </w:r>
        <w:r>
          <w:tab/>
        </w:r>
        <w:r>
          <w:fldChar w:fldCharType="begin"/>
        </w:r>
        <w:r>
          <w:instrText xml:space="preserve"> PAGEREF _Toc11928 \h </w:instrText>
        </w:r>
        <w:r>
          <w:fldChar w:fldCharType="separate"/>
        </w:r>
        <w:r>
          <w:t>7</w:t>
        </w:r>
        <w:r>
          <w:fldChar w:fldCharType="end"/>
        </w:r>
      </w:hyperlink>
    </w:p>
    <w:p>
      <w:pPr>
        <w:pStyle w:val="TOC2"/>
        <w:tabs>
          <w:tab w:val="right" w:leader="dot" w:pos="8306"/>
        </w:tabs>
      </w:pPr>
      <w:hyperlink w:anchor="_Toc13336" w:history="1">
        <w:r>
          <w:rPr>
            <w:rFonts w:ascii="仿宋" w:eastAsia="仿宋" w:hAnsi="仿宋" w:cs="仿宋" w:hint="eastAsia"/>
            <w:lang w:eastAsia="zh-CN"/>
          </w:rPr>
          <w:t>(二)、行业影响分析</w:t>
        </w:r>
        <w:r>
          <w:tab/>
        </w:r>
        <w:r>
          <w:fldChar w:fldCharType="begin"/>
        </w:r>
        <w:r>
          <w:instrText xml:space="preserve"> PAGEREF _Toc13336 \h </w:instrText>
        </w:r>
        <w:r>
          <w:fldChar w:fldCharType="separate"/>
        </w:r>
        <w:r>
          <w:t>9</w:t>
        </w:r>
        <w:r>
          <w:fldChar w:fldCharType="end"/>
        </w:r>
      </w:hyperlink>
    </w:p>
    <w:p>
      <w:pPr>
        <w:pStyle w:val="TOC2"/>
        <w:tabs>
          <w:tab w:val="right" w:leader="dot" w:pos="8306"/>
        </w:tabs>
      </w:pPr>
      <w:hyperlink w:anchor="_Toc20446" w:history="1">
        <w:r>
          <w:rPr>
            <w:rFonts w:ascii="仿宋" w:eastAsia="仿宋" w:hAnsi="仿宋" w:cs="仿宋" w:hint="eastAsia"/>
            <w:lang w:eastAsia="zh-CN"/>
          </w:rPr>
          <w:t>(三)、区域经济影响分析</w:t>
        </w:r>
        <w:r>
          <w:tab/>
        </w:r>
        <w:r>
          <w:fldChar w:fldCharType="begin"/>
        </w:r>
        <w:r>
          <w:instrText xml:space="preserve"> PAGEREF _Toc20446 \h </w:instrText>
        </w:r>
        <w:r>
          <w:fldChar w:fldCharType="separate"/>
        </w:r>
        <w:r>
          <w:t>11</w:t>
        </w:r>
        <w:r>
          <w:fldChar w:fldCharType="end"/>
        </w:r>
      </w:hyperlink>
    </w:p>
    <w:p>
      <w:pPr>
        <w:pStyle w:val="TOC2"/>
        <w:tabs>
          <w:tab w:val="right" w:leader="dot" w:pos="8306"/>
        </w:tabs>
      </w:pPr>
      <w:hyperlink w:anchor="_Toc12015" w:history="1">
        <w:r>
          <w:rPr>
            <w:rFonts w:ascii="仿宋" w:eastAsia="仿宋" w:hAnsi="仿宋" w:cs="仿宋" w:hint="eastAsia"/>
            <w:lang w:eastAsia="zh-CN"/>
          </w:rPr>
          <w:t>(四)、宏观经济影响分析</w:t>
        </w:r>
        <w:r>
          <w:tab/>
        </w:r>
        <w:r>
          <w:fldChar w:fldCharType="begin"/>
        </w:r>
        <w:r>
          <w:instrText xml:space="preserve"> PAGEREF _Toc12015 \h </w:instrText>
        </w:r>
        <w:r>
          <w:fldChar w:fldCharType="separate"/>
        </w:r>
        <w:r>
          <w:t>12</w:t>
        </w:r>
        <w:r>
          <w:fldChar w:fldCharType="end"/>
        </w:r>
      </w:hyperlink>
    </w:p>
    <w:p>
      <w:pPr>
        <w:pStyle w:val="TOC1"/>
        <w:tabs>
          <w:tab w:val="right" w:leader="dot" w:pos="8306"/>
        </w:tabs>
      </w:pPr>
      <w:hyperlink w:anchor="_Toc5376" w:history="1">
        <w:r>
          <w:rPr>
            <w:rFonts w:ascii="仿宋" w:eastAsia="仿宋" w:hAnsi="仿宋" w:cs="仿宋" w:hint="eastAsia"/>
            <w:lang w:eastAsia="zh-CN"/>
          </w:rPr>
          <w:t>三、液位传感器项目概论</w:t>
        </w:r>
        <w:r>
          <w:tab/>
        </w:r>
        <w:r>
          <w:fldChar w:fldCharType="begin"/>
        </w:r>
        <w:r>
          <w:instrText xml:space="preserve"> PAGEREF _Toc5376 \h </w:instrText>
        </w:r>
        <w:r>
          <w:fldChar w:fldCharType="separate"/>
        </w:r>
        <w:r>
          <w:t>13</w:t>
        </w:r>
        <w:r>
          <w:fldChar w:fldCharType="end"/>
        </w:r>
      </w:hyperlink>
    </w:p>
    <w:p>
      <w:pPr>
        <w:pStyle w:val="TOC2"/>
        <w:tabs>
          <w:tab w:val="right" w:leader="dot" w:pos="8306"/>
        </w:tabs>
      </w:pPr>
      <w:hyperlink w:anchor="_Toc18865" w:history="1">
        <w:r>
          <w:rPr>
            <w:rFonts w:ascii="仿宋" w:eastAsia="仿宋" w:hAnsi="仿宋" w:cs="仿宋" w:hint="eastAsia"/>
            <w:lang w:eastAsia="zh-CN"/>
          </w:rPr>
          <w:t>(一)、项目申报单位概况</w:t>
        </w:r>
        <w:r>
          <w:tab/>
        </w:r>
        <w:r>
          <w:fldChar w:fldCharType="begin"/>
        </w:r>
        <w:r>
          <w:instrText xml:space="preserve"> PAGEREF _Toc18865 \h </w:instrText>
        </w:r>
        <w:r>
          <w:fldChar w:fldCharType="separate"/>
        </w:r>
        <w:r>
          <w:t>13</w:t>
        </w:r>
        <w:r>
          <w:fldChar w:fldCharType="end"/>
        </w:r>
      </w:hyperlink>
    </w:p>
    <w:p>
      <w:pPr>
        <w:pStyle w:val="TOC2"/>
        <w:tabs>
          <w:tab w:val="right" w:leader="dot" w:pos="8306"/>
        </w:tabs>
      </w:pPr>
      <w:hyperlink w:anchor="_Toc25829" w:history="1">
        <w:r>
          <w:rPr>
            <w:rFonts w:ascii="仿宋" w:eastAsia="仿宋" w:hAnsi="仿宋" w:cs="仿宋" w:hint="eastAsia"/>
            <w:lang w:eastAsia="zh-CN"/>
          </w:rPr>
          <w:t>(二)、项目概况</w:t>
        </w:r>
        <w:r>
          <w:tab/>
        </w:r>
        <w:r>
          <w:fldChar w:fldCharType="begin"/>
        </w:r>
        <w:r>
          <w:instrText xml:space="preserve"> PAGEREF _Toc25829 \h </w:instrText>
        </w:r>
        <w:r>
          <w:fldChar w:fldCharType="separate"/>
        </w:r>
        <w:r>
          <w:t>14</w:t>
        </w:r>
        <w:r>
          <w:fldChar w:fldCharType="end"/>
        </w:r>
      </w:hyperlink>
    </w:p>
    <w:p>
      <w:pPr>
        <w:pStyle w:val="TOC1"/>
        <w:tabs>
          <w:tab w:val="right" w:leader="dot" w:pos="8306"/>
        </w:tabs>
      </w:pPr>
      <w:hyperlink w:anchor="_Toc23969" w:history="1">
        <w:r>
          <w:rPr>
            <w:rFonts w:ascii="仿宋" w:eastAsia="仿宋" w:hAnsi="仿宋" w:cs="仿宋" w:hint="eastAsia"/>
            <w:lang w:eastAsia="zh-CN"/>
          </w:rPr>
          <w:t>四、环境和生态影响分析</w:t>
        </w:r>
        <w:r>
          <w:tab/>
        </w:r>
        <w:r>
          <w:fldChar w:fldCharType="begin"/>
        </w:r>
        <w:r>
          <w:instrText xml:space="preserve"> PAGEREF _Toc23969 \h </w:instrText>
        </w:r>
        <w:r>
          <w:fldChar w:fldCharType="separate"/>
        </w:r>
        <w:r>
          <w:t>17</w:t>
        </w:r>
        <w:r>
          <w:fldChar w:fldCharType="end"/>
        </w:r>
      </w:hyperlink>
    </w:p>
    <w:p>
      <w:pPr>
        <w:pStyle w:val="TOC2"/>
        <w:tabs>
          <w:tab w:val="right" w:leader="dot" w:pos="8306"/>
        </w:tabs>
      </w:pPr>
      <w:hyperlink w:anchor="_Toc29139" w:history="1">
        <w:r>
          <w:rPr>
            <w:rFonts w:ascii="仿宋" w:eastAsia="仿宋" w:hAnsi="仿宋" w:cs="仿宋" w:hint="eastAsia"/>
            <w:lang w:eastAsia="zh-CN"/>
          </w:rPr>
          <w:t>(一)、环境和生态现状</w:t>
        </w:r>
        <w:r>
          <w:tab/>
        </w:r>
        <w:r>
          <w:fldChar w:fldCharType="begin"/>
        </w:r>
        <w:r>
          <w:instrText xml:space="preserve"> PAGEREF _Toc29139 \h </w:instrText>
        </w:r>
        <w:r>
          <w:fldChar w:fldCharType="separate"/>
        </w:r>
        <w:r>
          <w:t>17</w:t>
        </w:r>
        <w:r>
          <w:fldChar w:fldCharType="end"/>
        </w:r>
      </w:hyperlink>
    </w:p>
    <w:p>
      <w:pPr>
        <w:pStyle w:val="TOC2"/>
        <w:tabs>
          <w:tab w:val="right" w:leader="dot" w:pos="8306"/>
        </w:tabs>
      </w:pPr>
      <w:hyperlink w:anchor="_Toc25019" w:history="1">
        <w:r>
          <w:rPr>
            <w:rFonts w:ascii="仿宋" w:eastAsia="仿宋" w:hAnsi="仿宋" w:cs="仿宋" w:hint="eastAsia"/>
            <w:lang w:eastAsia="zh-CN"/>
          </w:rPr>
          <w:t>(二)、生态环境影响分析</w:t>
        </w:r>
        <w:r>
          <w:tab/>
        </w:r>
        <w:r>
          <w:fldChar w:fldCharType="begin"/>
        </w:r>
        <w:r>
          <w:instrText xml:space="preserve"> PAGEREF _Toc25019 \h </w:instrText>
        </w:r>
        <w:r>
          <w:fldChar w:fldCharType="separate"/>
        </w:r>
        <w:r>
          <w:t>19</w:t>
        </w:r>
        <w:r>
          <w:fldChar w:fldCharType="end"/>
        </w:r>
      </w:hyperlink>
    </w:p>
    <w:p>
      <w:pPr>
        <w:pStyle w:val="TOC2"/>
        <w:tabs>
          <w:tab w:val="right" w:leader="dot" w:pos="8306"/>
        </w:tabs>
      </w:pPr>
      <w:hyperlink w:anchor="_Toc21881" w:history="1">
        <w:r>
          <w:rPr>
            <w:rFonts w:ascii="仿宋" w:eastAsia="仿宋" w:hAnsi="仿宋" w:cs="仿宋" w:hint="eastAsia"/>
            <w:lang w:eastAsia="zh-CN"/>
          </w:rPr>
          <w:t>(三)、生态环境保护措施</w:t>
        </w:r>
        <w:r>
          <w:tab/>
        </w:r>
        <w:r>
          <w:fldChar w:fldCharType="begin"/>
        </w:r>
        <w:r>
          <w:instrText xml:space="preserve"> PAGEREF _Toc21881 \h </w:instrText>
        </w:r>
        <w:r>
          <w:fldChar w:fldCharType="separate"/>
        </w:r>
        <w:r>
          <w:t>20</w:t>
        </w:r>
        <w:r>
          <w:fldChar w:fldCharType="end"/>
        </w:r>
      </w:hyperlink>
    </w:p>
    <w:p>
      <w:pPr>
        <w:pStyle w:val="TOC2"/>
        <w:tabs>
          <w:tab w:val="right" w:leader="dot" w:pos="8306"/>
        </w:tabs>
      </w:pPr>
      <w:hyperlink w:anchor="_Toc5385" w:history="1">
        <w:r>
          <w:rPr>
            <w:rFonts w:ascii="仿宋" w:eastAsia="仿宋" w:hAnsi="仿宋" w:cs="仿宋" w:hint="eastAsia"/>
            <w:lang w:eastAsia="zh-CN"/>
          </w:rPr>
          <w:t>(四)、地质灾害影响分析</w:t>
        </w:r>
        <w:r>
          <w:tab/>
        </w:r>
        <w:r>
          <w:fldChar w:fldCharType="begin"/>
        </w:r>
        <w:r>
          <w:instrText xml:space="preserve"> PAGEREF _Toc5385 \h </w:instrText>
        </w:r>
        <w:r>
          <w:fldChar w:fldCharType="separate"/>
        </w:r>
        <w:r>
          <w:t>22</w:t>
        </w:r>
        <w:r>
          <w:fldChar w:fldCharType="end"/>
        </w:r>
      </w:hyperlink>
    </w:p>
    <w:p>
      <w:pPr>
        <w:pStyle w:val="TOC2"/>
        <w:tabs>
          <w:tab w:val="right" w:leader="dot" w:pos="8306"/>
        </w:tabs>
      </w:pPr>
      <w:hyperlink w:anchor="_Toc5743" w:history="1">
        <w:r>
          <w:rPr>
            <w:rFonts w:ascii="仿宋" w:eastAsia="仿宋" w:hAnsi="仿宋" w:cs="仿宋" w:hint="eastAsia"/>
            <w:lang w:eastAsia="zh-CN"/>
          </w:rPr>
          <w:t>(五)、特殊环境影响</w:t>
        </w:r>
        <w:r>
          <w:tab/>
        </w:r>
        <w:r>
          <w:fldChar w:fldCharType="begin"/>
        </w:r>
        <w:r>
          <w:instrText xml:space="preserve"> PAGEREF _Toc5743 \h </w:instrText>
        </w:r>
        <w:r>
          <w:fldChar w:fldCharType="separate"/>
        </w:r>
        <w:r>
          <w:t>23</w:t>
        </w:r>
        <w:r>
          <w:fldChar w:fldCharType="end"/>
        </w:r>
      </w:hyperlink>
    </w:p>
    <w:p>
      <w:pPr>
        <w:pStyle w:val="TOC1"/>
        <w:tabs>
          <w:tab w:val="right" w:leader="dot" w:pos="8306"/>
        </w:tabs>
      </w:pPr>
      <w:hyperlink w:anchor="_Toc24752" w:history="1">
        <w:r>
          <w:rPr>
            <w:rFonts w:ascii="仿宋" w:eastAsia="仿宋" w:hAnsi="仿宋" w:cs="仿宋" w:hint="eastAsia"/>
            <w:lang w:eastAsia="zh-CN"/>
          </w:rPr>
          <w:t>五、建设风险评估分析</w:t>
        </w:r>
        <w:r>
          <w:tab/>
        </w:r>
        <w:r>
          <w:fldChar w:fldCharType="begin"/>
        </w:r>
        <w:r>
          <w:instrText xml:space="preserve"> PAGEREF _Toc24752 \h </w:instrText>
        </w:r>
        <w:r>
          <w:fldChar w:fldCharType="separate"/>
        </w:r>
        <w:r>
          <w:t>25</w:t>
        </w:r>
        <w:r>
          <w:fldChar w:fldCharType="end"/>
        </w:r>
      </w:hyperlink>
    </w:p>
    <w:p>
      <w:pPr>
        <w:pStyle w:val="TOC2"/>
        <w:tabs>
          <w:tab w:val="right" w:leader="dot" w:pos="8306"/>
        </w:tabs>
      </w:pPr>
      <w:hyperlink w:anchor="_Toc10879" w:history="1">
        <w:r>
          <w:rPr>
            <w:rFonts w:ascii="仿宋" w:eastAsia="仿宋" w:hAnsi="仿宋" w:cs="仿宋" w:hint="eastAsia"/>
            <w:lang w:eastAsia="zh-CN"/>
          </w:rPr>
          <w:t>(一)、政策风险分析</w:t>
        </w:r>
        <w:r>
          <w:tab/>
        </w:r>
        <w:r>
          <w:fldChar w:fldCharType="begin"/>
        </w:r>
        <w:r>
          <w:instrText xml:space="preserve"> PAGEREF _Toc10879 \h </w:instrText>
        </w:r>
        <w:r>
          <w:fldChar w:fldCharType="separate"/>
        </w:r>
        <w:r>
          <w:t>25</w:t>
        </w:r>
        <w:r>
          <w:fldChar w:fldCharType="end"/>
        </w:r>
      </w:hyperlink>
    </w:p>
    <w:p>
      <w:pPr>
        <w:pStyle w:val="TOC2"/>
        <w:tabs>
          <w:tab w:val="right" w:leader="dot" w:pos="8306"/>
        </w:tabs>
      </w:pPr>
      <w:hyperlink w:anchor="_Toc22409" w:history="1">
        <w:r>
          <w:rPr>
            <w:rFonts w:ascii="仿宋" w:eastAsia="仿宋" w:hAnsi="仿宋" w:cs="仿宋" w:hint="eastAsia"/>
            <w:lang w:eastAsia="zh-CN"/>
          </w:rPr>
          <w:t>(二)、社会风险分析</w:t>
        </w:r>
        <w:r>
          <w:tab/>
        </w:r>
        <w:r>
          <w:fldChar w:fldCharType="begin"/>
        </w:r>
        <w:r>
          <w:instrText xml:space="preserve"> PAGEREF _Toc22409 \h </w:instrText>
        </w:r>
        <w:r>
          <w:fldChar w:fldCharType="separate"/>
        </w:r>
        <w:r>
          <w:t>26</w:t>
        </w:r>
        <w:r>
          <w:fldChar w:fldCharType="end"/>
        </w:r>
      </w:hyperlink>
    </w:p>
    <w:p>
      <w:pPr>
        <w:pStyle w:val="TOC2"/>
        <w:tabs>
          <w:tab w:val="right" w:leader="dot" w:pos="8306"/>
        </w:tabs>
      </w:pPr>
      <w:hyperlink w:anchor="_Toc25720" w:history="1">
        <w:r>
          <w:rPr>
            <w:rFonts w:ascii="仿宋" w:eastAsia="仿宋" w:hAnsi="仿宋" w:cs="仿宋" w:hint="eastAsia"/>
            <w:lang w:eastAsia="zh-CN"/>
          </w:rPr>
          <w:t>(三)、市场风险分析</w:t>
        </w:r>
        <w:r>
          <w:tab/>
        </w:r>
        <w:r>
          <w:fldChar w:fldCharType="begin"/>
        </w:r>
        <w:r>
          <w:instrText xml:space="preserve"> PAGEREF _Toc25720 \h </w:instrText>
        </w:r>
        <w:r>
          <w:fldChar w:fldCharType="separate"/>
        </w:r>
        <w:r>
          <w:t>27</w:t>
        </w:r>
        <w:r>
          <w:fldChar w:fldCharType="end"/>
        </w:r>
      </w:hyperlink>
    </w:p>
    <w:p>
      <w:pPr>
        <w:pStyle w:val="TOC2"/>
        <w:tabs>
          <w:tab w:val="right" w:leader="dot" w:pos="8306"/>
        </w:tabs>
      </w:pPr>
      <w:hyperlink w:anchor="_Toc10036" w:history="1">
        <w:r>
          <w:rPr>
            <w:rFonts w:ascii="仿宋" w:eastAsia="仿宋" w:hAnsi="仿宋" w:cs="仿宋" w:hint="eastAsia"/>
            <w:lang w:eastAsia="zh-CN"/>
          </w:rPr>
          <w:t>(四)、资金风险分析</w:t>
        </w:r>
        <w:r>
          <w:tab/>
        </w:r>
        <w:r>
          <w:fldChar w:fldCharType="begin"/>
        </w:r>
        <w:r>
          <w:instrText xml:space="preserve"> PAGEREF _Toc10036 \h </w:instrText>
        </w:r>
        <w:r>
          <w:fldChar w:fldCharType="separate"/>
        </w:r>
        <w:r>
          <w:t>28</w:t>
        </w:r>
        <w:r>
          <w:fldChar w:fldCharType="end"/>
        </w:r>
      </w:hyperlink>
    </w:p>
    <w:p>
      <w:pPr>
        <w:pStyle w:val="TOC2"/>
        <w:tabs>
          <w:tab w:val="right" w:leader="dot" w:pos="8306"/>
        </w:tabs>
      </w:pPr>
      <w:hyperlink w:anchor="_Toc29019" w:history="1">
        <w:r>
          <w:rPr>
            <w:rFonts w:ascii="仿宋" w:eastAsia="仿宋" w:hAnsi="仿宋" w:cs="仿宋" w:hint="eastAsia"/>
            <w:lang w:eastAsia="zh-CN"/>
          </w:rPr>
          <w:t>(五)、技术风险分析</w:t>
        </w:r>
        <w:r>
          <w:tab/>
        </w:r>
        <w:r>
          <w:fldChar w:fldCharType="begin"/>
        </w:r>
        <w:r>
          <w:instrText xml:space="preserve"> PAGEREF _Toc29019 \h </w:instrText>
        </w:r>
        <w:r>
          <w:fldChar w:fldCharType="separate"/>
        </w:r>
        <w:r>
          <w:t>29</w:t>
        </w:r>
        <w:r>
          <w:fldChar w:fldCharType="end"/>
        </w:r>
      </w:hyperlink>
    </w:p>
    <w:p>
      <w:pPr>
        <w:pStyle w:val="TOC2"/>
        <w:tabs>
          <w:tab w:val="right" w:leader="dot" w:pos="8306"/>
        </w:tabs>
      </w:pPr>
      <w:hyperlink w:anchor="_Toc12036" w:history="1">
        <w:r>
          <w:rPr>
            <w:rFonts w:ascii="仿宋" w:eastAsia="仿宋" w:hAnsi="仿宋" w:cs="仿宋" w:hint="eastAsia"/>
            <w:lang w:eastAsia="zh-CN"/>
          </w:rPr>
          <w:t>(六)、财务风险分析</w:t>
        </w:r>
        <w:r>
          <w:tab/>
        </w:r>
        <w:r>
          <w:fldChar w:fldCharType="begin"/>
        </w:r>
        <w:r>
          <w:instrText xml:space="preserve"> PAGEREF _Toc12036 \h </w:instrText>
        </w:r>
        <w:r>
          <w:fldChar w:fldCharType="separate"/>
        </w:r>
        <w:r>
          <w:t>31</w:t>
        </w:r>
        <w:r>
          <w:fldChar w:fldCharType="end"/>
        </w:r>
      </w:hyperlink>
    </w:p>
    <w:p>
      <w:pPr>
        <w:pStyle w:val="TOC2"/>
        <w:tabs>
          <w:tab w:val="right" w:leader="dot" w:pos="8306"/>
        </w:tabs>
      </w:pPr>
      <w:hyperlink w:anchor="_Toc26653" w:history="1">
        <w:r>
          <w:rPr>
            <w:rFonts w:ascii="仿宋" w:eastAsia="仿宋" w:hAnsi="仿宋" w:cs="仿宋" w:hint="eastAsia"/>
            <w:lang w:eastAsia="zh-CN"/>
          </w:rPr>
          <w:t>(七)、管理风险分析</w:t>
        </w:r>
        <w:r>
          <w:tab/>
        </w:r>
        <w:r>
          <w:fldChar w:fldCharType="begin"/>
        </w:r>
        <w:r>
          <w:instrText xml:space="preserve"> PAGEREF _Toc26653 \h </w:instrText>
        </w:r>
        <w:r>
          <w:fldChar w:fldCharType="separate"/>
        </w:r>
        <w:r>
          <w:t>32</w:t>
        </w:r>
        <w:r>
          <w:fldChar w:fldCharType="end"/>
        </w:r>
      </w:hyperlink>
    </w:p>
    <w:p>
      <w:pPr>
        <w:pStyle w:val="TOC2"/>
        <w:tabs>
          <w:tab w:val="right" w:leader="dot" w:pos="8306"/>
        </w:tabs>
      </w:pPr>
      <w:hyperlink w:anchor="_Toc21319" w:history="1">
        <w:r>
          <w:rPr>
            <w:rFonts w:ascii="仿宋" w:eastAsia="仿宋" w:hAnsi="仿宋" w:cs="仿宋" w:hint="eastAsia"/>
            <w:lang w:eastAsia="zh-CN"/>
          </w:rPr>
          <w:t>(八)、其它风险分析</w:t>
        </w:r>
        <w:r>
          <w:tab/>
        </w:r>
        <w:r>
          <w:fldChar w:fldCharType="begin"/>
        </w:r>
        <w:r>
          <w:instrText xml:space="preserve"> PAGEREF _Toc21319 \h </w:instrText>
        </w:r>
        <w:r>
          <w:fldChar w:fldCharType="separate"/>
        </w:r>
        <w:r>
          <w:t>34</w:t>
        </w:r>
        <w:r>
          <w:fldChar w:fldCharType="end"/>
        </w:r>
      </w:hyperlink>
    </w:p>
    <w:p>
      <w:pPr>
        <w:pStyle w:val="TOC2"/>
        <w:tabs>
          <w:tab w:val="right" w:leader="dot" w:pos="8306"/>
        </w:tabs>
      </w:pPr>
      <w:hyperlink w:anchor="_Toc18520" w:history="1">
        <w:r>
          <w:rPr>
            <w:rFonts w:ascii="仿宋" w:eastAsia="仿宋" w:hAnsi="仿宋" w:cs="仿宋" w:hint="eastAsia"/>
            <w:lang w:eastAsia="zh-CN"/>
          </w:rPr>
          <w:t>(九)、社会影响评估</w:t>
        </w:r>
        <w:r>
          <w:tab/>
        </w:r>
        <w:r>
          <w:fldChar w:fldCharType="begin"/>
        </w:r>
        <w:r>
          <w:instrText xml:space="preserve"> PAGEREF _Toc18520 \h </w:instrText>
        </w:r>
        <w:r>
          <w:fldChar w:fldCharType="separate"/>
        </w:r>
        <w:r>
          <w:t>35</w:t>
        </w:r>
        <w:r>
          <w:fldChar w:fldCharType="end"/>
        </w:r>
      </w:hyperlink>
    </w:p>
    <w:p>
      <w:pPr>
        <w:pStyle w:val="TOC1"/>
        <w:tabs>
          <w:tab w:val="right" w:leader="dot" w:pos="8306"/>
        </w:tabs>
      </w:pPr>
      <w:hyperlink w:anchor="_Toc6056" w:history="1">
        <w:r>
          <w:rPr>
            <w:rFonts w:ascii="仿宋" w:eastAsia="仿宋" w:hAnsi="仿宋" w:cs="仿宋" w:hint="eastAsia"/>
            <w:lang w:eastAsia="zh-CN"/>
          </w:rPr>
          <w:t>六、社会影响分析</w:t>
        </w:r>
        <w:r>
          <w:tab/>
        </w:r>
        <w:r>
          <w:fldChar w:fldCharType="begin"/>
        </w:r>
        <w:r>
          <w:instrText xml:space="preserve"> PAGEREF _Toc6056 \h </w:instrText>
        </w:r>
        <w:r>
          <w:fldChar w:fldCharType="separate"/>
        </w:r>
        <w:r>
          <w:t>37</w:t>
        </w:r>
        <w:r>
          <w:fldChar w:fldCharType="end"/>
        </w:r>
      </w:hyperlink>
    </w:p>
    <w:p>
      <w:pPr>
        <w:pStyle w:val="TOC2"/>
        <w:tabs>
          <w:tab w:val="right" w:leader="dot" w:pos="8306"/>
        </w:tabs>
      </w:pPr>
      <w:hyperlink w:anchor="_Toc26525" w:history="1">
        <w:r>
          <w:rPr>
            <w:rFonts w:ascii="仿宋" w:eastAsia="仿宋" w:hAnsi="仿宋" w:cs="仿宋" w:hint="eastAsia"/>
            <w:lang w:eastAsia="zh-CN"/>
          </w:rPr>
          <w:t>(一)、社会影响效果分析</w:t>
        </w:r>
        <w:r>
          <w:tab/>
        </w:r>
        <w:r>
          <w:fldChar w:fldCharType="begin"/>
        </w:r>
        <w:r>
          <w:instrText xml:space="preserve"> PAGEREF _Toc26525 \h </w:instrText>
        </w:r>
        <w:r>
          <w:fldChar w:fldCharType="separate"/>
        </w:r>
        <w:r>
          <w:t>37</w:t>
        </w:r>
        <w:r>
          <w:fldChar w:fldCharType="end"/>
        </w:r>
      </w:hyperlink>
    </w:p>
    <w:p>
      <w:pPr>
        <w:pStyle w:val="TOC2"/>
        <w:tabs>
          <w:tab w:val="right" w:leader="dot" w:pos="8306"/>
        </w:tabs>
      </w:pPr>
      <w:hyperlink w:anchor="_Toc8638" w:history="1">
        <w:r>
          <w:rPr>
            <w:rFonts w:ascii="仿宋" w:eastAsia="仿宋" w:hAnsi="仿宋" w:cs="仿宋" w:hint="eastAsia"/>
            <w:lang w:eastAsia="zh-CN"/>
          </w:rPr>
          <w:t>(二)、社会适应性分析</w:t>
        </w:r>
        <w:r>
          <w:tab/>
        </w:r>
        <w:r>
          <w:fldChar w:fldCharType="begin"/>
        </w:r>
        <w:r>
          <w:instrText xml:space="preserve"> PAGEREF _Toc8638 \h </w:instrText>
        </w:r>
        <w:r>
          <w:fldChar w:fldCharType="separate"/>
        </w:r>
        <w:r>
          <w:t>40</w:t>
        </w:r>
        <w:r>
          <w:fldChar w:fldCharType="end"/>
        </w:r>
      </w:hyperlink>
    </w:p>
    <w:p>
      <w:pPr>
        <w:pStyle w:val="TOC2"/>
        <w:tabs>
          <w:tab w:val="right" w:leader="dot" w:pos="8306"/>
        </w:tabs>
      </w:pPr>
      <w:hyperlink w:anchor="_Toc2634" w:history="1">
        <w:r>
          <w:rPr>
            <w:rFonts w:ascii="仿宋" w:eastAsia="仿宋" w:hAnsi="仿宋" w:cs="仿宋" w:hint="eastAsia"/>
            <w:lang w:eastAsia="zh-CN"/>
          </w:rPr>
          <w:t>(三)、社会风险及对策分析</w:t>
        </w:r>
        <w:r>
          <w:tab/>
        </w:r>
        <w:r>
          <w:fldChar w:fldCharType="begin"/>
        </w:r>
        <w:r>
          <w:instrText xml:space="preserve"> PAGEREF _Toc2634 \h </w:instrText>
        </w:r>
        <w:r>
          <w:fldChar w:fldCharType="separate"/>
        </w:r>
        <w:r>
          <w:t>41</w:t>
        </w:r>
        <w:r>
          <w:fldChar w:fldCharType="end"/>
        </w:r>
      </w:hyperlink>
    </w:p>
    <w:p>
      <w:pPr>
        <w:pStyle w:val="TOC1"/>
        <w:tabs>
          <w:tab w:val="right" w:leader="dot" w:pos="8306"/>
        </w:tabs>
      </w:pPr>
      <w:hyperlink w:anchor="_Toc3339" w:history="1">
        <w:r>
          <w:rPr>
            <w:rFonts w:ascii="仿宋" w:eastAsia="仿宋" w:hAnsi="仿宋" w:cs="仿宋" w:hint="eastAsia"/>
            <w:lang w:eastAsia="zh-CN"/>
          </w:rPr>
          <w:t>七、客户关系管理与市场拓展</w:t>
        </w:r>
        <w:r>
          <w:tab/>
        </w:r>
        <w:r>
          <w:fldChar w:fldCharType="begin"/>
        </w:r>
        <w:r>
          <w:instrText xml:space="preserve"> PAGEREF _Toc3339 \h </w:instrText>
        </w:r>
        <w:r>
          <w:fldChar w:fldCharType="separate"/>
        </w:r>
        <w:r>
          <w:t>44</w:t>
        </w:r>
        <w:r>
          <w:fldChar w:fldCharType="end"/>
        </w:r>
      </w:hyperlink>
    </w:p>
    <w:p>
      <w:pPr>
        <w:pStyle w:val="TOC2"/>
        <w:tabs>
          <w:tab w:val="right" w:leader="dot" w:pos="8306"/>
        </w:tabs>
      </w:pPr>
      <w:hyperlink w:anchor="_Toc3082" w:history="1">
        <w:r>
          <w:rPr>
            <w:rFonts w:ascii="仿宋" w:eastAsia="仿宋" w:hAnsi="仿宋" w:cs="仿宋" w:hint="eastAsia"/>
            <w:lang w:eastAsia="zh-CN"/>
          </w:rPr>
          <w:t>(一)、客户关系管理策略</w:t>
        </w:r>
        <w:r>
          <w:tab/>
        </w:r>
        <w:r>
          <w:fldChar w:fldCharType="begin"/>
        </w:r>
        <w:r>
          <w:instrText xml:space="preserve"> PAGEREF _Toc3082 \h </w:instrText>
        </w:r>
        <w:r>
          <w:fldChar w:fldCharType="separate"/>
        </w:r>
        <w:r>
          <w:t>44</w:t>
        </w:r>
        <w:r>
          <w:fldChar w:fldCharType="end"/>
        </w:r>
      </w:hyperlink>
    </w:p>
    <w:p>
      <w:pPr>
        <w:pStyle w:val="TOC2"/>
        <w:tabs>
          <w:tab w:val="right" w:leader="dot" w:pos="8306"/>
        </w:tabs>
      </w:pPr>
      <w:hyperlink w:anchor="_Toc1012" w:history="1">
        <w:r>
          <w:rPr>
            <w:rFonts w:ascii="仿宋" w:eastAsia="仿宋" w:hAnsi="仿宋" w:cs="仿宋" w:hint="eastAsia"/>
            <w:lang w:eastAsia="zh-CN"/>
          </w:rPr>
          <w:t>(二)、市场拓展方案</w:t>
        </w:r>
        <w:r>
          <w:tab/>
        </w:r>
        <w:r>
          <w:fldChar w:fldCharType="begin"/>
        </w:r>
        <w:r>
          <w:instrText xml:space="preserve"> PAGEREF _Toc1012 \h </w:instrText>
        </w:r>
        <w:r>
          <w:fldChar w:fldCharType="separate"/>
        </w:r>
        <w:r>
          <w:t>46</w:t>
        </w:r>
        <w:r>
          <w:fldChar w:fldCharType="end"/>
        </w:r>
      </w:hyperlink>
    </w:p>
    <w:p>
      <w:pPr>
        <w:pStyle w:val="TOC1"/>
        <w:tabs>
          <w:tab w:val="right" w:leader="dot" w:pos="8306"/>
        </w:tabs>
      </w:pPr>
      <w:hyperlink w:anchor="_Toc23922" w:history="1">
        <w:r>
          <w:rPr>
            <w:rFonts w:ascii="仿宋" w:eastAsia="仿宋" w:hAnsi="仿宋" w:cs="仿宋" w:hint="eastAsia"/>
            <w:lang w:eastAsia="zh-CN"/>
          </w:rPr>
          <w:t>八、环境保护与绿色发展</w:t>
        </w:r>
        <w:r>
          <w:tab/>
        </w:r>
        <w:r>
          <w:fldChar w:fldCharType="begin"/>
        </w:r>
        <w:r>
          <w:instrText xml:space="preserve"> PAGEREF _Toc23922 \h </w:instrText>
        </w:r>
        <w:r>
          <w:fldChar w:fldCharType="separate"/>
        </w:r>
        <w:r>
          <w:t>47</w:t>
        </w:r>
        <w:r>
          <w:fldChar w:fldCharType="end"/>
        </w:r>
      </w:hyperlink>
    </w:p>
    <w:p>
      <w:pPr>
        <w:pStyle w:val="TOC2"/>
        <w:tabs>
          <w:tab w:val="right" w:leader="dot" w:pos="8306"/>
        </w:tabs>
      </w:pPr>
      <w:hyperlink w:anchor="_Toc28026" w:history="1">
        <w:r>
          <w:rPr>
            <w:rFonts w:ascii="仿宋" w:eastAsia="仿宋" w:hAnsi="仿宋" w:cs="仿宋" w:hint="eastAsia"/>
            <w:lang w:eastAsia="zh-CN"/>
          </w:rPr>
          <w:t>(一)、环境保护措施</w:t>
        </w:r>
        <w:r>
          <w:tab/>
        </w:r>
        <w:r>
          <w:fldChar w:fldCharType="begin"/>
        </w:r>
        <w:r>
          <w:instrText xml:space="preserve"> PAGEREF _Toc28026 \h </w:instrText>
        </w:r>
        <w:r>
          <w:fldChar w:fldCharType="separate"/>
        </w:r>
        <w:r>
          <w:t>47</w:t>
        </w:r>
        <w:r>
          <w:fldChar w:fldCharType="end"/>
        </w:r>
      </w:hyperlink>
    </w:p>
    <w:p>
      <w:pPr>
        <w:pStyle w:val="TOC2"/>
        <w:tabs>
          <w:tab w:val="right" w:leader="dot" w:pos="8306"/>
        </w:tabs>
      </w:pPr>
      <w:hyperlink w:anchor="_Toc1870" w:history="1">
        <w:r>
          <w:rPr>
            <w:rFonts w:ascii="仿宋" w:eastAsia="仿宋" w:hAnsi="仿宋" w:cs="仿宋" w:hint="eastAsia"/>
            <w:lang w:eastAsia="zh-CN"/>
          </w:rPr>
          <w:t>(二)、绿色发展与可持续发展策略</w:t>
        </w:r>
        <w:r>
          <w:tab/>
        </w:r>
        <w:r>
          <w:fldChar w:fldCharType="begin"/>
        </w:r>
        <w:r>
          <w:instrText xml:space="preserve"> PAGEREF _Toc1870 \h </w:instrText>
        </w:r>
        <w:r>
          <w:fldChar w:fldCharType="separate"/>
        </w:r>
        <w:r>
          <w:t>49</w:t>
        </w:r>
        <w:r>
          <w:fldChar w:fldCharType="end"/>
        </w:r>
      </w:hyperlink>
    </w:p>
    <w:p>
      <w:pPr>
        <w:pStyle w:val="TOC1"/>
        <w:tabs>
          <w:tab w:val="right" w:leader="dot" w:pos="8306"/>
        </w:tabs>
      </w:pPr>
      <w:hyperlink w:anchor="_Toc15805" w:history="1">
        <w:r>
          <w:rPr>
            <w:rFonts w:ascii="仿宋" w:eastAsia="仿宋" w:hAnsi="仿宋" w:cs="仿宋" w:hint="eastAsia"/>
            <w:lang w:eastAsia="zh-CN"/>
          </w:rPr>
          <w:t>九、安全与应急管理</w:t>
        </w:r>
        <w:r>
          <w:tab/>
        </w:r>
        <w:r>
          <w:fldChar w:fldCharType="begin"/>
        </w:r>
        <w:r>
          <w:instrText xml:space="preserve"> PAGEREF _Toc15805 \h </w:instrText>
        </w:r>
        <w:r>
          <w:fldChar w:fldCharType="separate"/>
        </w:r>
        <w:r>
          <w:t>50</w:t>
        </w:r>
        <w:r>
          <w:fldChar w:fldCharType="end"/>
        </w:r>
      </w:hyperlink>
    </w:p>
    <w:p>
      <w:pPr>
        <w:pStyle w:val="TOC2"/>
        <w:tabs>
          <w:tab w:val="right" w:leader="dot" w:pos="8306"/>
        </w:tabs>
      </w:pPr>
      <w:hyperlink w:anchor="_Toc10657" w:history="1">
        <w:r>
          <w:rPr>
            <w:rFonts w:ascii="仿宋" w:eastAsia="仿宋" w:hAnsi="仿宋" w:cs="仿宋" w:hint="eastAsia"/>
            <w:lang w:eastAsia="zh-CN"/>
          </w:rPr>
          <w:t>(一)、安全生产管理</w:t>
        </w:r>
        <w:r>
          <w:tab/>
        </w:r>
        <w:r>
          <w:fldChar w:fldCharType="begin"/>
        </w:r>
        <w:r>
          <w:instrText xml:space="preserve"> PAGEREF _Toc10657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26" w:history="1">
        <w:r>
          <w:rPr>
            <w:rFonts w:ascii="仿宋" w:eastAsia="仿宋" w:hAnsi="仿宋" w:cs="仿宋" w:hint="eastAsia"/>
            <w:lang w:eastAsia="zh-CN"/>
          </w:rPr>
          <w:t>(二)、应急预案与响应</w:t>
        </w:r>
        <w:r>
          <w:tab/>
        </w:r>
        <w:r>
          <w:fldChar w:fldCharType="begin"/>
        </w:r>
        <w:r>
          <w:instrText xml:space="preserve"> PAGEREF _Toc10126 \h </w:instrText>
        </w:r>
        <w:r>
          <w:fldChar w:fldCharType="separate"/>
        </w:r>
        <w:r>
          <w:t>51</w:t>
        </w:r>
        <w:r>
          <w:fldChar w:fldCharType="end"/>
        </w:r>
      </w:hyperlink>
    </w:p>
    <w:p>
      <w:pPr>
        <w:pStyle w:val="TOC1"/>
        <w:tabs>
          <w:tab w:val="right" w:leader="dot" w:pos="8306"/>
        </w:tabs>
      </w:pPr>
      <w:hyperlink w:anchor="_Toc23403" w:history="1">
        <w:r>
          <w:rPr>
            <w:rFonts w:ascii="仿宋" w:eastAsia="仿宋" w:hAnsi="仿宋" w:cs="仿宋" w:hint="eastAsia"/>
            <w:lang w:eastAsia="zh-CN"/>
          </w:rPr>
          <w:t>十、项目进度计划</w:t>
        </w:r>
        <w:r>
          <w:tab/>
        </w:r>
        <w:r>
          <w:fldChar w:fldCharType="begin"/>
        </w:r>
        <w:r>
          <w:instrText xml:space="preserve"> PAGEREF _Toc23403 \h </w:instrText>
        </w:r>
        <w:r>
          <w:fldChar w:fldCharType="separate"/>
        </w:r>
        <w:r>
          <w:t>53</w:t>
        </w:r>
        <w:r>
          <w:fldChar w:fldCharType="end"/>
        </w:r>
      </w:hyperlink>
    </w:p>
    <w:p>
      <w:pPr>
        <w:pStyle w:val="TOC2"/>
        <w:tabs>
          <w:tab w:val="right" w:leader="dot" w:pos="8306"/>
        </w:tabs>
      </w:pPr>
      <w:hyperlink w:anchor="_Toc8091" w:history="1">
        <w:r>
          <w:rPr>
            <w:rFonts w:ascii="仿宋" w:eastAsia="仿宋" w:hAnsi="仿宋" w:cs="仿宋" w:hint="eastAsia"/>
            <w:lang w:eastAsia="zh-CN"/>
          </w:rPr>
          <w:t>(一)、建设周期</w:t>
        </w:r>
        <w:r>
          <w:tab/>
        </w:r>
        <w:r>
          <w:fldChar w:fldCharType="begin"/>
        </w:r>
        <w:r>
          <w:instrText xml:space="preserve"> PAGEREF _Toc8091 \h </w:instrText>
        </w:r>
        <w:r>
          <w:fldChar w:fldCharType="separate"/>
        </w:r>
        <w:r>
          <w:t>53</w:t>
        </w:r>
        <w:r>
          <w:fldChar w:fldCharType="end"/>
        </w:r>
      </w:hyperlink>
    </w:p>
    <w:p>
      <w:pPr>
        <w:pStyle w:val="TOC2"/>
        <w:tabs>
          <w:tab w:val="right" w:leader="dot" w:pos="8306"/>
        </w:tabs>
      </w:pPr>
      <w:hyperlink w:anchor="_Toc14752" w:history="1">
        <w:r>
          <w:rPr>
            <w:rFonts w:ascii="仿宋" w:eastAsia="仿宋" w:hAnsi="仿宋" w:cs="仿宋" w:hint="eastAsia"/>
            <w:lang w:eastAsia="zh-CN"/>
          </w:rPr>
          <w:t>(二)、建设进度</w:t>
        </w:r>
        <w:r>
          <w:tab/>
        </w:r>
        <w:r>
          <w:fldChar w:fldCharType="begin"/>
        </w:r>
        <w:r>
          <w:instrText xml:space="preserve"> PAGEREF _Toc14752 \h </w:instrText>
        </w:r>
        <w:r>
          <w:fldChar w:fldCharType="separate"/>
        </w:r>
        <w:r>
          <w:t>53</w:t>
        </w:r>
        <w:r>
          <w:fldChar w:fldCharType="end"/>
        </w:r>
      </w:hyperlink>
    </w:p>
    <w:p>
      <w:pPr>
        <w:pStyle w:val="TOC2"/>
        <w:tabs>
          <w:tab w:val="right" w:leader="dot" w:pos="8306"/>
        </w:tabs>
      </w:pPr>
      <w:hyperlink w:anchor="_Toc26111" w:history="1">
        <w:r>
          <w:rPr>
            <w:rFonts w:ascii="仿宋" w:eastAsia="仿宋" w:hAnsi="仿宋" w:cs="仿宋" w:hint="eastAsia"/>
            <w:lang w:eastAsia="zh-CN"/>
          </w:rPr>
          <w:t>(三)、进度安排注意事项</w:t>
        </w:r>
        <w:r>
          <w:tab/>
        </w:r>
        <w:r>
          <w:fldChar w:fldCharType="begin"/>
        </w:r>
        <w:r>
          <w:instrText xml:space="preserve"> PAGEREF _Toc26111 \h </w:instrText>
        </w:r>
        <w:r>
          <w:fldChar w:fldCharType="separate"/>
        </w:r>
        <w:r>
          <w:t>55</w:t>
        </w:r>
        <w:r>
          <w:fldChar w:fldCharType="end"/>
        </w:r>
      </w:hyperlink>
    </w:p>
    <w:p>
      <w:pPr>
        <w:pStyle w:val="TOC2"/>
        <w:tabs>
          <w:tab w:val="right" w:leader="dot" w:pos="8306"/>
        </w:tabs>
      </w:pPr>
      <w:hyperlink w:anchor="_Toc9991" w:history="1">
        <w:r>
          <w:rPr>
            <w:rFonts w:ascii="仿宋" w:eastAsia="仿宋" w:hAnsi="仿宋" w:cs="仿宋" w:hint="eastAsia"/>
            <w:lang w:eastAsia="zh-CN"/>
          </w:rPr>
          <w:t>(四)、人力资源配置</w:t>
        </w:r>
        <w:r>
          <w:tab/>
        </w:r>
        <w:r>
          <w:fldChar w:fldCharType="begin"/>
        </w:r>
        <w:r>
          <w:instrText xml:space="preserve"> PAGEREF _Toc9991 \h </w:instrText>
        </w:r>
        <w:r>
          <w:fldChar w:fldCharType="separate"/>
        </w:r>
        <w:r>
          <w:t>56</w:t>
        </w:r>
        <w:r>
          <w:fldChar w:fldCharType="end"/>
        </w:r>
      </w:hyperlink>
    </w:p>
    <w:p>
      <w:pPr>
        <w:pStyle w:val="TOC2"/>
        <w:tabs>
          <w:tab w:val="right" w:leader="dot" w:pos="8306"/>
        </w:tabs>
      </w:pPr>
      <w:hyperlink w:anchor="_Toc12597" w:history="1">
        <w:r>
          <w:rPr>
            <w:rFonts w:ascii="仿宋" w:eastAsia="仿宋" w:hAnsi="仿宋" w:cs="仿宋" w:hint="eastAsia"/>
            <w:lang w:eastAsia="zh-CN"/>
          </w:rPr>
          <w:t>(五)、员工培训</w:t>
        </w:r>
        <w:r>
          <w:tab/>
        </w:r>
        <w:r>
          <w:fldChar w:fldCharType="begin"/>
        </w:r>
        <w:r>
          <w:instrText xml:space="preserve"> PAGEREF _Toc12597 \h </w:instrText>
        </w:r>
        <w:r>
          <w:fldChar w:fldCharType="separate"/>
        </w:r>
        <w:r>
          <w:t>58</w:t>
        </w:r>
        <w:r>
          <w:fldChar w:fldCharType="end"/>
        </w:r>
      </w:hyperlink>
    </w:p>
    <w:p>
      <w:pPr>
        <w:pStyle w:val="TOC2"/>
        <w:tabs>
          <w:tab w:val="right" w:leader="dot" w:pos="8306"/>
        </w:tabs>
      </w:pPr>
      <w:hyperlink w:anchor="_Toc3024" w:history="1">
        <w:r>
          <w:rPr>
            <w:rFonts w:ascii="仿宋" w:eastAsia="仿宋" w:hAnsi="仿宋" w:cs="仿宋" w:hint="eastAsia"/>
            <w:lang w:eastAsia="zh-CN"/>
          </w:rPr>
          <w:t>(六)、项目实施保障</w:t>
        </w:r>
        <w:r>
          <w:tab/>
        </w:r>
        <w:r>
          <w:fldChar w:fldCharType="begin"/>
        </w:r>
        <w:r>
          <w:instrText xml:space="preserve"> PAGEREF _Toc3024 \h </w:instrText>
        </w:r>
        <w:r>
          <w:fldChar w:fldCharType="separate"/>
        </w:r>
        <w:r>
          <w:t>59</w:t>
        </w:r>
        <w:r>
          <w:fldChar w:fldCharType="end"/>
        </w:r>
      </w:hyperlink>
    </w:p>
    <w:p>
      <w:pPr>
        <w:pStyle w:val="TOC2"/>
        <w:tabs>
          <w:tab w:val="right" w:leader="dot" w:pos="8306"/>
        </w:tabs>
      </w:pPr>
      <w:hyperlink w:anchor="_Toc11709" w:history="1">
        <w:r>
          <w:rPr>
            <w:rFonts w:ascii="仿宋" w:eastAsia="仿宋" w:hAnsi="仿宋" w:cs="仿宋" w:hint="eastAsia"/>
            <w:lang w:eastAsia="zh-CN"/>
          </w:rPr>
          <w:t>(七)、安全规范管理</w:t>
        </w:r>
        <w:r>
          <w:tab/>
        </w:r>
        <w:r>
          <w:fldChar w:fldCharType="begin"/>
        </w:r>
        <w:r>
          <w:instrText xml:space="preserve"> PAGEREF _Toc11709 \h </w:instrText>
        </w:r>
        <w:r>
          <w:fldChar w:fldCharType="separate"/>
        </w:r>
        <w:r>
          <w:t>59</w:t>
        </w:r>
        <w:r>
          <w:fldChar w:fldCharType="end"/>
        </w:r>
      </w:hyperlink>
    </w:p>
    <w:p>
      <w:pPr>
        <w:pStyle w:val="TOC1"/>
        <w:tabs>
          <w:tab w:val="right" w:leader="dot" w:pos="8306"/>
        </w:tabs>
      </w:pPr>
      <w:hyperlink w:anchor="_Toc6951" w:history="1">
        <w:r>
          <w:rPr>
            <w:rFonts w:ascii="仿宋" w:eastAsia="仿宋" w:hAnsi="仿宋" w:cs="仿宋" w:hint="eastAsia"/>
            <w:lang w:eastAsia="zh-CN"/>
          </w:rPr>
          <w:t>十一、项目质量与标准</w:t>
        </w:r>
        <w:r>
          <w:tab/>
        </w:r>
        <w:r>
          <w:fldChar w:fldCharType="begin"/>
        </w:r>
        <w:r>
          <w:instrText xml:space="preserve"> PAGEREF _Toc6951 \h </w:instrText>
        </w:r>
        <w:r>
          <w:fldChar w:fldCharType="separate"/>
        </w:r>
        <w:r>
          <w:t>61</w:t>
        </w:r>
        <w:r>
          <w:fldChar w:fldCharType="end"/>
        </w:r>
      </w:hyperlink>
    </w:p>
    <w:p>
      <w:pPr>
        <w:pStyle w:val="TOC2"/>
        <w:tabs>
          <w:tab w:val="right" w:leader="dot" w:pos="8306"/>
        </w:tabs>
      </w:pPr>
      <w:hyperlink w:anchor="_Toc24580" w:history="1">
        <w:r>
          <w:rPr>
            <w:rFonts w:ascii="仿宋" w:eastAsia="仿宋" w:hAnsi="仿宋" w:cs="仿宋" w:hint="eastAsia"/>
            <w:lang w:eastAsia="zh-CN"/>
          </w:rPr>
          <w:t>(一)、质量保障体系</w:t>
        </w:r>
        <w:r>
          <w:tab/>
        </w:r>
        <w:r>
          <w:fldChar w:fldCharType="begin"/>
        </w:r>
        <w:r>
          <w:instrText xml:space="preserve"> PAGEREF _Toc24580 \h </w:instrText>
        </w:r>
        <w:r>
          <w:fldChar w:fldCharType="separate"/>
        </w:r>
        <w:r>
          <w:t>61</w:t>
        </w:r>
        <w:r>
          <w:fldChar w:fldCharType="end"/>
        </w:r>
      </w:hyperlink>
    </w:p>
    <w:p>
      <w:pPr>
        <w:pStyle w:val="TOC2"/>
        <w:tabs>
          <w:tab w:val="right" w:leader="dot" w:pos="8306"/>
        </w:tabs>
      </w:pPr>
      <w:hyperlink w:anchor="_Toc5646" w:history="1">
        <w:r>
          <w:rPr>
            <w:rFonts w:ascii="仿宋" w:eastAsia="仿宋" w:hAnsi="仿宋" w:cs="仿宋" w:hint="eastAsia"/>
            <w:lang w:eastAsia="zh-CN"/>
          </w:rPr>
          <w:t>(二)、标准化作业流程</w:t>
        </w:r>
        <w:r>
          <w:tab/>
        </w:r>
        <w:r>
          <w:fldChar w:fldCharType="begin"/>
        </w:r>
        <w:r>
          <w:instrText xml:space="preserve"> PAGEREF _Toc5646 \h </w:instrText>
        </w:r>
        <w:r>
          <w:fldChar w:fldCharType="separate"/>
        </w:r>
        <w:r>
          <w:t>62</w:t>
        </w:r>
        <w:r>
          <w:fldChar w:fldCharType="end"/>
        </w:r>
      </w:hyperlink>
    </w:p>
    <w:p>
      <w:pPr>
        <w:pStyle w:val="TOC2"/>
        <w:tabs>
          <w:tab w:val="right" w:leader="dot" w:pos="8306"/>
        </w:tabs>
      </w:pPr>
      <w:hyperlink w:anchor="_Toc8765" w:history="1">
        <w:r>
          <w:rPr>
            <w:rFonts w:ascii="仿宋" w:eastAsia="仿宋" w:hAnsi="仿宋" w:cs="仿宋" w:hint="eastAsia"/>
            <w:lang w:eastAsia="zh-CN"/>
          </w:rPr>
          <w:t>(三)、质量监控与评估</w:t>
        </w:r>
        <w:r>
          <w:tab/>
        </w:r>
        <w:r>
          <w:fldChar w:fldCharType="begin"/>
        </w:r>
        <w:r>
          <w:instrText xml:space="preserve"> PAGEREF _Toc8765 \h </w:instrText>
        </w:r>
        <w:r>
          <w:fldChar w:fldCharType="separate"/>
        </w:r>
        <w:r>
          <w:t>64</w:t>
        </w:r>
        <w:r>
          <w:fldChar w:fldCharType="end"/>
        </w:r>
      </w:hyperlink>
    </w:p>
    <w:p>
      <w:pPr>
        <w:pStyle w:val="TOC2"/>
        <w:tabs>
          <w:tab w:val="right" w:leader="dot" w:pos="8306"/>
        </w:tabs>
      </w:pPr>
      <w:hyperlink w:anchor="_Toc32315" w:history="1">
        <w:r>
          <w:rPr>
            <w:rFonts w:ascii="仿宋" w:eastAsia="仿宋" w:hAnsi="仿宋" w:cs="仿宋" w:hint="eastAsia"/>
            <w:lang w:eastAsia="zh-CN"/>
          </w:rPr>
          <w:t>(四)、质量改进计划</w:t>
        </w:r>
        <w:r>
          <w:tab/>
        </w:r>
        <w:r>
          <w:fldChar w:fldCharType="begin"/>
        </w:r>
        <w:r>
          <w:instrText xml:space="preserve"> PAGEREF _Toc32315 \h </w:instrText>
        </w:r>
        <w:r>
          <w:fldChar w:fldCharType="separate"/>
        </w:r>
        <w:r>
          <w:t>65</w:t>
        </w:r>
        <w:r>
          <w:fldChar w:fldCharType="end"/>
        </w:r>
      </w:hyperlink>
    </w:p>
    <w:p>
      <w:pPr>
        <w:pStyle w:val="TOC1"/>
        <w:tabs>
          <w:tab w:val="right" w:leader="dot" w:pos="8306"/>
        </w:tabs>
      </w:pPr>
      <w:hyperlink w:anchor="_Toc1616" w:history="1">
        <w:r>
          <w:rPr>
            <w:rFonts w:ascii="仿宋" w:eastAsia="仿宋" w:hAnsi="仿宋" w:cs="仿宋" w:hint="eastAsia"/>
            <w:lang w:eastAsia="zh-CN"/>
          </w:rPr>
          <w:t>十二、技术创新与产业升级</w:t>
        </w:r>
        <w:r>
          <w:tab/>
        </w:r>
        <w:r>
          <w:fldChar w:fldCharType="begin"/>
        </w:r>
        <w:r>
          <w:instrText xml:space="preserve"> PAGEREF _Toc1616 \h </w:instrText>
        </w:r>
        <w:r>
          <w:fldChar w:fldCharType="separate"/>
        </w:r>
        <w:r>
          <w:t>66</w:t>
        </w:r>
        <w:r>
          <w:fldChar w:fldCharType="end"/>
        </w:r>
      </w:hyperlink>
    </w:p>
    <w:p>
      <w:pPr>
        <w:pStyle w:val="TOC2"/>
        <w:tabs>
          <w:tab w:val="right" w:leader="dot" w:pos="8306"/>
        </w:tabs>
      </w:pPr>
      <w:hyperlink w:anchor="_Toc217" w:history="1">
        <w:r>
          <w:rPr>
            <w:rFonts w:ascii="仿宋" w:eastAsia="仿宋" w:hAnsi="仿宋" w:cs="仿宋" w:hint="eastAsia"/>
            <w:lang w:eastAsia="zh-CN"/>
          </w:rPr>
          <w:t>(一)、技术创新方向与目标</w:t>
        </w:r>
        <w:r>
          <w:tab/>
        </w:r>
        <w:r>
          <w:fldChar w:fldCharType="begin"/>
        </w:r>
        <w:r>
          <w:instrText xml:space="preserve"> PAGEREF _Toc217 \h </w:instrText>
        </w:r>
        <w:r>
          <w:fldChar w:fldCharType="separate"/>
        </w:r>
        <w:r>
          <w:t>66</w:t>
        </w:r>
        <w:r>
          <w:fldChar w:fldCharType="end"/>
        </w:r>
      </w:hyperlink>
    </w:p>
    <w:p>
      <w:pPr>
        <w:pStyle w:val="TOC2"/>
        <w:tabs>
          <w:tab w:val="right" w:leader="dot" w:pos="8306"/>
        </w:tabs>
      </w:pPr>
      <w:hyperlink w:anchor="_Toc25617" w:history="1">
        <w:r>
          <w:rPr>
            <w:rFonts w:ascii="仿宋" w:eastAsia="仿宋" w:hAnsi="仿宋" w:cs="仿宋" w:hint="eastAsia"/>
            <w:lang w:eastAsia="zh-CN"/>
          </w:rPr>
          <w:t>(二)、产业升级路径与措施</w:t>
        </w:r>
        <w:r>
          <w:tab/>
        </w:r>
        <w:r>
          <w:fldChar w:fldCharType="begin"/>
        </w:r>
        <w:r>
          <w:instrText xml:space="preserve"> PAGEREF _Toc25617 \h </w:instrText>
        </w:r>
        <w:r>
          <w:fldChar w:fldCharType="separate"/>
        </w:r>
        <w:r>
          <w:t>67</w:t>
        </w:r>
        <w:r>
          <w:fldChar w:fldCharType="end"/>
        </w:r>
      </w:hyperlink>
    </w:p>
    <w:p>
      <w:pPr>
        <w:pStyle w:val="TOC1"/>
        <w:tabs>
          <w:tab w:val="right" w:leader="dot" w:pos="8306"/>
        </w:tabs>
      </w:pPr>
      <w:hyperlink w:anchor="_Toc24667" w:history="1">
        <w:r>
          <w:rPr>
            <w:rFonts w:ascii="仿宋" w:eastAsia="仿宋" w:hAnsi="仿宋" w:cs="仿宋" w:hint="eastAsia"/>
            <w:lang w:eastAsia="zh-CN"/>
          </w:rPr>
          <w:t>十三、项目施工方案</w:t>
        </w:r>
        <w:r>
          <w:tab/>
        </w:r>
        <w:r>
          <w:fldChar w:fldCharType="begin"/>
        </w:r>
        <w:r>
          <w:instrText xml:space="preserve"> PAGEREF _Toc24667 \h </w:instrText>
        </w:r>
        <w:r>
          <w:fldChar w:fldCharType="separate"/>
        </w:r>
        <w:r>
          <w:t>69</w:t>
        </w:r>
        <w:r>
          <w:fldChar w:fldCharType="end"/>
        </w:r>
      </w:hyperlink>
    </w:p>
    <w:p>
      <w:pPr>
        <w:pStyle w:val="TOC2"/>
        <w:tabs>
          <w:tab w:val="right" w:leader="dot" w:pos="8306"/>
        </w:tabs>
      </w:pPr>
      <w:hyperlink w:anchor="_Toc24155" w:history="1">
        <w:r>
          <w:rPr>
            <w:rFonts w:ascii="仿宋" w:eastAsia="仿宋" w:hAnsi="仿宋" w:cs="仿宋" w:hint="eastAsia"/>
            <w:lang w:eastAsia="zh-CN"/>
          </w:rPr>
          <w:t>(一)、施工组织设计</w:t>
        </w:r>
        <w:r>
          <w:tab/>
        </w:r>
        <w:r>
          <w:fldChar w:fldCharType="begin"/>
        </w:r>
        <w:r>
          <w:instrText xml:space="preserve"> PAGEREF _Toc24155 \h </w:instrText>
        </w:r>
        <w:r>
          <w:fldChar w:fldCharType="separate"/>
        </w:r>
        <w:r>
          <w:t>69</w:t>
        </w:r>
        <w:r>
          <w:fldChar w:fldCharType="end"/>
        </w:r>
      </w:hyperlink>
    </w:p>
    <w:p>
      <w:pPr>
        <w:pStyle w:val="TOC2"/>
        <w:tabs>
          <w:tab w:val="right" w:leader="dot" w:pos="8306"/>
        </w:tabs>
      </w:pPr>
      <w:hyperlink w:anchor="_Toc7607" w:history="1">
        <w:r>
          <w:rPr>
            <w:rFonts w:ascii="仿宋" w:eastAsia="仿宋" w:hAnsi="仿宋" w:cs="仿宋" w:hint="eastAsia"/>
            <w:lang w:eastAsia="zh-CN"/>
          </w:rPr>
          <w:t>(二)、施工工艺与技术路线</w:t>
        </w:r>
        <w:r>
          <w:tab/>
        </w:r>
        <w:r>
          <w:fldChar w:fldCharType="begin"/>
        </w:r>
        <w:r>
          <w:instrText xml:space="preserve"> PAGEREF _Toc7607 \h </w:instrText>
        </w:r>
        <w:r>
          <w:fldChar w:fldCharType="separate"/>
        </w:r>
        <w:r>
          <w:t>70</w:t>
        </w:r>
        <w:r>
          <w:fldChar w:fldCharType="end"/>
        </w:r>
      </w:hyperlink>
    </w:p>
    <w:p>
      <w:pPr>
        <w:pStyle w:val="TOC2"/>
        <w:tabs>
          <w:tab w:val="right" w:leader="dot" w:pos="8306"/>
        </w:tabs>
      </w:pPr>
      <w:hyperlink w:anchor="_Toc15804" w:history="1">
        <w:r>
          <w:rPr>
            <w:rFonts w:ascii="仿宋" w:eastAsia="仿宋" w:hAnsi="仿宋" w:cs="仿宋" w:hint="eastAsia"/>
            <w:lang w:eastAsia="zh-CN"/>
          </w:rPr>
          <w:t>(三)、关键节点施工计划</w:t>
        </w:r>
        <w:r>
          <w:tab/>
        </w:r>
        <w:r>
          <w:fldChar w:fldCharType="begin"/>
        </w:r>
        <w:r>
          <w:instrText xml:space="preserve"> PAGEREF _Toc15804 \h </w:instrText>
        </w:r>
        <w:r>
          <w:fldChar w:fldCharType="separate"/>
        </w:r>
        <w:r>
          <w:t>71</w:t>
        </w:r>
        <w:r>
          <w:fldChar w:fldCharType="end"/>
        </w:r>
      </w:hyperlink>
    </w:p>
    <w:p>
      <w:pPr>
        <w:pStyle w:val="TOC2"/>
        <w:tabs>
          <w:tab w:val="right" w:leader="dot" w:pos="8306"/>
        </w:tabs>
      </w:pPr>
      <w:hyperlink w:anchor="_Toc25808" w:history="1">
        <w:r>
          <w:rPr>
            <w:rFonts w:ascii="仿宋" w:eastAsia="仿宋" w:hAnsi="仿宋" w:cs="仿宋" w:hint="eastAsia"/>
            <w:lang w:eastAsia="zh-CN"/>
          </w:rPr>
          <w:t>(四)、施工现场管理</w:t>
        </w:r>
        <w:r>
          <w:tab/>
        </w:r>
        <w:r>
          <w:fldChar w:fldCharType="begin"/>
        </w:r>
        <w:r>
          <w:instrText xml:space="preserve"> PAGEREF _Toc25808 \h </w:instrText>
        </w:r>
        <w:r>
          <w:fldChar w:fldCharType="separate"/>
        </w:r>
        <w:r>
          <w:t>73</w:t>
        </w:r>
        <w:r>
          <w:fldChar w:fldCharType="end"/>
        </w:r>
      </w:hyperlink>
    </w:p>
    <w:p>
      <w:pPr>
        <w:pStyle w:val="TOC1"/>
        <w:tabs>
          <w:tab w:val="right" w:leader="dot" w:pos="8306"/>
        </w:tabs>
      </w:pPr>
      <w:hyperlink w:anchor="_Toc13788" w:history="1">
        <w:r>
          <w:rPr>
            <w:rFonts w:ascii="仿宋" w:eastAsia="仿宋" w:hAnsi="仿宋" w:cs="仿宋" w:hint="eastAsia"/>
            <w:lang w:eastAsia="zh-CN"/>
          </w:rPr>
          <w:t>十四、企业合规与伦理</w:t>
        </w:r>
        <w:r>
          <w:tab/>
        </w:r>
        <w:r>
          <w:fldChar w:fldCharType="begin"/>
        </w:r>
        <w:r>
          <w:instrText xml:space="preserve"> PAGEREF _Toc13788 \h </w:instrText>
        </w:r>
        <w:r>
          <w:fldChar w:fldCharType="separate"/>
        </w:r>
        <w:r>
          <w:t>75</w:t>
        </w:r>
        <w:r>
          <w:fldChar w:fldCharType="end"/>
        </w:r>
      </w:hyperlink>
    </w:p>
    <w:p>
      <w:pPr>
        <w:pStyle w:val="TOC2"/>
        <w:tabs>
          <w:tab w:val="right" w:leader="dot" w:pos="8306"/>
        </w:tabs>
      </w:pPr>
      <w:hyperlink w:anchor="_Toc7380" w:history="1">
        <w:r>
          <w:rPr>
            <w:rFonts w:ascii="仿宋" w:eastAsia="仿宋" w:hAnsi="仿宋" w:cs="仿宋" w:hint="eastAsia"/>
            <w:lang w:eastAsia="zh-CN"/>
          </w:rPr>
          <w:t>(一)、合规政策与程序</w:t>
        </w:r>
        <w:r>
          <w:tab/>
        </w:r>
        <w:r>
          <w:fldChar w:fldCharType="begin"/>
        </w:r>
        <w:r>
          <w:instrText xml:space="preserve"> PAGEREF _Toc7380 \h </w:instrText>
        </w:r>
        <w:r>
          <w:fldChar w:fldCharType="separate"/>
        </w:r>
        <w:r>
          <w:t>75</w:t>
        </w:r>
        <w:r>
          <w:fldChar w:fldCharType="end"/>
        </w:r>
      </w:hyperlink>
    </w:p>
    <w:p>
      <w:pPr>
        <w:pStyle w:val="TOC2"/>
        <w:tabs>
          <w:tab w:val="right" w:leader="dot" w:pos="8306"/>
        </w:tabs>
      </w:pPr>
      <w:hyperlink w:anchor="_Toc4804" w:history="1">
        <w:r>
          <w:rPr>
            <w:rFonts w:ascii="仿宋" w:eastAsia="仿宋" w:hAnsi="仿宋" w:cs="仿宋" w:hint="eastAsia"/>
            <w:lang w:eastAsia="zh-CN"/>
          </w:rPr>
          <w:t>(二)、伦理规范与培训</w:t>
        </w:r>
        <w:r>
          <w:tab/>
        </w:r>
        <w:r>
          <w:fldChar w:fldCharType="begin"/>
        </w:r>
        <w:r>
          <w:instrText xml:space="preserve"> PAGEREF _Toc4804 \h </w:instrText>
        </w:r>
        <w:r>
          <w:fldChar w:fldCharType="separate"/>
        </w:r>
        <w:r>
          <w:t>76</w:t>
        </w:r>
        <w:r>
          <w:fldChar w:fldCharType="end"/>
        </w:r>
      </w:hyperlink>
    </w:p>
    <w:p>
      <w:pPr>
        <w:pStyle w:val="TOC2"/>
        <w:tabs>
          <w:tab w:val="right" w:leader="dot" w:pos="8306"/>
        </w:tabs>
      </w:pPr>
      <w:hyperlink w:anchor="_Toc17622" w:history="1">
        <w:r>
          <w:rPr>
            <w:rFonts w:ascii="仿宋" w:eastAsia="仿宋" w:hAnsi="仿宋" w:cs="仿宋" w:hint="eastAsia"/>
            <w:lang w:eastAsia="zh-CN"/>
          </w:rPr>
          <w:t>(三)、合规风险评估</w:t>
        </w:r>
        <w:r>
          <w:tab/>
        </w:r>
        <w:r>
          <w:fldChar w:fldCharType="begin"/>
        </w:r>
        <w:r>
          <w:instrText xml:space="preserve"> PAGEREF _Toc17622 \h </w:instrText>
        </w:r>
        <w:r>
          <w:fldChar w:fldCharType="separate"/>
        </w:r>
        <w:r>
          <w:t>77</w:t>
        </w:r>
        <w:r>
          <w:fldChar w:fldCharType="end"/>
        </w:r>
      </w:hyperlink>
    </w:p>
    <w:p>
      <w:pPr>
        <w:pStyle w:val="TOC2"/>
        <w:tabs>
          <w:tab w:val="right" w:leader="dot" w:pos="8306"/>
        </w:tabs>
      </w:pPr>
      <w:hyperlink w:anchor="_Toc30126" w:history="1">
        <w:r>
          <w:rPr>
            <w:rFonts w:ascii="仿宋" w:eastAsia="仿宋" w:hAnsi="仿宋" w:cs="仿宋" w:hint="eastAsia"/>
            <w:lang w:eastAsia="zh-CN"/>
          </w:rPr>
          <w:t>(四)、合规监督与执行</w:t>
        </w:r>
        <w:r>
          <w:tab/>
        </w:r>
        <w:r>
          <w:fldChar w:fldCharType="begin"/>
        </w:r>
        <w:r>
          <w:instrText xml:space="preserve"> PAGEREF _Toc30126 \h </w:instrText>
        </w:r>
        <w:r>
          <w:fldChar w:fldCharType="separate"/>
        </w:r>
        <w:r>
          <w:t>79</w:t>
        </w:r>
        <w:r>
          <w:fldChar w:fldCharType="end"/>
        </w:r>
      </w:hyperlink>
    </w:p>
    <w:p>
      <w:pPr>
        <w:pStyle w:val="TOC1"/>
        <w:tabs>
          <w:tab w:val="right" w:leader="dot" w:pos="8306"/>
        </w:tabs>
      </w:pPr>
      <w:hyperlink w:anchor="_Toc17901" w:history="1">
        <w:r>
          <w:rPr>
            <w:rFonts w:ascii="仿宋" w:eastAsia="仿宋" w:hAnsi="仿宋" w:cs="仿宋" w:hint="eastAsia"/>
            <w:lang w:eastAsia="zh-CN"/>
          </w:rPr>
          <w:t>十五、成果转化与推广应用</w:t>
        </w:r>
        <w:r>
          <w:tab/>
        </w:r>
        <w:r>
          <w:fldChar w:fldCharType="begin"/>
        </w:r>
        <w:r>
          <w:instrText xml:space="preserve"> PAGEREF _Toc17901 \h </w:instrText>
        </w:r>
        <w:r>
          <w:fldChar w:fldCharType="separate"/>
        </w:r>
        <w:r>
          <w:t>79</w:t>
        </w:r>
        <w:r>
          <w:fldChar w:fldCharType="end"/>
        </w:r>
      </w:hyperlink>
    </w:p>
    <w:p>
      <w:pPr>
        <w:pStyle w:val="TOC2"/>
        <w:tabs>
          <w:tab w:val="right" w:leader="dot" w:pos="8306"/>
        </w:tabs>
      </w:pPr>
      <w:hyperlink w:anchor="_Toc17673" w:history="1">
        <w:r>
          <w:rPr>
            <w:rFonts w:ascii="仿宋" w:eastAsia="仿宋" w:hAnsi="仿宋" w:cs="仿宋" w:hint="eastAsia"/>
            <w:lang w:eastAsia="zh-CN"/>
          </w:rPr>
          <w:t>(一)、成果转化策略制定</w:t>
        </w:r>
        <w:r>
          <w:tab/>
        </w:r>
        <w:r>
          <w:fldChar w:fldCharType="begin"/>
        </w:r>
        <w:r>
          <w:instrText xml:space="preserve"> PAGEREF _Toc17673 \h </w:instrText>
        </w:r>
        <w:r>
          <w:fldChar w:fldCharType="separate"/>
        </w:r>
        <w:r>
          <w:t>79</w:t>
        </w:r>
        <w:r>
          <w:fldChar w:fldCharType="end"/>
        </w:r>
      </w:hyperlink>
    </w:p>
    <w:p>
      <w:pPr>
        <w:pStyle w:val="TOC2"/>
        <w:tabs>
          <w:tab w:val="right" w:leader="dot" w:pos="8306"/>
        </w:tabs>
      </w:pPr>
      <w:hyperlink w:anchor="_Toc28576" w:history="1">
        <w:r>
          <w:rPr>
            <w:rFonts w:ascii="仿宋" w:eastAsia="仿宋" w:hAnsi="仿宋" w:cs="仿宋" w:hint="eastAsia"/>
            <w:lang w:eastAsia="zh-CN"/>
          </w:rPr>
          <w:t>(二)、成果推广应用方案</w:t>
        </w:r>
        <w:r>
          <w:tab/>
        </w:r>
        <w:r>
          <w:fldChar w:fldCharType="begin"/>
        </w:r>
        <w:r>
          <w:instrText xml:space="preserve"> PAGEREF _Toc28576 \h </w:instrText>
        </w:r>
        <w:r>
          <w:fldChar w:fldCharType="separate"/>
        </w:r>
        <w:r>
          <w:t>81</w:t>
        </w:r>
        <w:r>
          <w:fldChar w:fldCharType="end"/>
        </w:r>
      </w:hyperlink>
    </w:p>
    <w:p>
      <w:pPr>
        <w:pStyle w:val="TOC1"/>
        <w:tabs>
          <w:tab w:val="right" w:leader="dot" w:pos="8306"/>
        </w:tabs>
      </w:pPr>
      <w:hyperlink w:anchor="_Toc20938" w:history="1">
        <w:r>
          <w:rPr>
            <w:rFonts w:ascii="仿宋" w:eastAsia="仿宋" w:hAnsi="仿宋" w:cs="仿宋" w:hint="eastAsia"/>
            <w:lang w:eastAsia="zh-CN"/>
          </w:rPr>
          <w:t>十六、产业协同与集群发展</w:t>
        </w:r>
        <w:r>
          <w:tab/>
        </w:r>
        <w:r>
          <w:fldChar w:fldCharType="begin"/>
        </w:r>
        <w:r>
          <w:instrText xml:space="preserve"> PAGEREF _Toc20938 \h </w:instrText>
        </w:r>
        <w:r>
          <w:fldChar w:fldCharType="separate"/>
        </w:r>
        <w:r>
          <w:t>82</w:t>
        </w:r>
        <w:r>
          <w:fldChar w:fldCharType="end"/>
        </w:r>
      </w:hyperlink>
    </w:p>
    <w:p>
      <w:pPr>
        <w:pStyle w:val="TOC2"/>
        <w:tabs>
          <w:tab w:val="right" w:leader="dot" w:pos="8306"/>
        </w:tabs>
      </w:pPr>
      <w:hyperlink w:anchor="_Toc14444" w:history="1">
        <w:r>
          <w:rPr>
            <w:rFonts w:ascii="仿宋" w:eastAsia="仿宋" w:hAnsi="仿宋" w:cs="仿宋" w:hint="eastAsia"/>
            <w:lang w:eastAsia="zh-CN"/>
          </w:rPr>
          <w:t>(一)、产业协同机制建设</w:t>
        </w:r>
        <w:r>
          <w:tab/>
        </w:r>
        <w:r>
          <w:fldChar w:fldCharType="begin"/>
        </w:r>
        <w:r>
          <w:instrText xml:space="preserve"> PAGEREF _Toc14444 \h </w:instrText>
        </w:r>
        <w:r>
          <w:fldChar w:fldCharType="separate"/>
        </w:r>
        <w:r>
          <w:t>82</w:t>
        </w:r>
        <w:r>
          <w:fldChar w:fldCharType="end"/>
        </w:r>
      </w:hyperlink>
    </w:p>
    <w:p>
      <w:pPr>
        <w:pStyle w:val="TOC2"/>
        <w:tabs>
          <w:tab w:val="right" w:leader="dot" w:pos="8306"/>
        </w:tabs>
      </w:pPr>
      <w:hyperlink w:anchor="_Toc1108" w:history="1">
        <w:r>
          <w:rPr>
            <w:rFonts w:ascii="仿宋" w:eastAsia="仿宋" w:hAnsi="仿宋" w:cs="仿宋" w:hint="eastAsia"/>
            <w:lang w:eastAsia="zh-CN"/>
          </w:rPr>
          <w:t>(二)、产业集群培育与发展</w:t>
        </w:r>
        <w:r>
          <w:tab/>
        </w:r>
        <w:r>
          <w:fldChar w:fldCharType="begin"/>
        </w:r>
        <w:r>
          <w:instrText xml:space="preserve"> PAGEREF _Toc1108 \h </w:instrText>
        </w:r>
        <w:r>
          <w:fldChar w:fldCharType="separate"/>
        </w:r>
        <w:r>
          <w:t>83</w:t>
        </w:r>
        <w:r>
          <w:fldChar w:fldCharType="end"/>
        </w:r>
      </w:hyperlink>
    </w:p>
    <w:p>
      <w:pPr>
        <w:pStyle w:val="TOC1"/>
        <w:tabs>
          <w:tab w:val="right" w:leader="dot" w:pos="8306"/>
        </w:tabs>
      </w:pPr>
      <w:hyperlink w:anchor="_Toc27549" w:history="1">
        <w:r>
          <w:rPr>
            <w:rFonts w:ascii="仿宋" w:eastAsia="仿宋" w:hAnsi="仿宋" w:cs="仿宋" w:hint="eastAsia"/>
            <w:lang w:eastAsia="zh-CN"/>
          </w:rPr>
          <w:t>十七、合作与交流机制建立</w:t>
        </w:r>
        <w:r>
          <w:tab/>
        </w:r>
        <w:r>
          <w:fldChar w:fldCharType="begin"/>
        </w:r>
        <w:r>
          <w:instrText xml:space="preserve"> PAGEREF _Toc27549 \h </w:instrText>
        </w:r>
        <w:r>
          <w:fldChar w:fldCharType="separate"/>
        </w:r>
        <w:r>
          <w:t>84</w:t>
        </w:r>
        <w:r>
          <w:fldChar w:fldCharType="end"/>
        </w:r>
      </w:hyperlink>
    </w:p>
    <w:p>
      <w:pPr>
        <w:pStyle w:val="TOC2"/>
        <w:tabs>
          <w:tab w:val="right" w:leader="dot" w:pos="8306"/>
        </w:tabs>
      </w:pPr>
      <w:hyperlink w:anchor="_Toc13683" w:history="1">
        <w:r>
          <w:rPr>
            <w:rFonts w:ascii="仿宋" w:eastAsia="仿宋" w:hAnsi="仿宋" w:cs="仿宋" w:hint="eastAsia"/>
            <w:lang w:eastAsia="zh-CN"/>
          </w:rPr>
          <w:t>(一)、合作伙伴选择与合作方式</w:t>
        </w:r>
        <w:r>
          <w:tab/>
        </w:r>
        <w:r>
          <w:fldChar w:fldCharType="begin"/>
        </w:r>
        <w:r>
          <w:instrText xml:space="preserve"> PAGEREF _Toc13683 \h </w:instrText>
        </w:r>
        <w:r>
          <w:fldChar w:fldCharType="separate"/>
        </w:r>
        <w:r>
          <w:t>84</w:t>
        </w:r>
        <w:r>
          <w:fldChar w:fldCharType="end"/>
        </w:r>
      </w:hyperlink>
    </w:p>
    <w:p>
      <w:pPr>
        <w:pStyle w:val="TOC2"/>
        <w:tabs>
          <w:tab w:val="right" w:leader="dot" w:pos="8306"/>
        </w:tabs>
      </w:pPr>
      <w:hyperlink w:anchor="_Toc30421" w:history="1">
        <w:r>
          <w:rPr>
            <w:rFonts w:ascii="仿宋" w:eastAsia="仿宋" w:hAnsi="仿宋" w:cs="仿宋" w:hint="eastAsia"/>
            <w:lang w:eastAsia="zh-CN"/>
          </w:rPr>
          <w:t>(二)、交流与合作平台搭建</w:t>
        </w:r>
        <w:r>
          <w:tab/>
        </w:r>
        <w:r>
          <w:fldChar w:fldCharType="begin"/>
        </w:r>
        <w:r>
          <w:instrText xml:space="preserve"> PAGEREF _Toc30421 \h </w:instrText>
        </w:r>
        <w:r>
          <w:fldChar w:fldCharType="separate"/>
        </w:r>
        <w:r>
          <w:t>85</w:t>
        </w:r>
        <w:r>
          <w:fldChar w:fldCharType="end"/>
        </w:r>
      </w:hyperlink>
    </w:p>
    <w:p>
      <w:pPr>
        <w:pStyle w:val="TOC1"/>
        <w:tabs>
          <w:tab w:val="right" w:leader="dot" w:pos="8306"/>
        </w:tabs>
      </w:pPr>
      <w:hyperlink w:anchor="_Toc15411" w:history="1">
        <w:r>
          <w:rPr>
            <w:rFonts w:ascii="仿宋" w:eastAsia="仿宋" w:hAnsi="仿宋" w:cs="仿宋" w:hint="eastAsia"/>
            <w:lang w:eastAsia="zh-CN"/>
          </w:rPr>
          <w:t>十八、知识产权管理与保护</w:t>
        </w:r>
        <w:r>
          <w:tab/>
        </w:r>
        <w:r>
          <w:fldChar w:fldCharType="begin"/>
        </w:r>
        <w:r>
          <w:instrText xml:space="preserve"> PAGEREF _Toc15411 \h </w:instrText>
        </w:r>
        <w:r>
          <w:fldChar w:fldCharType="separate"/>
        </w:r>
        <w:r>
          <w:t>87</w:t>
        </w:r>
        <w:r>
          <w:fldChar w:fldCharType="end"/>
        </w:r>
      </w:hyperlink>
    </w:p>
    <w:p>
      <w:pPr>
        <w:pStyle w:val="TOC2"/>
        <w:tabs>
          <w:tab w:val="right" w:leader="dot" w:pos="8306"/>
        </w:tabs>
      </w:pPr>
      <w:hyperlink w:anchor="_Toc23802" w:history="1">
        <w:r>
          <w:rPr>
            <w:rFonts w:ascii="仿宋" w:eastAsia="仿宋" w:hAnsi="仿宋" w:cs="仿宋" w:hint="eastAsia"/>
            <w:lang w:eastAsia="zh-CN"/>
          </w:rPr>
          <w:t>(一)、知识产权管理体系建设</w:t>
        </w:r>
        <w:r>
          <w:tab/>
        </w:r>
        <w:r>
          <w:fldChar w:fldCharType="begin"/>
        </w:r>
        <w:r>
          <w:instrText xml:space="preserve"> PAGEREF _Toc23802 \h </w:instrText>
        </w:r>
        <w:r>
          <w:fldChar w:fldCharType="separate"/>
        </w:r>
        <w:r>
          <w:t>87</w:t>
        </w:r>
        <w:r>
          <w:fldChar w:fldCharType="end"/>
        </w:r>
      </w:hyperlink>
    </w:p>
    <w:p>
      <w:pPr>
        <w:pStyle w:val="TOC2"/>
        <w:tabs>
          <w:tab w:val="right" w:leader="dot" w:pos="8306"/>
        </w:tabs>
      </w:pPr>
      <w:hyperlink w:anchor="_Toc16304" w:history="1">
        <w:r>
          <w:rPr>
            <w:rFonts w:ascii="仿宋" w:eastAsia="仿宋" w:hAnsi="仿宋" w:cs="仿宋" w:hint="eastAsia"/>
            <w:lang w:eastAsia="zh-CN"/>
          </w:rPr>
          <w:t>(二)、知识产权保护措施</w:t>
        </w:r>
        <w:r>
          <w:tab/>
        </w:r>
        <w:r>
          <w:fldChar w:fldCharType="begin"/>
        </w:r>
        <w:r>
          <w:instrText xml:space="preserve"> PAGEREF _Toc16304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1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82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位传感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液位传感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位传感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液位传感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732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液位传感器项目的必要性在当前经济和社会背景下表现得尤为重要，其对市场需求的满足、技术创新的推动、社会经济发展的促进以及环境可持续性的提高，共同构成了项目建设的核心价值和必要性。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液位传感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液位传感器项目在其专注的领域内，特别是在人工智能和数据科学方面，有望推动显著的技术革新。项目的研发活动不仅有望孕育出改变行业运作方式的新技术，还可能在长远中影响整个技术生态系统。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液位传感器项目还致力于提升当地居民的技能和就业能力，通过与当地教育机构合作提供培训和教育机会，从而提高社区整体的生活水平和社会福祉。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液位传感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41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液位传感器项目的建设和发展得益于一系列有利条件，这些条件涵盖了技术优势、市场潜力、政策支持、人力资源、基础设施以及投资和合作伙伴的支持，共同构成了项目成功的坚实基础。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液位传感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液位传感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85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192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直接收益：假设液位传感器项目的产品或服务年销售收入为XX万元。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33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液位传感器项目通过引入先进的人工智能技术优化生产流程，例如自动化的物流系统和智能数据分析，可能大幅提高产品的质量和生产效率。这可能迫使竞争对手也必须投资于类似技术，以保持市场竞争力。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位传感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若液位传感器项目成功推广新型环保产品，比如采用可回收材料的包装，可能会激发消费者对可持续产品的需求。这种需求的增长可能迫使整个行业转向更环保的产品设计和生产方法。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液位传感器项目在减少环境影响方面的努力，如实施零废物生产和减少二氧化碳排放，可能会促使行业设立更高的环保标准。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液位传感器项目对新原料和技术的需求可能促使供应商调整生产策略，比如采用更环保的生产方法或开发新型原材料。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0446"/>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液位传感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液位传感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https://d.book118.com/097023116131006036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液位传感器项目构思建设方案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5D4C8B"/>
    <w:rsid w:val="705D4C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7023116131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2024-01-23T08:37:00Z</dcterms:created>
  <dcterms:modified xsi:type="dcterms:W3CDTF">2024-01-23T08:37:38Z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12AC14DB38C444FAA9F5E730FFB2CAEC_11</vt:lpwstr>
  </property>
  <property fmtid="{D5CDD505-2E9C-101B-9397-08002B2CF9AE}" pid="3" name="KSOProductBuildVer">
    <vt:lpwstr>2052-12.1.0.16120</vt:lpwstr>
  </property>
</Properties>
</file>