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链轨总成项目规划设计方案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36" w:history="1">
        <w:r>
          <w:rPr>
            <w:rFonts w:ascii="仿宋" w:eastAsia="仿宋" w:hAnsi="仿宋" w:cs="仿宋" w:hint="eastAsia"/>
            <w:lang w:eastAsia="zh-CN"/>
          </w:rPr>
          <w:t>前言</w:t>
        </w:r>
        <w:r>
          <w:tab/>
        </w:r>
        <w:r>
          <w:fldChar w:fldCharType="begin"/>
        </w:r>
        <w:r>
          <w:instrText xml:space="preserve"> PAGEREF _Toc7736 \h </w:instrText>
        </w:r>
        <w:r>
          <w:fldChar w:fldCharType="separate"/>
        </w:r>
        <w:r>
          <w:t>3</w:t>
        </w:r>
        <w:r>
          <w:fldChar w:fldCharType="end"/>
        </w:r>
      </w:hyperlink>
    </w:p>
    <w:p>
      <w:pPr>
        <w:pStyle w:val="TOC1"/>
        <w:tabs>
          <w:tab w:val="right" w:leader="dot" w:pos="8306"/>
        </w:tabs>
      </w:pPr>
      <w:hyperlink w:anchor="_Toc4728" w:history="1">
        <w:r>
          <w:rPr>
            <w:rFonts w:ascii="仿宋" w:eastAsia="仿宋" w:hAnsi="仿宋" w:cs="仿宋" w:hint="eastAsia"/>
            <w:lang w:eastAsia="zh-CN"/>
          </w:rPr>
          <w:t>一、链轨总成项目土建工程</w:t>
        </w:r>
        <w:r>
          <w:tab/>
        </w:r>
        <w:r>
          <w:fldChar w:fldCharType="begin"/>
        </w:r>
        <w:r>
          <w:instrText xml:space="preserve"> PAGEREF _Toc4728 \h </w:instrText>
        </w:r>
        <w:r>
          <w:fldChar w:fldCharType="separate"/>
        </w:r>
        <w:r>
          <w:t>3</w:t>
        </w:r>
        <w:r>
          <w:fldChar w:fldCharType="end"/>
        </w:r>
      </w:hyperlink>
    </w:p>
    <w:p>
      <w:pPr>
        <w:pStyle w:val="TOC2"/>
        <w:tabs>
          <w:tab w:val="right" w:leader="dot" w:pos="8306"/>
        </w:tabs>
      </w:pPr>
      <w:hyperlink w:anchor="_Toc20878" w:history="1">
        <w:r>
          <w:rPr>
            <w:rFonts w:ascii="仿宋" w:eastAsia="仿宋" w:hAnsi="仿宋" w:cs="仿宋" w:hint="eastAsia"/>
            <w:lang w:eastAsia="zh-CN"/>
          </w:rPr>
          <w:t>(一)、建筑工程设计原则</w:t>
        </w:r>
        <w:r>
          <w:tab/>
        </w:r>
        <w:r>
          <w:fldChar w:fldCharType="begin"/>
        </w:r>
        <w:r>
          <w:instrText xml:space="preserve"> PAGEREF _Toc20878 \h </w:instrText>
        </w:r>
        <w:r>
          <w:fldChar w:fldCharType="separate"/>
        </w:r>
        <w:r>
          <w:t>3</w:t>
        </w:r>
        <w:r>
          <w:fldChar w:fldCharType="end"/>
        </w:r>
      </w:hyperlink>
    </w:p>
    <w:p>
      <w:pPr>
        <w:pStyle w:val="TOC2"/>
        <w:tabs>
          <w:tab w:val="right" w:leader="dot" w:pos="8306"/>
        </w:tabs>
      </w:pPr>
      <w:hyperlink w:anchor="_Toc9663" w:history="1">
        <w:r>
          <w:rPr>
            <w:rFonts w:ascii="仿宋" w:eastAsia="仿宋" w:hAnsi="仿宋" w:cs="仿宋" w:hint="eastAsia"/>
            <w:lang w:eastAsia="zh-CN"/>
          </w:rPr>
          <w:t>(二)、土建工程设计年限及安全等级</w:t>
        </w:r>
        <w:r>
          <w:tab/>
        </w:r>
        <w:r>
          <w:fldChar w:fldCharType="begin"/>
        </w:r>
        <w:r>
          <w:instrText xml:space="preserve"> PAGEREF _Toc9663 \h </w:instrText>
        </w:r>
        <w:r>
          <w:fldChar w:fldCharType="separate"/>
        </w:r>
        <w:r>
          <w:t>4</w:t>
        </w:r>
        <w:r>
          <w:fldChar w:fldCharType="end"/>
        </w:r>
      </w:hyperlink>
    </w:p>
    <w:p>
      <w:pPr>
        <w:pStyle w:val="TOC2"/>
        <w:tabs>
          <w:tab w:val="right" w:leader="dot" w:pos="8306"/>
        </w:tabs>
      </w:pPr>
      <w:hyperlink w:anchor="_Toc1539" w:history="1">
        <w:r>
          <w:rPr>
            <w:rFonts w:ascii="仿宋" w:eastAsia="仿宋" w:hAnsi="仿宋" w:cs="仿宋" w:hint="eastAsia"/>
            <w:lang w:eastAsia="zh-CN"/>
          </w:rPr>
          <w:t>(三)、建筑工程设计总体要求</w:t>
        </w:r>
        <w:r>
          <w:tab/>
        </w:r>
        <w:r>
          <w:fldChar w:fldCharType="begin"/>
        </w:r>
        <w:r>
          <w:instrText xml:space="preserve"> PAGEREF _Toc1539 \h </w:instrText>
        </w:r>
        <w:r>
          <w:fldChar w:fldCharType="separate"/>
        </w:r>
        <w:r>
          <w:t>5</w:t>
        </w:r>
        <w:r>
          <w:fldChar w:fldCharType="end"/>
        </w:r>
      </w:hyperlink>
    </w:p>
    <w:p>
      <w:pPr>
        <w:pStyle w:val="TOC2"/>
        <w:tabs>
          <w:tab w:val="right" w:leader="dot" w:pos="8306"/>
        </w:tabs>
      </w:pPr>
      <w:hyperlink w:anchor="_Toc23325" w:history="1">
        <w:r>
          <w:rPr>
            <w:rFonts w:ascii="仿宋" w:eastAsia="仿宋" w:hAnsi="仿宋" w:cs="仿宋" w:hint="eastAsia"/>
            <w:lang w:eastAsia="zh-CN"/>
          </w:rPr>
          <w:t>(四)、土建工程建设指标</w:t>
        </w:r>
        <w:r>
          <w:tab/>
        </w:r>
        <w:r>
          <w:fldChar w:fldCharType="begin"/>
        </w:r>
        <w:r>
          <w:instrText xml:space="preserve"> PAGEREF _Toc23325 \h </w:instrText>
        </w:r>
        <w:r>
          <w:fldChar w:fldCharType="separate"/>
        </w:r>
        <w:r>
          <w:t>6</w:t>
        </w:r>
        <w:r>
          <w:fldChar w:fldCharType="end"/>
        </w:r>
      </w:hyperlink>
    </w:p>
    <w:p>
      <w:pPr>
        <w:pStyle w:val="TOC1"/>
        <w:tabs>
          <w:tab w:val="right" w:leader="dot" w:pos="8306"/>
        </w:tabs>
      </w:pPr>
      <w:hyperlink w:anchor="_Toc5324" w:history="1">
        <w:r>
          <w:rPr>
            <w:rFonts w:ascii="仿宋" w:eastAsia="仿宋" w:hAnsi="仿宋" w:cs="仿宋" w:hint="eastAsia"/>
            <w:lang w:eastAsia="zh-CN"/>
          </w:rPr>
          <w:t>二、产品规划分析</w:t>
        </w:r>
        <w:r>
          <w:tab/>
        </w:r>
        <w:r>
          <w:fldChar w:fldCharType="begin"/>
        </w:r>
        <w:r>
          <w:instrText xml:space="preserve"> PAGEREF _Toc5324 \h </w:instrText>
        </w:r>
        <w:r>
          <w:fldChar w:fldCharType="separate"/>
        </w:r>
        <w:r>
          <w:t>6</w:t>
        </w:r>
        <w:r>
          <w:fldChar w:fldCharType="end"/>
        </w:r>
      </w:hyperlink>
    </w:p>
    <w:p>
      <w:pPr>
        <w:pStyle w:val="TOC2"/>
        <w:tabs>
          <w:tab w:val="right" w:leader="dot" w:pos="8306"/>
        </w:tabs>
      </w:pPr>
      <w:hyperlink w:anchor="_Toc11452" w:history="1">
        <w:r>
          <w:rPr>
            <w:rFonts w:ascii="仿宋" w:eastAsia="仿宋" w:hAnsi="仿宋" w:cs="仿宋" w:hint="eastAsia"/>
            <w:lang w:eastAsia="zh-CN"/>
          </w:rPr>
          <w:t>(一)、产品规划</w:t>
        </w:r>
        <w:r>
          <w:tab/>
        </w:r>
        <w:r>
          <w:fldChar w:fldCharType="begin"/>
        </w:r>
        <w:r>
          <w:instrText xml:space="preserve"> PAGEREF _Toc11452 \h </w:instrText>
        </w:r>
        <w:r>
          <w:fldChar w:fldCharType="separate"/>
        </w:r>
        <w:r>
          <w:t>6</w:t>
        </w:r>
        <w:r>
          <w:fldChar w:fldCharType="end"/>
        </w:r>
      </w:hyperlink>
    </w:p>
    <w:p>
      <w:pPr>
        <w:pStyle w:val="TOC2"/>
        <w:tabs>
          <w:tab w:val="right" w:leader="dot" w:pos="8306"/>
        </w:tabs>
      </w:pPr>
      <w:hyperlink w:anchor="_Toc1571" w:history="1">
        <w:r>
          <w:rPr>
            <w:rFonts w:ascii="仿宋" w:eastAsia="仿宋" w:hAnsi="仿宋" w:cs="仿宋" w:hint="eastAsia"/>
            <w:lang w:eastAsia="zh-CN"/>
          </w:rPr>
          <w:t>(二)、建设规模</w:t>
        </w:r>
        <w:r>
          <w:tab/>
        </w:r>
        <w:r>
          <w:fldChar w:fldCharType="begin"/>
        </w:r>
        <w:r>
          <w:instrText xml:space="preserve"> PAGEREF _Toc1571 \h </w:instrText>
        </w:r>
        <w:r>
          <w:fldChar w:fldCharType="separate"/>
        </w:r>
        <w:r>
          <w:t>7</w:t>
        </w:r>
        <w:r>
          <w:fldChar w:fldCharType="end"/>
        </w:r>
      </w:hyperlink>
    </w:p>
    <w:p>
      <w:pPr>
        <w:pStyle w:val="TOC1"/>
        <w:tabs>
          <w:tab w:val="right" w:leader="dot" w:pos="8306"/>
        </w:tabs>
      </w:pPr>
      <w:hyperlink w:anchor="_Toc1469" w:history="1">
        <w:r>
          <w:rPr>
            <w:rFonts w:ascii="仿宋" w:eastAsia="仿宋" w:hAnsi="仿宋" w:cs="仿宋" w:hint="eastAsia"/>
            <w:lang w:eastAsia="zh-CN"/>
          </w:rPr>
          <w:t>三、链轨总成项目建设单位说明</w:t>
        </w:r>
        <w:r>
          <w:tab/>
        </w:r>
        <w:r>
          <w:fldChar w:fldCharType="begin"/>
        </w:r>
        <w:r>
          <w:instrText xml:space="preserve"> PAGEREF _Toc1469 \h </w:instrText>
        </w:r>
        <w:r>
          <w:fldChar w:fldCharType="separate"/>
        </w:r>
        <w:r>
          <w:t>8</w:t>
        </w:r>
        <w:r>
          <w:fldChar w:fldCharType="end"/>
        </w:r>
      </w:hyperlink>
    </w:p>
    <w:p>
      <w:pPr>
        <w:pStyle w:val="TOC2"/>
        <w:tabs>
          <w:tab w:val="right" w:leader="dot" w:pos="8306"/>
        </w:tabs>
      </w:pPr>
      <w:hyperlink w:anchor="_Toc21805" w:history="1">
        <w:r>
          <w:rPr>
            <w:rFonts w:ascii="仿宋" w:eastAsia="仿宋" w:hAnsi="仿宋" w:cs="仿宋" w:hint="eastAsia"/>
            <w:lang w:eastAsia="zh-CN"/>
          </w:rPr>
          <w:t>(一)、链轨总成项目承办单位基本情况</w:t>
        </w:r>
        <w:r>
          <w:tab/>
        </w:r>
        <w:r>
          <w:fldChar w:fldCharType="begin"/>
        </w:r>
        <w:r>
          <w:instrText xml:space="preserve"> PAGEREF _Toc21805 \h </w:instrText>
        </w:r>
        <w:r>
          <w:fldChar w:fldCharType="separate"/>
        </w:r>
        <w:r>
          <w:t>8</w:t>
        </w:r>
        <w:r>
          <w:fldChar w:fldCharType="end"/>
        </w:r>
      </w:hyperlink>
    </w:p>
    <w:p>
      <w:pPr>
        <w:pStyle w:val="TOC2"/>
        <w:tabs>
          <w:tab w:val="right" w:leader="dot" w:pos="8306"/>
        </w:tabs>
      </w:pPr>
      <w:hyperlink w:anchor="_Toc26388" w:history="1">
        <w:r>
          <w:rPr>
            <w:rFonts w:ascii="仿宋" w:eastAsia="仿宋" w:hAnsi="仿宋" w:cs="仿宋" w:hint="eastAsia"/>
            <w:lang w:eastAsia="zh-CN"/>
          </w:rPr>
          <w:t>(二)、公司经济效益分析</w:t>
        </w:r>
        <w:r>
          <w:tab/>
        </w:r>
        <w:r>
          <w:fldChar w:fldCharType="begin"/>
        </w:r>
        <w:r>
          <w:instrText xml:space="preserve"> PAGEREF _Toc26388 \h </w:instrText>
        </w:r>
        <w:r>
          <w:fldChar w:fldCharType="separate"/>
        </w:r>
        <w:r>
          <w:t>9</w:t>
        </w:r>
        <w:r>
          <w:fldChar w:fldCharType="end"/>
        </w:r>
      </w:hyperlink>
    </w:p>
    <w:p>
      <w:pPr>
        <w:pStyle w:val="TOC1"/>
        <w:tabs>
          <w:tab w:val="right" w:leader="dot" w:pos="8306"/>
        </w:tabs>
      </w:pPr>
      <w:hyperlink w:anchor="_Toc12268" w:history="1">
        <w:r>
          <w:rPr>
            <w:rFonts w:ascii="仿宋" w:eastAsia="仿宋" w:hAnsi="仿宋" w:cs="仿宋" w:hint="eastAsia"/>
            <w:lang w:eastAsia="zh-CN"/>
          </w:rPr>
          <w:t>四、链轨总成项目建设背景及必要性分析</w:t>
        </w:r>
        <w:r>
          <w:tab/>
        </w:r>
        <w:r>
          <w:fldChar w:fldCharType="begin"/>
        </w:r>
        <w:r>
          <w:instrText xml:space="preserve"> PAGEREF _Toc12268 \h </w:instrText>
        </w:r>
        <w:r>
          <w:fldChar w:fldCharType="separate"/>
        </w:r>
        <w:r>
          <w:t>10</w:t>
        </w:r>
        <w:r>
          <w:fldChar w:fldCharType="end"/>
        </w:r>
      </w:hyperlink>
    </w:p>
    <w:p>
      <w:pPr>
        <w:pStyle w:val="TOC2"/>
        <w:tabs>
          <w:tab w:val="right" w:leader="dot" w:pos="8306"/>
        </w:tabs>
      </w:pPr>
      <w:hyperlink w:anchor="_Toc7210" w:history="1">
        <w:r>
          <w:rPr>
            <w:rFonts w:ascii="仿宋" w:eastAsia="仿宋" w:hAnsi="仿宋" w:cs="仿宋" w:hint="eastAsia"/>
            <w:lang w:eastAsia="zh-CN"/>
          </w:rPr>
          <w:t>(一)、链轨总成项目背景分析</w:t>
        </w:r>
        <w:r>
          <w:tab/>
        </w:r>
        <w:r>
          <w:fldChar w:fldCharType="begin"/>
        </w:r>
        <w:r>
          <w:instrText xml:space="preserve"> PAGEREF _Toc7210 \h </w:instrText>
        </w:r>
        <w:r>
          <w:fldChar w:fldCharType="separate"/>
        </w:r>
        <w:r>
          <w:t>10</w:t>
        </w:r>
        <w:r>
          <w:fldChar w:fldCharType="end"/>
        </w:r>
      </w:hyperlink>
    </w:p>
    <w:p>
      <w:pPr>
        <w:pStyle w:val="TOC2"/>
        <w:tabs>
          <w:tab w:val="right" w:leader="dot" w:pos="8306"/>
        </w:tabs>
      </w:pPr>
      <w:hyperlink w:anchor="_Toc31694" w:history="1">
        <w:r>
          <w:rPr>
            <w:rFonts w:ascii="仿宋" w:eastAsia="仿宋" w:hAnsi="仿宋" w:cs="仿宋" w:hint="eastAsia"/>
            <w:lang w:eastAsia="zh-CN"/>
          </w:rPr>
          <w:t>(二)、链轨总成项目建设必要性分析</w:t>
        </w:r>
        <w:r>
          <w:tab/>
        </w:r>
        <w:r>
          <w:fldChar w:fldCharType="begin"/>
        </w:r>
        <w:r>
          <w:instrText xml:space="preserve"> PAGEREF _Toc31694 \h </w:instrText>
        </w:r>
        <w:r>
          <w:fldChar w:fldCharType="separate"/>
        </w:r>
        <w:r>
          <w:t>11</w:t>
        </w:r>
        <w:r>
          <w:fldChar w:fldCharType="end"/>
        </w:r>
      </w:hyperlink>
    </w:p>
    <w:p>
      <w:pPr>
        <w:pStyle w:val="TOC1"/>
        <w:tabs>
          <w:tab w:val="right" w:leader="dot" w:pos="8306"/>
        </w:tabs>
      </w:pPr>
      <w:hyperlink w:anchor="_Toc17852" w:history="1">
        <w:r>
          <w:rPr>
            <w:rFonts w:ascii="仿宋" w:eastAsia="仿宋" w:hAnsi="仿宋" w:cs="仿宋" w:hint="eastAsia"/>
            <w:lang w:eastAsia="zh-CN"/>
          </w:rPr>
          <w:t>五、市场分析、调研</w:t>
        </w:r>
        <w:r>
          <w:tab/>
        </w:r>
        <w:r>
          <w:fldChar w:fldCharType="begin"/>
        </w:r>
        <w:r>
          <w:instrText xml:space="preserve"> PAGEREF _Toc17852 \h </w:instrText>
        </w:r>
        <w:r>
          <w:fldChar w:fldCharType="separate"/>
        </w:r>
        <w:r>
          <w:t>13</w:t>
        </w:r>
        <w:r>
          <w:fldChar w:fldCharType="end"/>
        </w:r>
      </w:hyperlink>
    </w:p>
    <w:p>
      <w:pPr>
        <w:pStyle w:val="TOC2"/>
        <w:tabs>
          <w:tab w:val="right" w:leader="dot" w:pos="8306"/>
        </w:tabs>
      </w:pPr>
      <w:hyperlink w:anchor="_Toc27541" w:history="1">
        <w:r>
          <w:rPr>
            <w:rFonts w:ascii="仿宋" w:eastAsia="仿宋" w:hAnsi="仿宋" w:cs="仿宋" w:hint="eastAsia"/>
            <w:lang w:eastAsia="zh-CN"/>
          </w:rPr>
          <w:t>(一)、链轨总成行业分析</w:t>
        </w:r>
        <w:r>
          <w:tab/>
        </w:r>
        <w:r>
          <w:fldChar w:fldCharType="begin"/>
        </w:r>
        <w:r>
          <w:instrText xml:space="preserve"> PAGEREF _Toc27541 \h </w:instrText>
        </w:r>
        <w:r>
          <w:fldChar w:fldCharType="separate"/>
        </w:r>
        <w:r>
          <w:t>13</w:t>
        </w:r>
        <w:r>
          <w:fldChar w:fldCharType="end"/>
        </w:r>
      </w:hyperlink>
    </w:p>
    <w:p>
      <w:pPr>
        <w:pStyle w:val="TOC2"/>
        <w:tabs>
          <w:tab w:val="right" w:leader="dot" w:pos="8306"/>
        </w:tabs>
      </w:pPr>
      <w:hyperlink w:anchor="_Toc29842" w:history="1">
        <w:r>
          <w:rPr>
            <w:rFonts w:ascii="仿宋" w:eastAsia="仿宋" w:hAnsi="仿宋" w:cs="仿宋" w:hint="eastAsia"/>
            <w:lang w:eastAsia="zh-CN"/>
          </w:rPr>
          <w:t>(二)、链轨总成市场分析预测</w:t>
        </w:r>
        <w:r>
          <w:tab/>
        </w:r>
        <w:r>
          <w:fldChar w:fldCharType="begin"/>
        </w:r>
        <w:r>
          <w:instrText xml:space="preserve"> PAGEREF _Toc29842 \h </w:instrText>
        </w:r>
        <w:r>
          <w:fldChar w:fldCharType="separate"/>
        </w:r>
        <w:r>
          <w:t>13</w:t>
        </w:r>
        <w:r>
          <w:fldChar w:fldCharType="end"/>
        </w:r>
      </w:hyperlink>
    </w:p>
    <w:p>
      <w:pPr>
        <w:pStyle w:val="TOC1"/>
        <w:tabs>
          <w:tab w:val="right" w:leader="dot" w:pos="8306"/>
        </w:tabs>
      </w:pPr>
      <w:hyperlink w:anchor="_Toc6576" w:history="1">
        <w:r>
          <w:rPr>
            <w:rFonts w:ascii="仿宋" w:eastAsia="仿宋" w:hAnsi="仿宋" w:cs="仿宋" w:hint="eastAsia"/>
            <w:lang w:eastAsia="zh-CN"/>
          </w:rPr>
          <w:t>六、链轨总成项目可持续发展</w:t>
        </w:r>
        <w:r>
          <w:tab/>
        </w:r>
        <w:r>
          <w:fldChar w:fldCharType="begin"/>
        </w:r>
        <w:r>
          <w:instrText xml:space="preserve"> PAGEREF _Toc6576 \h </w:instrText>
        </w:r>
        <w:r>
          <w:fldChar w:fldCharType="separate"/>
        </w:r>
        <w:r>
          <w:t>14</w:t>
        </w:r>
        <w:r>
          <w:fldChar w:fldCharType="end"/>
        </w:r>
      </w:hyperlink>
    </w:p>
    <w:p>
      <w:pPr>
        <w:pStyle w:val="TOC2"/>
        <w:tabs>
          <w:tab w:val="right" w:leader="dot" w:pos="8306"/>
        </w:tabs>
      </w:pPr>
      <w:hyperlink w:anchor="_Toc6912" w:history="1">
        <w:r>
          <w:rPr>
            <w:rFonts w:ascii="仿宋" w:eastAsia="仿宋" w:hAnsi="仿宋" w:cs="仿宋" w:hint="eastAsia"/>
            <w:lang w:eastAsia="zh-CN"/>
          </w:rPr>
          <w:t>(一)、可持续战略与实践</w:t>
        </w:r>
        <w:r>
          <w:tab/>
        </w:r>
        <w:r>
          <w:fldChar w:fldCharType="begin"/>
        </w:r>
        <w:r>
          <w:instrText xml:space="preserve"> PAGEREF _Toc6912 \h </w:instrText>
        </w:r>
        <w:r>
          <w:fldChar w:fldCharType="separate"/>
        </w:r>
        <w:r>
          <w:t>14</w:t>
        </w:r>
        <w:r>
          <w:fldChar w:fldCharType="end"/>
        </w:r>
      </w:hyperlink>
    </w:p>
    <w:p>
      <w:pPr>
        <w:pStyle w:val="TOC2"/>
        <w:tabs>
          <w:tab w:val="right" w:leader="dot" w:pos="8306"/>
        </w:tabs>
      </w:pPr>
      <w:hyperlink w:anchor="_Toc29254" w:history="1">
        <w:r>
          <w:rPr>
            <w:rFonts w:ascii="仿宋" w:eastAsia="仿宋" w:hAnsi="仿宋" w:cs="仿宋" w:hint="eastAsia"/>
            <w:lang w:eastAsia="zh-CN"/>
          </w:rPr>
          <w:t>(二)、环保与社会责任</w:t>
        </w:r>
        <w:r>
          <w:tab/>
        </w:r>
        <w:r>
          <w:fldChar w:fldCharType="begin"/>
        </w:r>
        <w:r>
          <w:instrText xml:space="preserve"> PAGEREF _Toc29254 \h </w:instrText>
        </w:r>
        <w:r>
          <w:fldChar w:fldCharType="separate"/>
        </w:r>
        <w:r>
          <w:t>15</w:t>
        </w:r>
        <w:r>
          <w:fldChar w:fldCharType="end"/>
        </w:r>
      </w:hyperlink>
    </w:p>
    <w:p>
      <w:pPr>
        <w:pStyle w:val="TOC1"/>
        <w:tabs>
          <w:tab w:val="right" w:leader="dot" w:pos="8306"/>
        </w:tabs>
      </w:pPr>
      <w:hyperlink w:anchor="_Toc4937" w:history="1">
        <w:r>
          <w:rPr>
            <w:rFonts w:ascii="仿宋" w:eastAsia="仿宋" w:hAnsi="仿宋" w:cs="仿宋" w:hint="eastAsia"/>
            <w:lang w:eastAsia="zh-CN"/>
          </w:rPr>
          <w:t>七、链轨总成项目社会影响</w:t>
        </w:r>
        <w:r>
          <w:tab/>
        </w:r>
        <w:r>
          <w:fldChar w:fldCharType="begin"/>
        </w:r>
        <w:r>
          <w:instrText xml:space="preserve"> PAGEREF _Toc4937 \h </w:instrText>
        </w:r>
        <w:r>
          <w:fldChar w:fldCharType="separate"/>
        </w:r>
        <w:r>
          <w:t>16</w:t>
        </w:r>
        <w:r>
          <w:fldChar w:fldCharType="end"/>
        </w:r>
      </w:hyperlink>
    </w:p>
    <w:p>
      <w:pPr>
        <w:pStyle w:val="TOC2"/>
        <w:tabs>
          <w:tab w:val="right" w:leader="dot" w:pos="8306"/>
        </w:tabs>
      </w:pPr>
      <w:hyperlink w:anchor="_Toc21100" w:history="1">
        <w:r>
          <w:rPr>
            <w:rFonts w:ascii="仿宋" w:eastAsia="仿宋" w:hAnsi="仿宋" w:cs="仿宋" w:hint="eastAsia"/>
            <w:lang w:eastAsia="zh-CN"/>
          </w:rPr>
          <w:t>(一)、社会责任与义务</w:t>
        </w:r>
        <w:r>
          <w:tab/>
        </w:r>
        <w:r>
          <w:fldChar w:fldCharType="begin"/>
        </w:r>
        <w:r>
          <w:instrText xml:space="preserve"> PAGEREF _Toc21100 \h </w:instrText>
        </w:r>
        <w:r>
          <w:fldChar w:fldCharType="separate"/>
        </w:r>
        <w:r>
          <w:t>16</w:t>
        </w:r>
        <w:r>
          <w:fldChar w:fldCharType="end"/>
        </w:r>
      </w:hyperlink>
    </w:p>
    <w:p>
      <w:pPr>
        <w:pStyle w:val="TOC2"/>
        <w:tabs>
          <w:tab w:val="right" w:leader="dot" w:pos="8306"/>
        </w:tabs>
      </w:pPr>
      <w:hyperlink w:anchor="_Toc10858" w:history="1">
        <w:r>
          <w:rPr>
            <w:rFonts w:ascii="仿宋" w:eastAsia="仿宋" w:hAnsi="仿宋" w:cs="仿宋" w:hint="eastAsia"/>
            <w:lang w:eastAsia="zh-CN"/>
          </w:rPr>
          <w:t>(二)、社会参与与沟通</w:t>
        </w:r>
        <w:r>
          <w:tab/>
        </w:r>
        <w:r>
          <w:fldChar w:fldCharType="begin"/>
        </w:r>
        <w:r>
          <w:instrText xml:space="preserve"> PAGEREF _Toc10858 \h </w:instrText>
        </w:r>
        <w:r>
          <w:fldChar w:fldCharType="separate"/>
        </w:r>
        <w:r>
          <w:t>17</w:t>
        </w:r>
        <w:r>
          <w:fldChar w:fldCharType="end"/>
        </w:r>
      </w:hyperlink>
    </w:p>
    <w:p>
      <w:pPr>
        <w:pStyle w:val="TOC1"/>
        <w:tabs>
          <w:tab w:val="right" w:leader="dot" w:pos="8306"/>
        </w:tabs>
      </w:pPr>
      <w:hyperlink w:anchor="_Toc11889" w:history="1">
        <w:r>
          <w:rPr>
            <w:rFonts w:ascii="仿宋" w:eastAsia="仿宋" w:hAnsi="仿宋" w:cs="仿宋" w:hint="eastAsia"/>
            <w:lang w:eastAsia="zh-CN"/>
          </w:rPr>
          <w:t>八、链轨总成项目财务管理</w:t>
        </w:r>
        <w:r>
          <w:tab/>
        </w:r>
        <w:r>
          <w:fldChar w:fldCharType="begin"/>
        </w:r>
        <w:r>
          <w:instrText xml:space="preserve"> PAGEREF _Toc11889 \h </w:instrText>
        </w:r>
        <w:r>
          <w:fldChar w:fldCharType="separate"/>
        </w:r>
        <w:r>
          <w:t>18</w:t>
        </w:r>
        <w:r>
          <w:fldChar w:fldCharType="end"/>
        </w:r>
      </w:hyperlink>
    </w:p>
    <w:p>
      <w:pPr>
        <w:pStyle w:val="TOC2"/>
        <w:tabs>
          <w:tab w:val="right" w:leader="dot" w:pos="8306"/>
        </w:tabs>
      </w:pPr>
      <w:hyperlink w:anchor="_Toc22985" w:history="1">
        <w:r>
          <w:rPr>
            <w:rFonts w:ascii="仿宋" w:eastAsia="仿宋" w:hAnsi="仿宋" w:cs="仿宋" w:hint="eastAsia"/>
            <w:lang w:eastAsia="zh-CN"/>
          </w:rPr>
          <w:t>(一)、资金需求大</w:t>
        </w:r>
        <w:r>
          <w:tab/>
        </w:r>
        <w:r>
          <w:fldChar w:fldCharType="begin"/>
        </w:r>
        <w:r>
          <w:instrText xml:space="preserve"> PAGEREF _Toc22985 \h </w:instrText>
        </w:r>
        <w:r>
          <w:fldChar w:fldCharType="separate"/>
        </w:r>
        <w:r>
          <w:t>18</w:t>
        </w:r>
        <w:r>
          <w:fldChar w:fldCharType="end"/>
        </w:r>
      </w:hyperlink>
    </w:p>
    <w:p>
      <w:pPr>
        <w:pStyle w:val="TOC2"/>
        <w:tabs>
          <w:tab w:val="right" w:leader="dot" w:pos="8306"/>
        </w:tabs>
      </w:pPr>
      <w:hyperlink w:anchor="_Toc24354" w:history="1">
        <w:r>
          <w:rPr>
            <w:rFonts w:ascii="仿宋" w:eastAsia="仿宋" w:hAnsi="仿宋" w:cs="仿宋" w:hint="eastAsia"/>
            <w:lang w:eastAsia="zh-CN"/>
          </w:rPr>
          <w:t>(二)、研发周期长</w:t>
        </w:r>
        <w:r>
          <w:tab/>
        </w:r>
        <w:r>
          <w:fldChar w:fldCharType="begin"/>
        </w:r>
        <w:r>
          <w:instrText xml:space="preserve"> PAGEREF _Toc24354 \h </w:instrText>
        </w:r>
        <w:r>
          <w:fldChar w:fldCharType="separate"/>
        </w:r>
        <w:r>
          <w:t>19</w:t>
        </w:r>
        <w:r>
          <w:fldChar w:fldCharType="end"/>
        </w:r>
      </w:hyperlink>
    </w:p>
    <w:p>
      <w:pPr>
        <w:pStyle w:val="TOC2"/>
        <w:tabs>
          <w:tab w:val="right" w:leader="dot" w:pos="8306"/>
        </w:tabs>
      </w:pPr>
      <w:hyperlink w:anchor="_Toc28645" w:history="1">
        <w:r>
          <w:rPr>
            <w:rFonts w:ascii="仿宋" w:eastAsia="仿宋" w:hAnsi="仿宋" w:cs="仿宋" w:hint="eastAsia"/>
            <w:lang w:eastAsia="zh-CN"/>
          </w:rPr>
          <w:t>(三)、市场风险大</w:t>
        </w:r>
        <w:r>
          <w:tab/>
        </w:r>
        <w:r>
          <w:fldChar w:fldCharType="begin"/>
        </w:r>
        <w:r>
          <w:instrText xml:space="preserve"> PAGEREF _Toc28645 \h </w:instrText>
        </w:r>
        <w:r>
          <w:fldChar w:fldCharType="separate"/>
        </w:r>
        <w:r>
          <w:t>20</w:t>
        </w:r>
        <w:r>
          <w:fldChar w:fldCharType="end"/>
        </w:r>
      </w:hyperlink>
    </w:p>
    <w:p>
      <w:pPr>
        <w:pStyle w:val="TOC2"/>
        <w:tabs>
          <w:tab w:val="right" w:leader="dot" w:pos="8306"/>
        </w:tabs>
      </w:pPr>
      <w:hyperlink w:anchor="_Toc30310" w:history="1">
        <w:r>
          <w:rPr>
            <w:rFonts w:ascii="仿宋" w:eastAsia="仿宋" w:hAnsi="仿宋" w:cs="仿宋" w:hint="eastAsia"/>
            <w:lang w:eastAsia="zh-CN"/>
          </w:rPr>
          <w:t>(四)、利润率高</w:t>
        </w:r>
        <w:r>
          <w:tab/>
        </w:r>
        <w:r>
          <w:fldChar w:fldCharType="begin"/>
        </w:r>
        <w:r>
          <w:instrText xml:space="preserve"> PAGEREF _Toc30310 \h </w:instrText>
        </w:r>
        <w:r>
          <w:fldChar w:fldCharType="separate"/>
        </w:r>
        <w:r>
          <w:t>23</w:t>
        </w:r>
        <w:r>
          <w:fldChar w:fldCharType="end"/>
        </w:r>
      </w:hyperlink>
    </w:p>
    <w:p>
      <w:pPr>
        <w:pStyle w:val="TOC1"/>
        <w:tabs>
          <w:tab w:val="right" w:leader="dot" w:pos="8306"/>
        </w:tabs>
      </w:pPr>
      <w:hyperlink w:anchor="_Toc9976" w:history="1">
        <w:r>
          <w:rPr>
            <w:rFonts w:ascii="仿宋" w:eastAsia="仿宋" w:hAnsi="仿宋" w:cs="仿宋" w:hint="eastAsia"/>
            <w:lang w:eastAsia="zh-CN"/>
          </w:rPr>
          <w:t>九、链轨总成项目环境影响分析</w:t>
        </w:r>
        <w:r>
          <w:tab/>
        </w:r>
        <w:r>
          <w:fldChar w:fldCharType="begin"/>
        </w:r>
        <w:r>
          <w:instrText xml:space="preserve"> PAGEREF _Toc9976 \h </w:instrText>
        </w:r>
        <w:r>
          <w:fldChar w:fldCharType="separate"/>
        </w:r>
        <w:r>
          <w:t>25</w:t>
        </w:r>
        <w:r>
          <w:fldChar w:fldCharType="end"/>
        </w:r>
      </w:hyperlink>
    </w:p>
    <w:p>
      <w:pPr>
        <w:pStyle w:val="TOC2"/>
        <w:tabs>
          <w:tab w:val="right" w:leader="dot" w:pos="8306"/>
        </w:tabs>
      </w:pPr>
      <w:hyperlink w:anchor="_Toc15795" w:history="1">
        <w:r>
          <w:rPr>
            <w:rFonts w:ascii="仿宋" w:eastAsia="仿宋" w:hAnsi="仿宋" w:cs="仿宋" w:hint="eastAsia"/>
            <w:lang w:eastAsia="zh-CN"/>
          </w:rPr>
          <w:t>(一)、建设区域环境质量现状</w:t>
        </w:r>
        <w:r>
          <w:tab/>
        </w:r>
        <w:r>
          <w:fldChar w:fldCharType="begin"/>
        </w:r>
        <w:r>
          <w:instrText xml:space="preserve"> PAGEREF _Toc15795 \h </w:instrText>
        </w:r>
        <w:r>
          <w:fldChar w:fldCharType="separate"/>
        </w:r>
        <w:r>
          <w:t>25</w:t>
        </w:r>
        <w:r>
          <w:fldChar w:fldCharType="end"/>
        </w:r>
      </w:hyperlink>
    </w:p>
    <w:p>
      <w:pPr>
        <w:pStyle w:val="TOC2"/>
        <w:tabs>
          <w:tab w:val="right" w:leader="dot" w:pos="8306"/>
        </w:tabs>
      </w:pPr>
      <w:hyperlink w:anchor="_Toc25122" w:history="1">
        <w:r>
          <w:rPr>
            <w:rFonts w:ascii="仿宋" w:eastAsia="仿宋" w:hAnsi="仿宋" w:cs="仿宋" w:hint="eastAsia"/>
            <w:lang w:eastAsia="zh-CN"/>
          </w:rPr>
          <w:t>(二)、建设期环境保护</w:t>
        </w:r>
        <w:r>
          <w:tab/>
        </w:r>
        <w:r>
          <w:fldChar w:fldCharType="begin"/>
        </w:r>
        <w:r>
          <w:instrText xml:space="preserve"> PAGEREF _Toc25122 \h </w:instrText>
        </w:r>
        <w:r>
          <w:fldChar w:fldCharType="separate"/>
        </w:r>
        <w:r>
          <w:t>26</w:t>
        </w:r>
        <w:r>
          <w:fldChar w:fldCharType="end"/>
        </w:r>
      </w:hyperlink>
    </w:p>
    <w:p>
      <w:pPr>
        <w:pStyle w:val="TOC2"/>
        <w:tabs>
          <w:tab w:val="right" w:leader="dot" w:pos="8306"/>
        </w:tabs>
      </w:pPr>
      <w:hyperlink w:anchor="_Toc21794" w:history="1">
        <w:r>
          <w:rPr>
            <w:rFonts w:ascii="仿宋" w:eastAsia="仿宋" w:hAnsi="仿宋" w:cs="仿宋" w:hint="eastAsia"/>
            <w:lang w:eastAsia="zh-CN"/>
          </w:rPr>
          <w:t>(三)、运营期环境保护</w:t>
        </w:r>
        <w:r>
          <w:tab/>
        </w:r>
        <w:r>
          <w:fldChar w:fldCharType="begin"/>
        </w:r>
        <w:r>
          <w:instrText xml:space="preserve"> PAGEREF _Toc21794 \h </w:instrText>
        </w:r>
        <w:r>
          <w:fldChar w:fldCharType="separate"/>
        </w:r>
        <w:r>
          <w:t>27</w:t>
        </w:r>
        <w:r>
          <w:fldChar w:fldCharType="end"/>
        </w:r>
      </w:hyperlink>
    </w:p>
    <w:p>
      <w:pPr>
        <w:pStyle w:val="TOC2"/>
        <w:tabs>
          <w:tab w:val="right" w:leader="dot" w:pos="8306"/>
        </w:tabs>
      </w:pPr>
      <w:hyperlink w:anchor="_Toc19625" w:history="1">
        <w:r>
          <w:rPr>
            <w:rFonts w:ascii="仿宋" w:eastAsia="仿宋" w:hAnsi="仿宋" w:cs="仿宋" w:hint="eastAsia"/>
            <w:lang w:eastAsia="zh-CN"/>
          </w:rPr>
          <w:t>(四)、链轨总成项目建设对区域经济的影响</w:t>
        </w:r>
        <w:r>
          <w:tab/>
        </w:r>
        <w:r>
          <w:fldChar w:fldCharType="begin"/>
        </w:r>
        <w:r>
          <w:instrText xml:space="preserve"> PAGEREF _Toc19625 \h </w:instrText>
        </w:r>
        <w:r>
          <w:fldChar w:fldCharType="separate"/>
        </w:r>
        <w:r>
          <w:t>29</w:t>
        </w:r>
        <w:r>
          <w:fldChar w:fldCharType="end"/>
        </w:r>
      </w:hyperlink>
    </w:p>
    <w:p>
      <w:pPr>
        <w:pStyle w:val="TOC2"/>
        <w:tabs>
          <w:tab w:val="right" w:leader="dot" w:pos="8306"/>
        </w:tabs>
      </w:pPr>
      <w:hyperlink w:anchor="_Toc24624" w:history="1">
        <w:r>
          <w:rPr>
            <w:rFonts w:ascii="仿宋" w:eastAsia="仿宋" w:hAnsi="仿宋" w:cs="仿宋" w:hint="eastAsia"/>
            <w:lang w:eastAsia="zh-CN"/>
          </w:rPr>
          <w:t>(五)、废弃物处理</w:t>
        </w:r>
        <w:r>
          <w:tab/>
        </w:r>
        <w:r>
          <w:fldChar w:fldCharType="begin"/>
        </w:r>
        <w:r>
          <w:instrText xml:space="preserve"> PAGEREF _Toc24624 \h </w:instrText>
        </w:r>
        <w:r>
          <w:fldChar w:fldCharType="separate"/>
        </w:r>
        <w:r>
          <w:t>30</w:t>
        </w:r>
        <w:r>
          <w:fldChar w:fldCharType="end"/>
        </w:r>
      </w:hyperlink>
    </w:p>
    <w:p>
      <w:pPr>
        <w:pStyle w:val="TOC2"/>
        <w:tabs>
          <w:tab w:val="right" w:leader="dot" w:pos="8306"/>
        </w:tabs>
      </w:pPr>
      <w:hyperlink w:anchor="_Toc13371" w:history="1">
        <w:r>
          <w:rPr>
            <w:rFonts w:ascii="仿宋" w:eastAsia="仿宋" w:hAnsi="仿宋" w:cs="仿宋" w:hint="eastAsia"/>
            <w:lang w:eastAsia="zh-CN"/>
          </w:rPr>
          <w:t>(六)、特殊环境影响分析</w:t>
        </w:r>
        <w:r>
          <w:tab/>
        </w:r>
        <w:r>
          <w:fldChar w:fldCharType="begin"/>
        </w:r>
        <w:r>
          <w:instrText xml:space="preserve"> PAGEREF _Toc13371 \h </w:instrText>
        </w:r>
        <w:r>
          <w:fldChar w:fldCharType="separate"/>
        </w:r>
        <w:r>
          <w:t>32</w:t>
        </w:r>
        <w:r>
          <w:fldChar w:fldCharType="end"/>
        </w:r>
      </w:hyperlink>
    </w:p>
    <w:p>
      <w:pPr>
        <w:pStyle w:val="TOC2"/>
        <w:tabs>
          <w:tab w:val="right" w:leader="dot" w:pos="8306"/>
        </w:tabs>
      </w:pPr>
      <w:hyperlink w:anchor="_Toc21864" w:history="1">
        <w:r>
          <w:rPr>
            <w:rFonts w:ascii="仿宋" w:eastAsia="仿宋" w:hAnsi="仿宋" w:cs="仿宋" w:hint="eastAsia"/>
            <w:lang w:eastAsia="zh-CN"/>
          </w:rPr>
          <w:t>(七)、清洁生产</w:t>
        </w:r>
        <w:r>
          <w:tab/>
        </w:r>
        <w:r>
          <w:fldChar w:fldCharType="begin"/>
        </w:r>
        <w:r>
          <w:instrText xml:space="preserve"> PAGEREF _Toc21864 \h </w:instrText>
        </w:r>
        <w:r>
          <w:fldChar w:fldCharType="separate"/>
        </w:r>
        <w:r>
          <w:t>33</w:t>
        </w:r>
        <w:r>
          <w:fldChar w:fldCharType="end"/>
        </w:r>
      </w:hyperlink>
    </w:p>
    <w:p>
      <w:pPr>
        <w:pStyle w:val="TOC2"/>
        <w:tabs>
          <w:tab w:val="right" w:leader="dot" w:pos="8306"/>
        </w:tabs>
      </w:pPr>
      <w:hyperlink w:anchor="_Toc32356" w:history="1">
        <w:r>
          <w:rPr>
            <w:rFonts w:ascii="仿宋" w:eastAsia="仿宋" w:hAnsi="仿宋" w:cs="仿宋" w:hint="eastAsia"/>
            <w:lang w:eastAsia="zh-CN"/>
          </w:rPr>
          <w:t>(八)、环境保护综合评价</w:t>
        </w:r>
        <w:r>
          <w:tab/>
        </w:r>
        <w:r>
          <w:fldChar w:fldCharType="begin"/>
        </w:r>
        <w:r>
          <w:instrText xml:space="preserve"> PAGEREF _Toc32356 \h </w:instrText>
        </w:r>
        <w:r>
          <w:fldChar w:fldCharType="separate"/>
        </w:r>
        <w:r>
          <w:t>34</w:t>
        </w:r>
        <w:r>
          <w:fldChar w:fldCharType="end"/>
        </w:r>
      </w:hyperlink>
    </w:p>
    <w:p>
      <w:pPr>
        <w:pStyle w:val="TOC1"/>
        <w:tabs>
          <w:tab w:val="right" w:leader="dot" w:pos="8306"/>
        </w:tabs>
      </w:pPr>
      <w:hyperlink w:anchor="_Toc28818" w:history="1">
        <w:r>
          <w:rPr>
            <w:rFonts w:ascii="仿宋" w:eastAsia="仿宋" w:hAnsi="仿宋" w:cs="仿宋" w:hint="eastAsia"/>
            <w:lang w:eastAsia="zh-CN"/>
          </w:rPr>
          <w:t>十、生产安全保护</w:t>
        </w:r>
        <w:r>
          <w:tab/>
        </w:r>
        <w:r>
          <w:fldChar w:fldCharType="begin"/>
        </w:r>
        <w:r>
          <w:instrText xml:space="preserve"> PAGEREF _Toc28818 \h </w:instrText>
        </w:r>
        <w:r>
          <w:fldChar w:fldCharType="separate"/>
        </w:r>
        <w:r>
          <w:t>35</w:t>
        </w:r>
        <w:r>
          <w:fldChar w:fldCharType="end"/>
        </w:r>
      </w:hyperlink>
    </w:p>
    <w:p>
      <w:pPr>
        <w:pStyle w:val="TOC2"/>
        <w:tabs>
          <w:tab w:val="right" w:leader="dot" w:pos="8306"/>
        </w:tabs>
      </w:pPr>
      <w:hyperlink w:anchor="_Toc23190" w:history="1">
        <w:r>
          <w:rPr>
            <w:rFonts w:ascii="仿宋" w:eastAsia="仿宋" w:hAnsi="仿宋" w:cs="仿宋" w:hint="eastAsia"/>
            <w:lang w:eastAsia="zh-CN"/>
          </w:rPr>
          <w:t>(一)、消防安全</w:t>
        </w:r>
        <w:r>
          <w:tab/>
        </w:r>
        <w:r>
          <w:fldChar w:fldCharType="begin"/>
        </w:r>
        <w:r>
          <w:instrText xml:space="preserve"> PAGEREF _Toc23190 \h </w:instrText>
        </w:r>
        <w:r>
          <w:fldChar w:fldCharType="separate"/>
        </w:r>
        <w:r>
          <w:t>35</w:t>
        </w:r>
        <w:r>
          <w:fldChar w:fldCharType="end"/>
        </w:r>
      </w:hyperlink>
    </w:p>
    <w:p>
      <w:pPr>
        <w:pStyle w:val="TOC2"/>
        <w:tabs>
          <w:tab w:val="right" w:leader="dot" w:pos="8306"/>
        </w:tabs>
      </w:pPr>
      <w:hyperlink w:anchor="_Toc788" w:history="1">
        <w:r>
          <w:rPr>
            <w:rFonts w:ascii="仿宋" w:eastAsia="仿宋" w:hAnsi="仿宋" w:cs="仿宋" w:hint="eastAsia"/>
            <w:lang w:eastAsia="zh-CN"/>
          </w:rPr>
          <w:t>(二)、防火防爆总图布置措施</w:t>
        </w:r>
        <w:r>
          <w:tab/>
        </w:r>
        <w:r>
          <w:fldChar w:fldCharType="begin"/>
        </w:r>
        <w:r>
          <w:instrText xml:space="preserve"> PAGEREF _Toc788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30" w:history="1">
        <w:r>
          <w:rPr>
            <w:rFonts w:ascii="仿宋" w:eastAsia="仿宋" w:hAnsi="仿宋" w:cs="仿宋" w:hint="eastAsia"/>
            <w:lang w:eastAsia="zh-CN"/>
          </w:rPr>
          <w:t>(三)、自然灾害防范措施</w:t>
        </w:r>
        <w:r>
          <w:tab/>
        </w:r>
        <w:r>
          <w:fldChar w:fldCharType="begin"/>
        </w:r>
        <w:r>
          <w:instrText xml:space="preserve"> PAGEREF _Toc7530 \h </w:instrText>
        </w:r>
        <w:r>
          <w:fldChar w:fldCharType="separate"/>
        </w:r>
        <w:r>
          <w:t>37</w:t>
        </w:r>
        <w:r>
          <w:fldChar w:fldCharType="end"/>
        </w:r>
      </w:hyperlink>
    </w:p>
    <w:p>
      <w:pPr>
        <w:pStyle w:val="TOC2"/>
        <w:tabs>
          <w:tab w:val="right" w:leader="dot" w:pos="8306"/>
        </w:tabs>
      </w:pPr>
      <w:hyperlink w:anchor="_Toc31915" w:history="1">
        <w:r>
          <w:rPr>
            <w:rFonts w:ascii="仿宋" w:eastAsia="仿宋" w:hAnsi="仿宋" w:cs="仿宋" w:hint="eastAsia"/>
            <w:lang w:eastAsia="zh-CN"/>
          </w:rPr>
          <w:t>(四)、安全色及安全标志使用要求</w:t>
        </w:r>
        <w:r>
          <w:tab/>
        </w:r>
        <w:r>
          <w:fldChar w:fldCharType="begin"/>
        </w:r>
        <w:r>
          <w:instrText xml:space="preserve"> PAGEREF _Toc31915 \h </w:instrText>
        </w:r>
        <w:r>
          <w:fldChar w:fldCharType="separate"/>
        </w:r>
        <w:r>
          <w:t>38</w:t>
        </w:r>
        <w:r>
          <w:fldChar w:fldCharType="end"/>
        </w:r>
      </w:hyperlink>
    </w:p>
    <w:p>
      <w:pPr>
        <w:pStyle w:val="TOC2"/>
        <w:tabs>
          <w:tab w:val="right" w:leader="dot" w:pos="8306"/>
        </w:tabs>
      </w:pPr>
      <w:hyperlink w:anchor="_Toc22285" w:history="1">
        <w:r>
          <w:rPr>
            <w:rFonts w:ascii="仿宋" w:eastAsia="仿宋" w:hAnsi="仿宋" w:cs="仿宋" w:hint="eastAsia"/>
            <w:lang w:eastAsia="zh-CN"/>
          </w:rPr>
          <w:t>(五)、防尘防毒措施</w:t>
        </w:r>
        <w:r>
          <w:tab/>
        </w:r>
        <w:r>
          <w:fldChar w:fldCharType="begin"/>
        </w:r>
        <w:r>
          <w:instrText xml:space="preserve"> PAGEREF _Toc22285 \h </w:instrText>
        </w:r>
        <w:r>
          <w:fldChar w:fldCharType="separate"/>
        </w:r>
        <w:r>
          <w:t>39</w:t>
        </w:r>
        <w:r>
          <w:fldChar w:fldCharType="end"/>
        </w:r>
      </w:hyperlink>
    </w:p>
    <w:p>
      <w:pPr>
        <w:pStyle w:val="TOC2"/>
        <w:tabs>
          <w:tab w:val="right" w:leader="dot" w:pos="8306"/>
        </w:tabs>
      </w:pPr>
      <w:hyperlink w:anchor="_Toc5803" w:history="1">
        <w:r>
          <w:rPr>
            <w:rFonts w:ascii="仿宋" w:eastAsia="仿宋" w:hAnsi="仿宋" w:cs="仿宋" w:hint="eastAsia"/>
            <w:lang w:eastAsia="zh-CN"/>
          </w:rPr>
          <w:t>(六)、防静电、触电防护及防雷措施</w:t>
        </w:r>
        <w:r>
          <w:tab/>
        </w:r>
        <w:r>
          <w:fldChar w:fldCharType="begin"/>
        </w:r>
        <w:r>
          <w:instrText xml:space="preserve"> PAGEREF _Toc5803 \h </w:instrText>
        </w:r>
        <w:r>
          <w:fldChar w:fldCharType="separate"/>
        </w:r>
        <w:r>
          <w:t>40</w:t>
        </w:r>
        <w:r>
          <w:fldChar w:fldCharType="end"/>
        </w:r>
      </w:hyperlink>
    </w:p>
    <w:p>
      <w:pPr>
        <w:pStyle w:val="TOC2"/>
        <w:tabs>
          <w:tab w:val="right" w:leader="dot" w:pos="8306"/>
        </w:tabs>
      </w:pPr>
      <w:hyperlink w:anchor="_Toc1524" w:history="1">
        <w:r>
          <w:rPr>
            <w:rFonts w:ascii="仿宋" w:eastAsia="仿宋" w:hAnsi="仿宋" w:cs="仿宋" w:hint="eastAsia"/>
            <w:lang w:eastAsia="zh-CN"/>
          </w:rPr>
          <w:t>(七)、机械设备安全保障措施</w:t>
        </w:r>
        <w:r>
          <w:tab/>
        </w:r>
        <w:r>
          <w:fldChar w:fldCharType="begin"/>
        </w:r>
        <w:r>
          <w:instrText xml:space="preserve"> PAGEREF _Toc1524 \h </w:instrText>
        </w:r>
        <w:r>
          <w:fldChar w:fldCharType="separate"/>
        </w:r>
        <w:r>
          <w:t>42</w:t>
        </w:r>
        <w:r>
          <w:fldChar w:fldCharType="end"/>
        </w:r>
      </w:hyperlink>
    </w:p>
    <w:p>
      <w:pPr>
        <w:pStyle w:val="TOC1"/>
        <w:tabs>
          <w:tab w:val="right" w:leader="dot" w:pos="8306"/>
        </w:tabs>
      </w:pPr>
      <w:hyperlink w:anchor="_Toc7772" w:history="1">
        <w:r>
          <w:rPr>
            <w:rFonts w:ascii="仿宋" w:eastAsia="仿宋" w:hAnsi="仿宋" w:cs="仿宋" w:hint="eastAsia"/>
            <w:lang w:eastAsia="zh-CN"/>
          </w:rPr>
          <w:t>十一、链轨总成项目计划安排</w:t>
        </w:r>
        <w:r>
          <w:tab/>
        </w:r>
        <w:r>
          <w:fldChar w:fldCharType="begin"/>
        </w:r>
        <w:r>
          <w:instrText xml:space="preserve"> PAGEREF _Toc7772 \h </w:instrText>
        </w:r>
        <w:r>
          <w:fldChar w:fldCharType="separate"/>
        </w:r>
        <w:r>
          <w:t>43</w:t>
        </w:r>
        <w:r>
          <w:fldChar w:fldCharType="end"/>
        </w:r>
      </w:hyperlink>
    </w:p>
    <w:p>
      <w:pPr>
        <w:pStyle w:val="TOC2"/>
        <w:tabs>
          <w:tab w:val="right" w:leader="dot" w:pos="8306"/>
        </w:tabs>
      </w:pPr>
      <w:hyperlink w:anchor="_Toc4171" w:history="1">
        <w:r>
          <w:rPr>
            <w:rFonts w:ascii="仿宋" w:eastAsia="仿宋" w:hAnsi="仿宋" w:cs="仿宋" w:hint="eastAsia"/>
            <w:lang w:eastAsia="zh-CN"/>
          </w:rPr>
          <w:t>(一)、建设周期</w:t>
        </w:r>
        <w:r>
          <w:tab/>
        </w:r>
        <w:r>
          <w:fldChar w:fldCharType="begin"/>
        </w:r>
        <w:r>
          <w:instrText xml:space="preserve"> PAGEREF _Toc4171 \h </w:instrText>
        </w:r>
        <w:r>
          <w:fldChar w:fldCharType="separate"/>
        </w:r>
        <w:r>
          <w:t>43</w:t>
        </w:r>
        <w:r>
          <w:fldChar w:fldCharType="end"/>
        </w:r>
      </w:hyperlink>
    </w:p>
    <w:p>
      <w:pPr>
        <w:pStyle w:val="TOC2"/>
        <w:tabs>
          <w:tab w:val="right" w:leader="dot" w:pos="8306"/>
        </w:tabs>
      </w:pPr>
      <w:hyperlink w:anchor="_Toc32566" w:history="1">
        <w:r>
          <w:rPr>
            <w:rFonts w:ascii="仿宋" w:eastAsia="仿宋" w:hAnsi="仿宋" w:cs="仿宋" w:hint="eastAsia"/>
            <w:lang w:eastAsia="zh-CN"/>
          </w:rPr>
          <w:t>(二)、建设进度</w:t>
        </w:r>
        <w:r>
          <w:tab/>
        </w:r>
        <w:r>
          <w:fldChar w:fldCharType="begin"/>
        </w:r>
        <w:r>
          <w:instrText xml:space="preserve"> PAGEREF _Toc32566 \h </w:instrText>
        </w:r>
        <w:r>
          <w:fldChar w:fldCharType="separate"/>
        </w:r>
        <w:r>
          <w:t>44</w:t>
        </w:r>
        <w:r>
          <w:fldChar w:fldCharType="end"/>
        </w:r>
      </w:hyperlink>
    </w:p>
    <w:p>
      <w:pPr>
        <w:pStyle w:val="TOC2"/>
        <w:tabs>
          <w:tab w:val="right" w:leader="dot" w:pos="8306"/>
        </w:tabs>
      </w:pPr>
      <w:hyperlink w:anchor="_Toc16828" w:history="1">
        <w:r>
          <w:rPr>
            <w:rFonts w:ascii="仿宋" w:eastAsia="仿宋" w:hAnsi="仿宋" w:cs="仿宋" w:hint="eastAsia"/>
            <w:lang w:eastAsia="zh-CN"/>
          </w:rPr>
          <w:t>(三)、进度安排注意事项</w:t>
        </w:r>
        <w:r>
          <w:tab/>
        </w:r>
        <w:r>
          <w:fldChar w:fldCharType="begin"/>
        </w:r>
        <w:r>
          <w:instrText xml:space="preserve"> PAGEREF _Toc16828 \h </w:instrText>
        </w:r>
        <w:r>
          <w:fldChar w:fldCharType="separate"/>
        </w:r>
        <w:r>
          <w:t>45</w:t>
        </w:r>
        <w:r>
          <w:fldChar w:fldCharType="end"/>
        </w:r>
      </w:hyperlink>
    </w:p>
    <w:p>
      <w:pPr>
        <w:pStyle w:val="TOC2"/>
        <w:tabs>
          <w:tab w:val="right" w:leader="dot" w:pos="8306"/>
        </w:tabs>
      </w:pPr>
      <w:hyperlink w:anchor="_Toc29705" w:history="1">
        <w:r>
          <w:rPr>
            <w:rFonts w:ascii="仿宋" w:eastAsia="仿宋" w:hAnsi="仿宋" w:cs="仿宋" w:hint="eastAsia"/>
            <w:lang w:eastAsia="zh-CN"/>
          </w:rPr>
          <w:t>(四)、人力资源配置</w:t>
        </w:r>
        <w:r>
          <w:tab/>
        </w:r>
        <w:r>
          <w:fldChar w:fldCharType="begin"/>
        </w:r>
        <w:r>
          <w:instrText xml:space="preserve"> PAGEREF _Toc29705 \h </w:instrText>
        </w:r>
        <w:r>
          <w:fldChar w:fldCharType="separate"/>
        </w:r>
        <w:r>
          <w:t>46</w:t>
        </w:r>
        <w:r>
          <w:fldChar w:fldCharType="end"/>
        </w:r>
      </w:hyperlink>
    </w:p>
    <w:p>
      <w:pPr>
        <w:pStyle w:val="TOC1"/>
        <w:tabs>
          <w:tab w:val="right" w:leader="dot" w:pos="8306"/>
        </w:tabs>
      </w:pPr>
      <w:hyperlink w:anchor="_Toc14457" w:history="1">
        <w:r>
          <w:rPr>
            <w:rFonts w:ascii="仿宋" w:eastAsia="仿宋" w:hAnsi="仿宋" w:cs="仿宋" w:hint="eastAsia"/>
            <w:lang w:eastAsia="zh-CN"/>
          </w:rPr>
          <w:t>十二、链轨总成项目经营效益</w:t>
        </w:r>
        <w:r>
          <w:tab/>
        </w:r>
        <w:r>
          <w:fldChar w:fldCharType="begin"/>
        </w:r>
        <w:r>
          <w:instrText xml:space="preserve"> PAGEREF _Toc14457 \h </w:instrText>
        </w:r>
        <w:r>
          <w:fldChar w:fldCharType="separate"/>
        </w:r>
        <w:r>
          <w:t>47</w:t>
        </w:r>
        <w:r>
          <w:fldChar w:fldCharType="end"/>
        </w:r>
      </w:hyperlink>
    </w:p>
    <w:p>
      <w:pPr>
        <w:pStyle w:val="TOC2"/>
        <w:tabs>
          <w:tab w:val="right" w:leader="dot" w:pos="8306"/>
        </w:tabs>
      </w:pPr>
      <w:hyperlink w:anchor="_Toc15953" w:history="1">
        <w:r>
          <w:rPr>
            <w:rFonts w:ascii="仿宋" w:eastAsia="仿宋" w:hAnsi="仿宋" w:cs="仿宋" w:hint="eastAsia"/>
            <w:lang w:eastAsia="zh-CN"/>
          </w:rPr>
          <w:t>(一)、经济评价财务测算</w:t>
        </w:r>
        <w:r>
          <w:tab/>
        </w:r>
        <w:r>
          <w:fldChar w:fldCharType="begin"/>
        </w:r>
        <w:r>
          <w:instrText xml:space="preserve"> PAGEREF _Toc15953 \h </w:instrText>
        </w:r>
        <w:r>
          <w:fldChar w:fldCharType="separate"/>
        </w:r>
        <w:r>
          <w:t>47</w:t>
        </w:r>
        <w:r>
          <w:fldChar w:fldCharType="end"/>
        </w:r>
      </w:hyperlink>
    </w:p>
    <w:p>
      <w:pPr>
        <w:pStyle w:val="TOC2"/>
        <w:tabs>
          <w:tab w:val="right" w:leader="dot" w:pos="8306"/>
        </w:tabs>
      </w:pPr>
      <w:hyperlink w:anchor="_Toc17342" w:history="1">
        <w:r>
          <w:rPr>
            <w:rFonts w:ascii="仿宋" w:eastAsia="仿宋" w:hAnsi="仿宋" w:cs="仿宋" w:hint="eastAsia"/>
            <w:lang w:eastAsia="zh-CN"/>
          </w:rPr>
          <w:t>(二)、链轨总成项目盈利能力分析</w:t>
        </w:r>
        <w:r>
          <w:tab/>
        </w:r>
        <w:r>
          <w:fldChar w:fldCharType="begin"/>
        </w:r>
        <w:r>
          <w:instrText xml:space="preserve"> PAGEREF _Toc17342 \h </w:instrText>
        </w:r>
        <w:r>
          <w:fldChar w:fldCharType="separate"/>
        </w:r>
        <w:r>
          <w:t>48</w:t>
        </w:r>
        <w:r>
          <w:fldChar w:fldCharType="end"/>
        </w:r>
      </w:hyperlink>
    </w:p>
    <w:p>
      <w:pPr>
        <w:pStyle w:val="TOC1"/>
        <w:tabs>
          <w:tab w:val="right" w:leader="dot" w:pos="8306"/>
        </w:tabs>
      </w:pPr>
      <w:hyperlink w:anchor="_Toc32074" w:history="1">
        <w:r>
          <w:rPr>
            <w:rFonts w:ascii="仿宋" w:eastAsia="仿宋" w:hAnsi="仿宋" w:cs="仿宋" w:hint="eastAsia"/>
            <w:lang w:eastAsia="zh-CN"/>
          </w:rPr>
          <w:t>十三、链轨总成项目实施时间节点</w:t>
        </w:r>
        <w:r>
          <w:tab/>
        </w:r>
        <w:r>
          <w:fldChar w:fldCharType="begin"/>
        </w:r>
        <w:r>
          <w:instrText xml:space="preserve"> PAGEREF _Toc32074 \h </w:instrText>
        </w:r>
        <w:r>
          <w:fldChar w:fldCharType="separate"/>
        </w:r>
        <w:r>
          <w:t>49</w:t>
        </w:r>
        <w:r>
          <w:fldChar w:fldCharType="end"/>
        </w:r>
      </w:hyperlink>
    </w:p>
    <w:p>
      <w:pPr>
        <w:pStyle w:val="TOC2"/>
        <w:tabs>
          <w:tab w:val="right" w:leader="dot" w:pos="8306"/>
        </w:tabs>
      </w:pPr>
      <w:hyperlink w:anchor="_Toc1819" w:history="1">
        <w:r>
          <w:rPr>
            <w:rFonts w:ascii="仿宋" w:eastAsia="仿宋" w:hAnsi="仿宋" w:cs="仿宋" w:hint="eastAsia"/>
            <w:lang w:eastAsia="zh-CN"/>
          </w:rPr>
          <w:t>(一)、链轨总成项目启动阶段时间节点</w:t>
        </w:r>
        <w:r>
          <w:tab/>
        </w:r>
        <w:r>
          <w:fldChar w:fldCharType="begin"/>
        </w:r>
        <w:r>
          <w:instrText xml:space="preserve"> PAGEREF _Toc1819 \h </w:instrText>
        </w:r>
        <w:r>
          <w:fldChar w:fldCharType="separate"/>
        </w:r>
        <w:r>
          <w:t>49</w:t>
        </w:r>
        <w:r>
          <w:fldChar w:fldCharType="end"/>
        </w:r>
      </w:hyperlink>
    </w:p>
    <w:p>
      <w:pPr>
        <w:pStyle w:val="TOC2"/>
        <w:tabs>
          <w:tab w:val="right" w:leader="dot" w:pos="8306"/>
        </w:tabs>
      </w:pPr>
      <w:hyperlink w:anchor="_Toc19071" w:history="1">
        <w:r>
          <w:rPr>
            <w:rFonts w:ascii="仿宋" w:eastAsia="仿宋" w:hAnsi="仿宋" w:cs="仿宋" w:hint="eastAsia"/>
            <w:lang w:eastAsia="zh-CN"/>
          </w:rPr>
          <w:t>(二)、链轨总成项目执行阶段时间节点</w:t>
        </w:r>
        <w:r>
          <w:tab/>
        </w:r>
        <w:r>
          <w:fldChar w:fldCharType="begin"/>
        </w:r>
        <w:r>
          <w:instrText xml:space="preserve"> PAGEREF _Toc19071 \h </w:instrText>
        </w:r>
        <w:r>
          <w:fldChar w:fldCharType="separate"/>
        </w:r>
        <w:r>
          <w:t>50</w:t>
        </w:r>
        <w:r>
          <w:fldChar w:fldCharType="end"/>
        </w:r>
      </w:hyperlink>
    </w:p>
    <w:p>
      <w:pPr>
        <w:pStyle w:val="TOC2"/>
        <w:tabs>
          <w:tab w:val="right" w:leader="dot" w:pos="8306"/>
        </w:tabs>
      </w:pPr>
      <w:hyperlink w:anchor="_Toc4416" w:history="1">
        <w:r>
          <w:rPr>
            <w:rFonts w:ascii="仿宋" w:eastAsia="仿宋" w:hAnsi="仿宋" w:cs="仿宋" w:hint="eastAsia"/>
            <w:lang w:eastAsia="zh-CN"/>
          </w:rPr>
          <w:t>(三)、链轨总成项目完成阶段时间节点</w:t>
        </w:r>
        <w:r>
          <w:tab/>
        </w:r>
        <w:r>
          <w:fldChar w:fldCharType="begin"/>
        </w:r>
        <w:r>
          <w:instrText xml:space="preserve"> PAGEREF _Toc4416 \h </w:instrText>
        </w:r>
        <w:r>
          <w:fldChar w:fldCharType="separate"/>
        </w:r>
        <w:r>
          <w:t>51</w:t>
        </w:r>
        <w:r>
          <w:fldChar w:fldCharType="end"/>
        </w:r>
      </w:hyperlink>
    </w:p>
    <w:p>
      <w:pPr>
        <w:pStyle w:val="TOC1"/>
        <w:tabs>
          <w:tab w:val="right" w:leader="dot" w:pos="8306"/>
        </w:tabs>
      </w:pPr>
      <w:hyperlink w:anchor="_Toc12259" w:history="1">
        <w:r>
          <w:rPr>
            <w:rFonts w:ascii="仿宋" w:eastAsia="仿宋" w:hAnsi="仿宋" w:cs="仿宋" w:hint="eastAsia"/>
            <w:lang w:eastAsia="zh-CN"/>
          </w:rPr>
          <w:t>十四、风险识别与分类</w:t>
        </w:r>
        <w:r>
          <w:tab/>
        </w:r>
        <w:r>
          <w:fldChar w:fldCharType="begin"/>
        </w:r>
        <w:r>
          <w:instrText xml:space="preserve"> PAGEREF _Toc12259 \h </w:instrText>
        </w:r>
        <w:r>
          <w:fldChar w:fldCharType="separate"/>
        </w:r>
        <w:r>
          <w:t>52</w:t>
        </w:r>
        <w:r>
          <w:fldChar w:fldCharType="end"/>
        </w:r>
      </w:hyperlink>
    </w:p>
    <w:p>
      <w:pPr>
        <w:pStyle w:val="TOC2"/>
        <w:tabs>
          <w:tab w:val="right" w:leader="dot" w:pos="8306"/>
        </w:tabs>
      </w:pPr>
      <w:hyperlink w:anchor="_Toc18996" w:history="1">
        <w:r>
          <w:rPr>
            <w:rFonts w:ascii="仿宋" w:eastAsia="仿宋" w:hAnsi="仿宋" w:cs="仿宋" w:hint="eastAsia"/>
            <w:lang w:eastAsia="zh-CN"/>
          </w:rPr>
          <w:t>(一)、风险识别</w:t>
        </w:r>
        <w:r>
          <w:tab/>
        </w:r>
        <w:r>
          <w:fldChar w:fldCharType="begin"/>
        </w:r>
        <w:r>
          <w:instrText xml:space="preserve"> PAGEREF _Toc18996 \h </w:instrText>
        </w:r>
        <w:r>
          <w:fldChar w:fldCharType="separate"/>
        </w:r>
        <w:r>
          <w:t>52</w:t>
        </w:r>
        <w:r>
          <w:fldChar w:fldCharType="end"/>
        </w:r>
      </w:hyperlink>
    </w:p>
    <w:p>
      <w:pPr>
        <w:pStyle w:val="TOC2"/>
        <w:tabs>
          <w:tab w:val="right" w:leader="dot" w:pos="8306"/>
        </w:tabs>
      </w:pPr>
      <w:hyperlink w:anchor="_Toc27584" w:history="1">
        <w:r>
          <w:rPr>
            <w:rFonts w:ascii="仿宋" w:eastAsia="仿宋" w:hAnsi="仿宋" w:cs="仿宋" w:hint="eastAsia"/>
            <w:lang w:eastAsia="zh-CN"/>
          </w:rPr>
          <w:t>(二)、风险分类</w:t>
        </w:r>
        <w:r>
          <w:tab/>
        </w:r>
        <w:r>
          <w:fldChar w:fldCharType="begin"/>
        </w:r>
        <w:r>
          <w:instrText xml:space="preserve"> PAGEREF _Toc27584 \h </w:instrText>
        </w:r>
        <w:r>
          <w:fldChar w:fldCharType="separate"/>
        </w:r>
        <w:r>
          <w:t>54</w:t>
        </w:r>
        <w:r>
          <w:fldChar w:fldCharType="end"/>
        </w:r>
      </w:hyperlink>
    </w:p>
    <w:p>
      <w:pPr>
        <w:pStyle w:val="TOC1"/>
        <w:tabs>
          <w:tab w:val="right" w:leader="dot" w:pos="8306"/>
        </w:tabs>
      </w:pPr>
      <w:hyperlink w:anchor="_Toc31760" w:history="1">
        <w:r>
          <w:rPr>
            <w:rFonts w:ascii="仿宋" w:eastAsia="仿宋" w:hAnsi="仿宋" w:cs="仿宋" w:hint="eastAsia"/>
            <w:lang w:eastAsia="zh-CN"/>
          </w:rPr>
          <w:t>十五、供应链管理</w:t>
        </w:r>
        <w:r>
          <w:tab/>
        </w:r>
        <w:r>
          <w:fldChar w:fldCharType="begin"/>
        </w:r>
        <w:r>
          <w:instrText xml:space="preserve"> PAGEREF _Toc31760 \h </w:instrText>
        </w:r>
        <w:r>
          <w:fldChar w:fldCharType="separate"/>
        </w:r>
        <w:r>
          <w:t>55</w:t>
        </w:r>
        <w:r>
          <w:fldChar w:fldCharType="end"/>
        </w:r>
      </w:hyperlink>
    </w:p>
    <w:p>
      <w:pPr>
        <w:pStyle w:val="TOC2"/>
        <w:tabs>
          <w:tab w:val="right" w:leader="dot" w:pos="8306"/>
        </w:tabs>
      </w:pPr>
      <w:hyperlink w:anchor="_Toc22775" w:history="1">
        <w:r>
          <w:rPr>
            <w:rFonts w:ascii="仿宋" w:eastAsia="仿宋" w:hAnsi="仿宋" w:cs="仿宋" w:hint="eastAsia"/>
            <w:lang w:eastAsia="zh-CN"/>
          </w:rPr>
          <w:t>(一)、供应链战略规划</w:t>
        </w:r>
        <w:r>
          <w:tab/>
        </w:r>
        <w:r>
          <w:fldChar w:fldCharType="begin"/>
        </w:r>
        <w:r>
          <w:instrText xml:space="preserve"> PAGEREF _Toc22775 \h </w:instrText>
        </w:r>
        <w:r>
          <w:fldChar w:fldCharType="separate"/>
        </w:r>
        <w:r>
          <w:t>55</w:t>
        </w:r>
        <w:r>
          <w:fldChar w:fldCharType="end"/>
        </w:r>
      </w:hyperlink>
    </w:p>
    <w:p>
      <w:pPr>
        <w:pStyle w:val="TOC2"/>
        <w:tabs>
          <w:tab w:val="right" w:leader="dot" w:pos="8306"/>
        </w:tabs>
      </w:pPr>
      <w:hyperlink w:anchor="_Toc4785" w:history="1">
        <w:r>
          <w:rPr>
            <w:rFonts w:ascii="仿宋" w:eastAsia="仿宋" w:hAnsi="仿宋" w:cs="仿宋" w:hint="eastAsia"/>
            <w:lang w:eastAsia="zh-CN"/>
          </w:rPr>
          <w:t>(二)、供应商选择与合作</w:t>
        </w:r>
        <w:r>
          <w:tab/>
        </w:r>
        <w:r>
          <w:fldChar w:fldCharType="begin"/>
        </w:r>
        <w:r>
          <w:instrText xml:space="preserve"> PAGEREF _Toc4785 \h </w:instrText>
        </w:r>
        <w:r>
          <w:fldChar w:fldCharType="separate"/>
        </w:r>
        <w:r>
          <w:t>57</w:t>
        </w:r>
        <w:r>
          <w:fldChar w:fldCharType="end"/>
        </w:r>
      </w:hyperlink>
    </w:p>
    <w:p>
      <w:pPr>
        <w:pStyle w:val="TOC2"/>
        <w:tabs>
          <w:tab w:val="right" w:leader="dot" w:pos="8306"/>
        </w:tabs>
      </w:pPr>
      <w:hyperlink w:anchor="_Toc18022" w:history="1">
        <w:r>
          <w:rPr>
            <w:rFonts w:ascii="仿宋" w:eastAsia="仿宋" w:hAnsi="仿宋" w:cs="仿宋" w:hint="eastAsia"/>
            <w:lang w:eastAsia="zh-CN"/>
          </w:rPr>
          <w:t>(三)、物流与库存管理</w:t>
        </w:r>
        <w:r>
          <w:tab/>
        </w:r>
        <w:r>
          <w:fldChar w:fldCharType="begin"/>
        </w:r>
        <w:r>
          <w:instrText xml:space="preserve"> PAGEREF _Toc18022 \h </w:instrText>
        </w:r>
        <w:r>
          <w:fldChar w:fldCharType="separate"/>
        </w:r>
        <w:r>
          <w:t>58</w:t>
        </w:r>
        <w:r>
          <w:fldChar w:fldCharType="end"/>
        </w:r>
      </w:hyperlink>
    </w:p>
    <w:p>
      <w:pPr>
        <w:pStyle w:val="TOC1"/>
        <w:tabs>
          <w:tab w:val="right" w:leader="dot" w:pos="8306"/>
        </w:tabs>
      </w:pPr>
      <w:hyperlink w:anchor="_Toc21005" w:history="1">
        <w:r>
          <w:rPr>
            <w:rFonts w:ascii="仿宋" w:eastAsia="仿宋" w:hAnsi="仿宋" w:cs="仿宋" w:hint="eastAsia"/>
            <w:lang w:eastAsia="zh-CN"/>
          </w:rPr>
          <w:t>十六、链轨总成项目工程方案分析</w:t>
        </w:r>
        <w:r>
          <w:tab/>
        </w:r>
        <w:r>
          <w:fldChar w:fldCharType="begin"/>
        </w:r>
        <w:r>
          <w:instrText xml:space="preserve"> PAGEREF _Toc21005 \h </w:instrText>
        </w:r>
        <w:r>
          <w:fldChar w:fldCharType="separate"/>
        </w:r>
        <w:r>
          <w:t>59</w:t>
        </w:r>
        <w:r>
          <w:fldChar w:fldCharType="end"/>
        </w:r>
      </w:hyperlink>
    </w:p>
    <w:p>
      <w:pPr>
        <w:pStyle w:val="TOC2"/>
        <w:tabs>
          <w:tab w:val="right" w:leader="dot" w:pos="8306"/>
        </w:tabs>
      </w:pPr>
      <w:hyperlink w:anchor="_Toc7800" w:history="1">
        <w:r>
          <w:rPr>
            <w:rFonts w:ascii="仿宋" w:eastAsia="仿宋" w:hAnsi="仿宋" w:cs="仿宋" w:hint="eastAsia"/>
            <w:lang w:eastAsia="zh-CN"/>
          </w:rPr>
          <w:t>(一)、建筑工程设计原则</w:t>
        </w:r>
        <w:r>
          <w:tab/>
        </w:r>
        <w:r>
          <w:fldChar w:fldCharType="begin"/>
        </w:r>
        <w:r>
          <w:instrText xml:space="preserve"> PAGEREF _Toc7800 \h </w:instrText>
        </w:r>
        <w:r>
          <w:fldChar w:fldCharType="separate"/>
        </w:r>
        <w:r>
          <w:t>59</w:t>
        </w:r>
        <w:r>
          <w:fldChar w:fldCharType="end"/>
        </w:r>
      </w:hyperlink>
    </w:p>
    <w:p>
      <w:pPr>
        <w:pStyle w:val="TOC2"/>
        <w:tabs>
          <w:tab w:val="right" w:leader="dot" w:pos="8306"/>
        </w:tabs>
      </w:pPr>
      <w:hyperlink w:anchor="_Toc4" w:history="1">
        <w:r>
          <w:rPr>
            <w:rFonts w:ascii="仿宋" w:eastAsia="仿宋" w:hAnsi="仿宋" w:cs="仿宋" w:hint="eastAsia"/>
            <w:lang w:eastAsia="zh-CN"/>
          </w:rPr>
          <w:t>(二)、土建工程建设指标</w:t>
        </w:r>
        <w:r>
          <w:tab/>
        </w:r>
        <w:r>
          <w:fldChar w:fldCharType="begin"/>
        </w:r>
        <w:r>
          <w:instrText xml:space="preserve"> PAGEREF _Toc4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728"/>
      <w:r>
        <w:rPr>
          <w:rFonts w:ascii="仿宋" w:eastAsia="仿宋" w:hAnsi="仿宋" w:cs="仿宋" w:hint="eastAsia"/>
          <w:sz w:val="28"/>
          <w:lang w:eastAsia="zh-CN"/>
        </w:rPr>
        <w:t>一、链轨总成项目土建工程</w:t>
      </w:r>
      <w:bookmarkEnd w:id="2"/>
    </w:p>
    <w:p>
      <w:pPr>
        <w:pStyle w:val="Heading2"/>
        <w:rPr>
          <w:rFonts w:ascii="仿宋" w:eastAsia="仿宋" w:hAnsi="仿宋" w:cs="仿宋" w:hint="eastAsia"/>
          <w:lang w:eastAsia="zh-CN"/>
        </w:rPr>
      </w:pPr>
      <w:bookmarkStart w:id="3" w:name="_Toc2087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在链轨总成项目的建筑工程设计中，我们将秉承一系列重要的设计原则，以确保链轨总成项目建筑在功能、美观、可持续性等方面达到最佳效果。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首要原则是确保建筑的功能性得到最大化的发挥。我们将充分理解链轨总成项目的实际需求，合理布局各个功能区域，保证建筑在满足业务需求的同时，提供高效的工作环境。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在建筑设计中，我们将综合考虑建设和运营成本。通过精细的经济效益分析，确保设计方案在高效利用资源的同时，对链轨总成项目的长期盈利能力有积极的贡献。</w:t>
      </w:r>
    </w:p>
    <w:p>
      <w:pPr>
        <w:pStyle w:val="Heading2"/>
        <w:ind w:firstLine="560" w:firstLineChars="200"/>
        <w:rPr>
          <w:rFonts w:ascii="仿宋" w:eastAsia="仿宋" w:hAnsi="仿宋" w:cs="仿宋" w:hint="eastAsia"/>
          <w:sz w:val="28"/>
          <w:lang w:eastAsia="zh-CN"/>
        </w:rPr>
      </w:pPr>
      <w:bookmarkStart w:id="4" w:name="_Toc966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链轨总成项目的土建工程设计中，我们将精准设定设计年限，结合链轨总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链轨总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53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链轨总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链轨总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链轨总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32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本期工程链轨总成项目预计总建筑面积XXX平方米，其中：计容建筑面积XXX平方米，计划建筑工程投资XX万元，占链轨总成项目总投资的XX%。</w:t>
      </w:r>
    </w:p>
    <w:p>
      <w:pPr>
        <w:pStyle w:val="Heading1"/>
        <w:ind w:firstLine="560" w:firstLineChars="200"/>
        <w:rPr>
          <w:rFonts w:ascii="仿宋" w:eastAsia="仿宋" w:hAnsi="仿宋" w:cs="仿宋" w:hint="eastAsia"/>
          <w:sz w:val="28"/>
          <w:lang w:eastAsia="zh-CN"/>
        </w:rPr>
      </w:pPr>
      <w:bookmarkStart w:id="7" w:name="_Toc5324"/>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11452"/>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链轨总成项目的主要产品是XXXX，预计年产值为XXX万元。这一产品在市场中占据着重要的地位，其广泛的应用范围使得该链轨总成项目的市场前景非常广阔。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链轨总成项目的xxx产品作为重要的原材料之一，将在多个领域发挥关键作用。其在建筑、交通、能源等方面的广泛应用将为整个产业链提供强大的支持，形成产业协同效应。链轨总成项目的年产值XXX万XXX万XXX万万元不仅反映了其在市场上的巨大潜力，更预示着它对国民经济的积极贡献。这种关联度高、涉及面广的产业关系，使得该链轨总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1571"/>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项目总征地面积为XXXX平方米，相当于约XX.XX亩，其中净用地面积为XXXX平方米，红线范围内相当于约XX.XX亩。这一用地规模充分考虑了链轨总成项目的建设需求，保障了链轨总成项目在合适的空间内得以充分发展。链轨总成项目规划的总建筑面积为XXXX平方米，其中主体工程建设占XXXX平方米，计容建筑面积达XXXX平方米。预计建筑工程的投资将达到XXXX万元，为链轨总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项目计划购置的设备共计XXXX台（套），设备购置费用为XXXX万元。这一设备购置计划充分考虑到链轨总成项目的生产需求和技术要求，确保了链轨总成项目在生产运营中具备先进的技术装备和高效的生产能力。设备的合理配置将为链轨总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项目计划总投资为XXXX万元，预计年实现营业收入为XXXX万元。这一产能规模的设定旨在确保链轨总成项目能够在投资与回报之间取得平衡，实现长期可持续的发展。链轨总成项目的总投资充分考虑到各个方面的需求，包括用地建设、设备购置等多个环节，以确保链轨总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1469"/>
      <w:r>
        <w:rPr>
          <w:rFonts w:ascii="仿宋" w:eastAsia="仿宋" w:hAnsi="仿宋" w:cs="仿宋" w:hint="eastAsia"/>
          <w:sz w:val="28"/>
          <w:lang w:eastAsia="zh-CN"/>
        </w:rPr>
        <w:t>三、链轨总成项目建设单位说明</w:t>
      </w:r>
      <w:bookmarkEnd w:id="10"/>
    </w:p>
    <w:p>
      <w:pPr>
        <w:pStyle w:val="Heading2"/>
        <w:rPr>
          <w:rFonts w:ascii="仿宋" w:eastAsia="仿宋" w:hAnsi="仿宋" w:cs="仿宋" w:hint="eastAsia"/>
          <w:lang w:eastAsia="zh-CN"/>
        </w:rPr>
      </w:pPr>
      <w:bookmarkStart w:id="11" w:name="_Toc21805"/>
      <w:r>
        <w:rPr>
          <w:rFonts w:ascii="仿宋" w:eastAsia="仿宋" w:hAnsi="仿宋" w:cs="仿宋" w:hint="eastAsia"/>
          <w:lang w:eastAsia="zh-CN"/>
        </w:rPr>
        <w:t>(一)、链轨总成项目承办单位基本情况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26388"/>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链轨总成项目承办单位的XXXX，我们着眼于实现可持续的经济效益。通过技术创新和解决方案的提供，公司预计在链轨总成项目执行期间将获得可观的收入增长。这一收入来源主要包括链轨总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同时，我们注重成本控制和效率提升，以确保链轨总成项目的可持续盈利。透过精细的管理和资源优化，公司期望实现链轨总成项目利润最大化。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链轨总成项目实施进行全面的投资评估，包括链轨总成项目启动阶段的资金投入和后续运营成本。通过对链轨总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链轨总成项目实施过程中具备足够的资金流动性，公司将进行详尽的现金流分析。这包括资金需求的合理预测、链轨总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12268"/>
      <w:r>
        <w:rPr>
          <w:rFonts w:ascii="仿宋" w:eastAsia="仿宋" w:hAnsi="仿宋" w:cs="仿宋" w:hint="eastAsia"/>
          <w:sz w:val="28"/>
          <w:lang w:eastAsia="zh-CN"/>
        </w:rPr>
        <w:t>四、链轨总成项目建设背景及必要性分析</w:t>
      </w:r>
      <w:bookmarkEnd w:id="13"/>
    </w:p>
    <w:p>
      <w:pPr>
        <w:pStyle w:val="Heading2"/>
        <w:rPr>
          <w:rFonts w:ascii="仿宋" w:eastAsia="仿宋" w:hAnsi="仿宋" w:cs="仿宋" w:hint="eastAsia"/>
          <w:lang w:eastAsia="zh-CN"/>
        </w:rPr>
      </w:pPr>
      <w:bookmarkStart w:id="14" w:name="_Toc7210"/>
      <w:r>
        <w:rPr>
          <w:rFonts w:ascii="仿宋" w:eastAsia="仿宋" w:hAnsi="仿宋" w:cs="仿宋" w:hint="eastAsia"/>
          <w:lang w:eastAsia="zh-CN"/>
        </w:rPr>
        <w:t>(一)、链轨总成项目背景分析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链轨总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链轨总成项目在这个潮流中的定位。同时，我们将关注行业内涌现的新兴机遇，以便链轨总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链轨总成项目提供了强大的发展动力。我们将聚焦于行业内最新的技术发展趋势，包括但不限于人工智能、大数据分析、物联网等领域。通过深度的技术研究，我们将确保链轨总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链轨总成项目发展的源泉。我们将投入更多的精力对市场需求进行深入剖析，超越表面的需求，深入挖掘潜在的市场痛点和机遇。通过对市场需求的细致了解，链轨总成项目将更有针对性地设计解决方案，满足市场的多样化需求，从而更好地促进链轨总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链轨总成项目战略至关重要。我们将对竞争态势进行更为深入的分析，包括但不限于市场份额、产品特点、客户满意度等多个维度。通过深度的竞争分析，链轨总成项目将能够更准确地把握市场脉搏，制定具有竞争力的链轨总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链轨总成项目的发展具有直接的影响。我们将进行更为全面的法规和政策分析，了解行业发展中的潜在法律风险和合规挑战。通过充分了解和遵守相关法规，链轨总成项目将确保在法律框架内合法合规运营，为链轨总成项目的稳健发展提供有力支持。</w:t>
      </w:r>
    </w:p>
    <w:p>
      <w:pPr>
        <w:pStyle w:val="Heading2"/>
        <w:ind w:firstLine="560" w:firstLineChars="200"/>
        <w:rPr>
          <w:rFonts w:ascii="仿宋" w:eastAsia="仿宋" w:hAnsi="仿宋" w:cs="仿宋" w:hint="eastAsia"/>
          <w:sz w:val="28"/>
          <w:lang w:eastAsia="zh-CN"/>
        </w:rPr>
      </w:pPr>
      <w:bookmarkStart w:id="15" w:name="_Toc31694"/>
      <w:r>
        <w:rPr>
          <w:rFonts w:ascii="仿宋" w:eastAsia="仿宋" w:hAnsi="仿宋" w:cs="仿宋" w:hint="eastAsia"/>
          <w:sz w:val="28"/>
          <w:lang w:eastAsia="zh-CN"/>
        </w:rPr>
        <w:t>(二)、链轨总成项目建设必要性分析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项目建设的迫切性源于对行业发展趋势的深刻洞察。我们正处于一个行业变革的时代，科技创新、数字化转型成为企业发展的关键动力。链轨总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项目建设不仅仅是为了跟上潮流，更是为了通过技术创新推动企业的持续发展。通过引入先进的技术和解决方案，链轨总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链轨总成项目的建设成为必然选择，通过提高产品质量、拓展服务领域，从而在竞争中获得更多的机会。链轨总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链轨总成项目建设的必要性体现在对客户需求更精准的满足。通过链轨总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项目建设的背后是对企业持续创新的追求。只有通过不断创新，企业才能在竞争中立于不败之地。链轨总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7852"/>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27541"/>
      <w:r>
        <w:rPr>
          <w:rFonts w:ascii="仿宋" w:eastAsia="仿宋" w:hAnsi="仿宋" w:cs="仿宋" w:hint="eastAsia"/>
          <w:lang w:eastAsia="zh-CN"/>
        </w:rPr>
        <w:t>(一)、链轨总成行业分析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行业一直以来都是市场的关注焦点。行业内的发展趋势、竞争态势以及潜在机会都对链轨总成项目的推进产生深远的影响。通过深入研究行业的整体概貌，我们将更好地理解行业的核心特征，为链轨总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链轨总成行业，技术一直是推动创新和发展的关键因素。我们将对当前技术趋势进行详尽分析，包括但不限于人工智能、大数据应用、先进制造技术等。这有助于链轨总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链轨总成项目成功的基础。我们将对主要竞争对手进行深入研究，包括其市场份额、产品特点、市场定位等。通过全面了解竞争对手的优势和劣势，链轨总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9842"/>
      <w:r>
        <w:rPr>
          <w:rFonts w:ascii="仿宋" w:eastAsia="仿宋" w:hAnsi="仿宋" w:cs="仿宋" w:hint="eastAsia"/>
          <w:sz w:val="28"/>
          <w:lang w:eastAsia="zh-CN"/>
        </w:rPr>
        <w:t>(二)、链轨总成市场分析预测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通过对市场规模的深入调研，我们将预测链轨总成市场未来的增长趋势。这包括市场的整体规模、各细分领域的发展趋势等。链轨总成项目可以根据市场的扩张速度和潜在机会，制定更符合市场需求的发展策略。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链轨总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链轨总成项目实施过程中需要充分考虑的因素。我们将对市场风险进行全面评估，包括但不限于政策法规风险、市场竞争风险、技术变革风险等。通过对潜在风险的深入分析，链轨总成项目可以制定相应的风险缓解策略，降低不确定性对链轨总成项目的影响。</w:t>
      </w:r>
    </w:p>
    <w:p>
      <w:pPr>
        <w:pStyle w:val="Heading1"/>
        <w:ind w:firstLine="560" w:firstLineChars="200"/>
        <w:rPr>
          <w:rFonts w:ascii="仿宋" w:eastAsia="仿宋" w:hAnsi="仿宋" w:cs="仿宋" w:hint="eastAsia"/>
          <w:sz w:val="28"/>
          <w:lang w:eastAsia="zh-CN"/>
        </w:rPr>
      </w:pPr>
      <w:bookmarkStart w:id="19" w:name="_Toc6576"/>
      <w:r>
        <w:rPr>
          <w:rFonts w:ascii="仿宋" w:eastAsia="仿宋" w:hAnsi="仿宋" w:cs="仿宋" w:hint="eastAsia"/>
          <w:sz w:val="28"/>
          <w:lang w:eastAsia="zh-CN"/>
        </w:rPr>
        <w:t>六、链轨总成项目可持续发展</w:t>
      </w:r>
      <w:bookmarkEnd w:id="19"/>
    </w:p>
    <w:p>
      <w:pPr>
        <w:pStyle w:val="Heading2"/>
        <w:rPr>
          <w:rFonts w:ascii="仿宋" w:eastAsia="仿宋" w:hAnsi="仿宋" w:cs="仿宋" w:hint="eastAsia"/>
          <w:lang w:eastAsia="zh-CN"/>
        </w:rPr>
      </w:pPr>
      <w:bookmarkStart w:id="20" w:name="_Toc6912"/>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链轨总成项目中，链轨总成项目团队着眼于未来，明确了可持续发展的战略方向。制定的具体可持续发展目标包括降低资源使用、采用环保技术、最大化社会效益等。这一步骤不仅有助于链轨总成项目在环保和社会责任方面达到最高标准，也为未来提供了明确的指引，确保链轨总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可持续实践的融入链轨总成项目管理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链轨总成项目管理周期。从链轨总成项目规划开始，链轨总成项目团队就考虑了环境和社会的因素。在执行阶段，链轨总成项目团队积极推动绿色技术的应用，优化资源利用。此外，关注员工的社会责任，通过培训和沟通活动提高员工对可持续发展的认知，使他们能够在日常工作中践行可持续实践。这些举措不仅为链轨总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1" w:name="_Toc29254"/>
      <w:r>
        <w:rPr>
          <w:rFonts w:ascii="仿宋" w:eastAsia="仿宋" w:hAnsi="仿宋" w:cs="仿宋" w:hint="eastAsia"/>
          <w:sz w:val="28"/>
          <w:lang w:eastAsia="zh-CN"/>
        </w:rPr>
        <w:t>(二)、环保与社会责任</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扎根于链轨总成项目的可持续发展理念，我们深信环保与社会责任是链轨总成项目成功的关键支柱。在链轨总成项目的每一步，我们都致力于通过创新和实践，履行对环境和社会的坚定责任。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项目团队通过引入先进的环保技术、建立高效的废物处理系统以及推动能源节约措施，积极履行环保责任。定期的环保监测和评估确保链轨总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链轨总成项目不仅致力于自身可持续发展，还注重对社会的回馈。通过支持社区链轨总成项目、参与慈善事业、提供培训机会等方式，链轨总成项目积极履行社会责任。与当地社区建立积极互动，关注员工的工作与生活平衡，以及员工的身心健康，是链轨总成项目在社会责任层面的关键举措。这样的实践不仅增强了链轨总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2" w:name="_Toc4937"/>
      <w:r>
        <w:rPr>
          <w:rFonts w:ascii="仿宋" w:eastAsia="仿宋" w:hAnsi="仿宋" w:cs="仿宋" w:hint="eastAsia"/>
          <w:sz w:val="28"/>
          <w:lang w:eastAsia="zh-CN"/>
        </w:rPr>
        <w:t>七、链轨总成项目社会影响</w:t>
      </w:r>
      <w:bookmarkEnd w:id="22"/>
    </w:p>
    <w:p>
      <w:pPr>
        <w:pStyle w:val="Heading2"/>
        <w:rPr>
          <w:rFonts w:ascii="仿宋" w:eastAsia="仿宋" w:hAnsi="仿宋" w:cs="仿宋" w:hint="eastAsia"/>
          <w:lang w:eastAsia="zh-CN"/>
        </w:rPr>
      </w:pPr>
      <w:bookmarkStart w:id="23" w:name="_Toc21100"/>
      <w:r>
        <w:rPr>
          <w:rFonts w:ascii="仿宋" w:eastAsia="仿宋" w:hAnsi="仿宋" w:cs="仿宋" w:hint="eastAsia"/>
          <w:lang w:eastAsia="zh-CN"/>
        </w:rPr>
        <w:t>(一)、社会责任与义务</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链轨总成项目中，我们将社会责任视为核心价值之一，坚信链轨总成项目的成功应当伴随对社会的积极贡献。我们制定并践行一系列社会责任与义务，确保链轨总成项目在取得商业成功的同时，也积极履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实现这一目标，首先，我们关注员工福祉。通过提供良好的工作环境、健康保障和职业培训，我们致力于提高员工的生活质量，实现员工与企业共同发展。同时，我们关注员工家庭的福祉，支持员工在工作和家庭之间取得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我们积极参与社会公益事业。与慈善机构、非营利组织建立合作关系，我们投入资源和精力，参与各类社区服务和公益活动。这不仅是对社会的回馈，更是传递企业积极向上的价值观。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https://d.book118.com/097062160134006050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链轨总成项目规划设计方案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9632F5"/>
    <w:rsid w:val="109632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7062160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2024-02-29T08:26:00Z</dcterms:created>
  <dcterms:modified xsi:type="dcterms:W3CDTF">2024-02-29T08:26:16Z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4E60413E467041AC98C6024373429CA8_11</vt:lpwstr>
  </property>
  <property fmtid="{D5CDD505-2E9C-101B-9397-08002B2CF9AE}" pid="3" name="KSOProductBuildVer">
    <vt:lpwstr>2052-12.1.0.16388</vt:lpwstr>
  </property>
</Properties>
</file>