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电工胶带项目规划设计蓝图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5" w:history="1">
        <w:r>
          <w:rPr>
            <w:rFonts w:ascii="仿宋" w:eastAsia="仿宋" w:hAnsi="仿宋" w:cs="仿宋" w:hint="eastAsia"/>
            <w:lang w:eastAsia="zh-CN"/>
          </w:rPr>
          <w:t>序言</w:t>
        </w:r>
        <w:r>
          <w:tab/>
        </w:r>
        <w:r>
          <w:fldChar w:fldCharType="begin"/>
        </w:r>
        <w:r>
          <w:instrText xml:space="preserve"> PAGEREF _Toc5775 \h </w:instrText>
        </w:r>
        <w:r>
          <w:fldChar w:fldCharType="separate"/>
        </w:r>
        <w:r>
          <w:t>3</w:t>
        </w:r>
        <w:r>
          <w:fldChar w:fldCharType="end"/>
        </w:r>
      </w:hyperlink>
    </w:p>
    <w:p>
      <w:pPr>
        <w:pStyle w:val="TOC1"/>
        <w:tabs>
          <w:tab w:val="right" w:leader="dot" w:pos="8306"/>
        </w:tabs>
      </w:pPr>
      <w:hyperlink w:anchor="_Toc17853" w:history="1">
        <w:r>
          <w:rPr>
            <w:rFonts w:ascii="仿宋" w:eastAsia="仿宋" w:hAnsi="仿宋" w:cs="仿宋" w:hint="eastAsia"/>
            <w:lang w:eastAsia="zh-CN"/>
          </w:rPr>
          <w:t>一、工艺说明</w:t>
        </w:r>
        <w:r>
          <w:tab/>
        </w:r>
        <w:r>
          <w:fldChar w:fldCharType="begin"/>
        </w:r>
        <w:r>
          <w:instrText xml:space="preserve"> PAGEREF _Toc17853 \h </w:instrText>
        </w:r>
        <w:r>
          <w:fldChar w:fldCharType="separate"/>
        </w:r>
        <w:r>
          <w:t>3</w:t>
        </w:r>
        <w:r>
          <w:fldChar w:fldCharType="end"/>
        </w:r>
      </w:hyperlink>
    </w:p>
    <w:p>
      <w:pPr>
        <w:pStyle w:val="TOC2"/>
        <w:tabs>
          <w:tab w:val="right" w:leader="dot" w:pos="8306"/>
        </w:tabs>
      </w:pPr>
      <w:hyperlink w:anchor="_Toc4757" w:history="1">
        <w:r>
          <w:rPr>
            <w:rFonts w:ascii="仿宋" w:eastAsia="仿宋" w:hAnsi="仿宋" w:cs="仿宋" w:hint="eastAsia"/>
            <w:lang w:eastAsia="zh-CN"/>
          </w:rPr>
          <w:t>(一)、技术管理特点</w:t>
        </w:r>
        <w:r>
          <w:tab/>
        </w:r>
        <w:r>
          <w:fldChar w:fldCharType="begin"/>
        </w:r>
        <w:r>
          <w:instrText xml:space="preserve"> PAGEREF _Toc4757 \h </w:instrText>
        </w:r>
        <w:r>
          <w:fldChar w:fldCharType="separate"/>
        </w:r>
        <w:r>
          <w:t>3</w:t>
        </w:r>
        <w:r>
          <w:fldChar w:fldCharType="end"/>
        </w:r>
      </w:hyperlink>
    </w:p>
    <w:p>
      <w:pPr>
        <w:pStyle w:val="TOC2"/>
        <w:tabs>
          <w:tab w:val="right" w:leader="dot" w:pos="8306"/>
        </w:tabs>
      </w:pPr>
      <w:hyperlink w:anchor="_Toc787" w:history="1">
        <w:r>
          <w:rPr>
            <w:rFonts w:ascii="仿宋" w:eastAsia="仿宋" w:hAnsi="仿宋" w:cs="仿宋" w:hint="eastAsia"/>
            <w:lang w:eastAsia="zh-CN"/>
          </w:rPr>
          <w:t>(二)、电工胶带项目工艺技术设计方案</w:t>
        </w:r>
        <w:r>
          <w:tab/>
        </w:r>
        <w:r>
          <w:fldChar w:fldCharType="begin"/>
        </w:r>
        <w:r>
          <w:instrText xml:space="preserve"> PAGEREF _Toc787 \h </w:instrText>
        </w:r>
        <w:r>
          <w:fldChar w:fldCharType="separate"/>
        </w:r>
        <w:r>
          <w:t>4</w:t>
        </w:r>
        <w:r>
          <w:fldChar w:fldCharType="end"/>
        </w:r>
      </w:hyperlink>
    </w:p>
    <w:p>
      <w:pPr>
        <w:pStyle w:val="TOC2"/>
        <w:tabs>
          <w:tab w:val="right" w:leader="dot" w:pos="8306"/>
        </w:tabs>
      </w:pPr>
      <w:hyperlink w:anchor="_Toc14842" w:history="1">
        <w:r>
          <w:rPr>
            <w:rFonts w:ascii="仿宋" w:eastAsia="仿宋" w:hAnsi="仿宋" w:cs="仿宋" w:hint="eastAsia"/>
            <w:lang w:eastAsia="zh-CN"/>
          </w:rPr>
          <w:t>(三)、设备选型方案</w:t>
        </w:r>
        <w:r>
          <w:tab/>
        </w:r>
        <w:r>
          <w:fldChar w:fldCharType="begin"/>
        </w:r>
        <w:r>
          <w:instrText xml:space="preserve"> PAGEREF _Toc14842 \h </w:instrText>
        </w:r>
        <w:r>
          <w:fldChar w:fldCharType="separate"/>
        </w:r>
        <w:r>
          <w:t>5</w:t>
        </w:r>
        <w:r>
          <w:fldChar w:fldCharType="end"/>
        </w:r>
      </w:hyperlink>
    </w:p>
    <w:p>
      <w:pPr>
        <w:pStyle w:val="TOC1"/>
        <w:tabs>
          <w:tab w:val="right" w:leader="dot" w:pos="8306"/>
        </w:tabs>
      </w:pPr>
      <w:hyperlink w:anchor="_Toc5071" w:history="1">
        <w:r>
          <w:rPr>
            <w:rFonts w:ascii="仿宋" w:eastAsia="仿宋" w:hAnsi="仿宋" w:cs="仿宋" w:hint="eastAsia"/>
            <w:lang w:eastAsia="zh-CN"/>
          </w:rPr>
          <w:t>二、电工胶带项目建设背景及必要性分析</w:t>
        </w:r>
        <w:r>
          <w:tab/>
        </w:r>
        <w:r>
          <w:fldChar w:fldCharType="begin"/>
        </w:r>
        <w:r>
          <w:instrText xml:space="preserve"> PAGEREF _Toc5071 \h </w:instrText>
        </w:r>
        <w:r>
          <w:fldChar w:fldCharType="separate"/>
        </w:r>
        <w:r>
          <w:t>7</w:t>
        </w:r>
        <w:r>
          <w:fldChar w:fldCharType="end"/>
        </w:r>
      </w:hyperlink>
    </w:p>
    <w:p>
      <w:pPr>
        <w:pStyle w:val="TOC2"/>
        <w:tabs>
          <w:tab w:val="right" w:leader="dot" w:pos="8306"/>
        </w:tabs>
      </w:pPr>
      <w:hyperlink w:anchor="_Toc931" w:history="1">
        <w:r>
          <w:rPr>
            <w:rFonts w:ascii="仿宋" w:eastAsia="仿宋" w:hAnsi="仿宋" w:cs="仿宋" w:hint="eastAsia"/>
            <w:lang w:eastAsia="zh-CN"/>
          </w:rPr>
          <w:t>(一)、电工胶带项目背景分析</w:t>
        </w:r>
        <w:r>
          <w:tab/>
        </w:r>
        <w:r>
          <w:fldChar w:fldCharType="begin"/>
        </w:r>
        <w:r>
          <w:instrText xml:space="preserve"> PAGEREF _Toc931 \h </w:instrText>
        </w:r>
        <w:r>
          <w:fldChar w:fldCharType="separate"/>
        </w:r>
        <w:r>
          <w:t>7</w:t>
        </w:r>
        <w:r>
          <w:fldChar w:fldCharType="end"/>
        </w:r>
      </w:hyperlink>
    </w:p>
    <w:p>
      <w:pPr>
        <w:pStyle w:val="TOC2"/>
        <w:tabs>
          <w:tab w:val="right" w:leader="dot" w:pos="8306"/>
        </w:tabs>
      </w:pPr>
      <w:hyperlink w:anchor="_Toc4445" w:history="1">
        <w:r>
          <w:rPr>
            <w:rFonts w:ascii="仿宋" w:eastAsia="仿宋" w:hAnsi="仿宋" w:cs="仿宋" w:hint="eastAsia"/>
            <w:lang w:eastAsia="zh-CN"/>
          </w:rPr>
          <w:t>(二)、电工胶带项目建设必要性分析</w:t>
        </w:r>
        <w:r>
          <w:tab/>
        </w:r>
        <w:r>
          <w:fldChar w:fldCharType="begin"/>
        </w:r>
        <w:r>
          <w:instrText xml:space="preserve"> PAGEREF _Toc4445 \h </w:instrText>
        </w:r>
        <w:r>
          <w:fldChar w:fldCharType="separate"/>
        </w:r>
        <w:r>
          <w:t>8</w:t>
        </w:r>
        <w:r>
          <w:fldChar w:fldCharType="end"/>
        </w:r>
      </w:hyperlink>
    </w:p>
    <w:p>
      <w:pPr>
        <w:pStyle w:val="TOC1"/>
        <w:tabs>
          <w:tab w:val="right" w:leader="dot" w:pos="8306"/>
        </w:tabs>
      </w:pPr>
      <w:hyperlink w:anchor="_Toc4350" w:history="1">
        <w:r>
          <w:rPr>
            <w:rFonts w:ascii="仿宋" w:eastAsia="仿宋" w:hAnsi="仿宋" w:cs="仿宋" w:hint="eastAsia"/>
            <w:lang w:eastAsia="zh-CN"/>
          </w:rPr>
          <w:t>三、电工胶带项目选址可行性分析</w:t>
        </w:r>
        <w:r>
          <w:tab/>
        </w:r>
        <w:r>
          <w:fldChar w:fldCharType="begin"/>
        </w:r>
        <w:r>
          <w:instrText xml:space="preserve"> PAGEREF _Toc4350 \h </w:instrText>
        </w:r>
        <w:r>
          <w:fldChar w:fldCharType="separate"/>
        </w:r>
        <w:r>
          <w:t>10</w:t>
        </w:r>
        <w:r>
          <w:fldChar w:fldCharType="end"/>
        </w:r>
      </w:hyperlink>
    </w:p>
    <w:p>
      <w:pPr>
        <w:pStyle w:val="TOC2"/>
        <w:tabs>
          <w:tab w:val="right" w:leader="dot" w:pos="8306"/>
        </w:tabs>
      </w:pPr>
      <w:hyperlink w:anchor="_Toc5723" w:history="1">
        <w:r>
          <w:rPr>
            <w:rFonts w:ascii="仿宋" w:eastAsia="仿宋" w:hAnsi="仿宋" w:cs="仿宋" w:hint="eastAsia"/>
            <w:lang w:eastAsia="zh-CN"/>
          </w:rPr>
          <w:t>(一)、电工胶带项目选址</w:t>
        </w:r>
        <w:r>
          <w:tab/>
        </w:r>
        <w:r>
          <w:fldChar w:fldCharType="begin"/>
        </w:r>
        <w:r>
          <w:instrText xml:space="preserve"> PAGEREF _Toc5723 \h </w:instrText>
        </w:r>
        <w:r>
          <w:fldChar w:fldCharType="separate"/>
        </w:r>
        <w:r>
          <w:t>10</w:t>
        </w:r>
        <w:r>
          <w:fldChar w:fldCharType="end"/>
        </w:r>
      </w:hyperlink>
    </w:p>
    <w:p>
      <w:pPr>
        <w:pStyle w:val="TOC2"/>
        <w:tabs>
          <w:tab w:val="right" w:leader="dot" w:pos="8306"/>
        </w:tabs>
      </w:pPr>
      <w:hyperlink w:anchor="_Toc15733" w:history="1">
        <w:r>
          <w:rPr>
            <w:rFonts w:ascii="仿宋" w:eastAsia="仿宋" w:hAnsi="仿宋" w:cs="仿宋" w:hint="eastAsia"/>
            <w:lang w:eastAsia="zh-CN"/>
          </w:rPr>
          <w:t>(二)、用地控制指标</w:t>
        </w:r>
        <w:r>
          <w:tab/>
        </w:r>
        <w:r>
          <w:fldChar w:fldCharType="begin"/>
        </w:r>
        <w:r>
          <w:instrText xml:space="preserve"> PAGEREF _Toc15733 \h </w:instrText>
        </w:r>
        <w:r>
          <w:fldChar w:fldCharType="separate"/>
        </w:r>
        <w:r>
          <w:t>10</w:t>
        </w:r>
        <w:r>
          <w:fldChar w:fldCharType="end"/>
        </w:r>
      </w:hyperlink>
    </w:p>
    <w:p>
      <w:pPr>
        <w:pStyle w:val="TOC2"/>
        <w:tabs>
          <w:tab w:val="right" w:leader="dot" w:pos="8306"/>
        </w:tabs>
      </w:pPr>
      <w:hyperlink w:anchor="_Toc5834" w:history="1">
        <w:r>
          <w:rPr>
            <w:rFonts w:ascii="仿宋" w:eastAsia="仿宋" w:hAnsi="仿宋" w:cs="仿宋" w:hint="eastAsia"/>
            <w:lang w:eastAsia="zh-CN"/>
          </w:rPr>
          <w:t>(三)、节约用地措施</w:t>
        </w:r>
        <w:r>
          <w:tab/>
        </w:r>
        <w:r>
          <w:fldChar w:fldCharType="begin"/>
        </w:r>
        <w:r>
          <w:instrText xml:space="preserve"> PAGEREF _Toc5834 \h </w:instrText>
        </w:r>
        <w:r>
          <w:fldChar w:fldCharType="separate"/>
        </w:r>
        <w:r>
          <w:t>12</w:t>
        </w:r>
        <w:r>
          <w:fldChar w:fldCharType="end"/>
        </w:r>
      </w:hyperlink>
    </w:p>
    <w:p>
      <w:pPr>
        <w:pStyle w:val="TOC2"/>
        <w:tabs>
          <w:tab w:val="right" w:leader="dot" w:pos="8306"/>
        </w:tabs>
      </w:pPr>
      <w:hyperlink w:anchor="_Toc596" w:history="1">
        <w:r>
          <w:rPr>
            <w:rFonts w:ascii="仿宋" w:eastAsia="仿宋" w:hAnsi="仿宋" w:cs="仿宋" w:hint="eastAsia"/>
            <w:lang w:eastAsia="zh-CN"/>
          </w:rPr>
          <w:t>(四)、总图布置方案</w:t>
        </w:r>
        <w:r>
          <w:tab/>
        </w:r>
        <w:r>
          <w:fldChar w:fldCharType="begin"/>
        </w:r>
        <w:r>
          <w:instrText xml:space="preserve"> PAGEREF _Toc596 \h </w:instrText>
        </w:r>
        <w:r>
          <w:fldChar w:fldCharType="separate"/>
        </w:r>
        <w:r>
          <w:t>13</w:t>
        </w:r>
        <w:r>
          <w:fldChar w:fldCharType="end"/>
        </w:r>
      </w:hyperlink>
    </w:p>
    <w:p>
      <w:pPr>
        <w:pStyle w:val="TOC2"/>
        <w:tabs>
          <w:tab w:val="right" w:leader="dot" w:pos="8306"/>
        </w:tabs>
      </w:pPr>
      <w:hyperlink w:anchor="_Toc28360" w:history="1">
        <w:r>
          <w:rPr>
            <w:rFonts w:ascii="仿宋" w:eastAsia="仿宋" w:hAnsi="仿宋" w:cs="仿宋" w:hint="eastAsia"/>
            <w:lang w:eastAsia="zh-CN"/>
          </w:rPr>
          <w:t>(五)、选址综合评价</w:t>
        </w:r>
        <w:r>
          <w:tab/>
        </w:r>
        <w:r>
          <w:fldChar w:fldCharType="begin"/>
        </w:r>
        <w:r>
          <w:instrText xml:space="preserve"> PAGEREF _Toc28360 \h </w:instrText>
        </w:r>
        <w:r>
          <w:fldChar w:fldCharType="separate"/>
        </w:r>
        <w:r>
          <w:t>14</w:t>
        </w:r>
        <w:r>
          <w:fldChar w:fldCharType="end"/>
        </w:r>
      </w:hyperlink>
    </w:p>
    <w:p>
      <w:pPr>
        <w:pStyle w:val="TOC1"/>
        <w:tabs>
          <w:tab w:val="right" w:leader="dot" w:pos="8306"/>
        </w:tabs>
      </w:pPr>
      <w:hyperlink w:anchor="_Toc6947" w:history="1">
        <w:r>
          <w:rPr>
            <w:rFonts w:ascii="仿宋" w:eastAsia="仿宋" w:hAnsi="仿宋" w:cs="仿宋" w:hint="eastAsia"/>
            <w:lang w:eastAsia="zh-CN"/>
          </w:rPr>
          <w:t>四、电工胶带项目可持续发展</w:t>
        </w:r>
        <w:r>
          <w:tab/>
        </w:r>
        <w:r>
          <w:fldChar w:fldCharType="begin"/>
        </w:r>
        <w:r>
          <w:instrText xml:space="preserve"> PAGEREF _Toc6947 \h </w:instrText>
        </w:r>
        <w:r>
          <w:fldChar w:fldCharType="separate"/>
        </w:r>
        <w:r>
          <w:t>15</w:t>
        </w:r>
        <w:r>
          <w:fldChar w:fldCharType="end"/>
        </w:r>
      </w:hyperlink>
    </w:p>
    <w:p>
      <w:pPr>
        <w:pStyle w:val="TOC2"/>
        <w:tabs>
          <w:tab w:val="right" w:leader="dot" w:pos="8306"/>
        </w:tabs>
      </w:pPr>
      <w:hyperlink w:anchor="_Toc1053" w:history="1">
        <w:r>
          <w:rPr>
            <w:rFonts w:ascii="仿宋" w:eastAsia="仿宋" w:hAnsi="仿宋" w:cs="仿宋" w:hint="eastAsia"/>
            <w:lang w:eastAsia="zh-CN"/>
          </w:rPr>
          <w:t>(一)、可持续战略与实践</w:t>
        </w:r>
        <w:r>
          <w:tab/>
        </w:r>
        <w:r>
          <w:fldChar w:fldCharType="begin"/>
        </w:r>
        <w:r>
          <w:instrText xml:space="preserve"> PAGEREF _Toc1053 \h </w:instrText>
        </w:r>
        <w:r>
          <w:fldChar w:fldCharType="separate"/>
        </w:r>
        <w:r>
          <w:t>15</w:t>
        </w:r>
        <w:r>
          <w:fldChar w:fldCharType="end"/>
        </w:r>
      </w:hyperlink>
    </w:p>
    <w:p>
      <w:pPr>
        <w:pStyle w:val="TOC2"/>
        <w:tabs>
          <w:tab w:val="right" w:leader="dot" w:pos="8306"/>
        </w:tabs>
      </w:pPr>
      <w:hyperlink w:anchor="_Toc30078" w:history="1">
        <w:r>
          <w:rPr>
            <w:rFonts w:ascii="仿宋" w:eastAsia="仿宋" w:hAnsi="仿宋" w:cs="仿宋" w:hint="eastAsia"/>
            <w:lang w:eastAsia="zh-CN"/>
          </w:rPr>
          <w:t>(二)、环保与社会责任</w:t>
        </w:r>
        <w:r>
          <w:tab/>
        </w:r>
        <w:r>
          <w:fldChar w:fldCharType="begin"/>
        </w:r>
        <w:r>
          <w:instrText xml:space="preserve"> PAGEREF _Toc30078 \h </w:instrText>
        </w:r>
        <w:r>
          <w:fldChar w:fldCharType="separate"/>
        </w:r>
        <w:r>
          <w:t>15</w:t>
        </w:r>
        <w:r>
          <w:fldChar w:fldCharType="end"/>
        </w:r>
      </w:hyperlink>
    </w:p>
    <w:p>
      <w:pPr>
        <w:pStyle w:val="TOC1"/>
        <w:tabs>
          <w:tab w:val="right" w:leader="dot" w:pos="8306"/>
        </w:tabs>
      </w:pPr>
      <w:hyperlink w:anchor="_Toc31004" w:history="1">
        <w:r>
          <w:rPr>
            <w:rFonts w:ascii="仿宋" w:eastAsia="仿宋" w:hAnsi="仿宋" w:cs="仿宋" w:hint="eastAsia"/>
            <w:lang w:eastAsia="zh-CN"/>
          </w:rPr>
          <w:t>五、产品规划分析</w:t>
        </w:r>
        <w:r>
          <w:tab/>
        </w:r>
        <w:r>
          <w:fldChar w:fldCharType="begin"/>
        </w:r>
        <w:r>
          <w:instrText xml:space="preserve"> PAGEREF _Toc31004 \h </w:instrText>
        </w:r>
        <w:r>
          <w:fldChar w:fldCharType="separate"/>
        </w:r>
        <w:r>
          <w:t>16</w:t>
        </w:r>
        <w:r>
          <w:fldChar w:fldCharType="end"/>
        </w:r>
      </w:hyperlink>
    </w:p>
    <w:p>
      <w:pPr>
        <w:pStyle w:val="TOC2"/>
        <w:tabs>
          <w:tab w:val="right" w:leader="dot" w:pos="8306"/>
        </w:tabs>
      </w:pPr>
      <w:hyperlink w:anchor="_Toc4333" w:history="1">
        <w:r>
          <w:rPr>
            <w:rFonts w:ascii="仿宋" w:eastAsia="仿宋" w:hAnsi="仿宋" w:cs="仿宋" w:hint="eastAsia"/>
            <w:lang w:eastAsia="zh-CN"/>
          </w:rPr>
          <w:t>(一)、产品规划</w:t>
        </w:r>
        <w:r>
          <w:tab/>
        </w:r>
        <w:r>
          <w:fldChar w:fldCharType="begin"/>
        </w:r>
        <w:r>
          <w:instrText xml:space="preserve"> PAGEREF _Toc4333 \h </w:instrText>
        </w:r>
        <w:r>
          <w:fldChar w:fldCharType="separate"/>
        </w:r>
        <w:r>
          <w:t>16</w:t>
        </w:r>
        <w:r>
          <w:fldChar w:fldCharType="end"/>
        </w:r>
      </w:hyperlink>
    </w:p>
    <w:p>
      <w:pPr>
        <w:pStyle w:val="TOC2"/>
        <w:tabs>
          <w:tab w:val="right" w:leader="dot" w:pos="8306"/>
        </w:tabs>
      </w:pPr>
      <w:hyperlink w:anchor="_Toc9132" w:history="1">
        <w:r>
          <w:rPr>
            <w:rFonts w:ascii="仿宋" w:eastAsia="仿宋" w:hAnsi="仿宋" w:cs="仿宋" w:hint="eastAsia"/>
            <w:lang w:eastAsia="zh-CN"/>
          </w:rPr>
          <w:t>(二)、建设规模</w:t>
        </w:r>
        <w:r>
          <w:tab/>
        </w:r>
        <w:r>
          <w:fldChar w:fldCharType="begin"/>
        </w:r>
        <w:r>
          <w:instrText xml:space="preserve"> PAGEREF _Toc9132 \h </w:instrText>
        </w:r>
        <w:r>
          <w:fldChar w:fldCharType="separate"/>
        </w:r>
        <w:r>
          <w:t>17</w:t>
        </w:r>
        <w:r>
          <w:fldChar w:fldCharType="end"/>
        </w:r>
      </w:hyperlink>
    </w:p>
    <w:p>
      <w:pPr>
        <w:pStyle w:val="TOC1"/>
        <w:tabs>
          <w:tab w:val="right" w:leader="dot" w:pos="8306"/>
        </w:tabs>
      </w:pPr>
      <w:hyperlink w:anchor="_Toc22096" w:history="1">
        <w:r>
          <w:rPr>
            <w:rFonts w:ascii="仿宋" w:eastAsia="仿宋" w:hAnsi="仿宋" w:cs="仿宋" w:hint="eastAsia"/>
            <w:lang w:eastAsia="zh-CN"/>
          </w:rPr>
          <w:t>六、市场分析、调研</w:t>
        </w:r>
        <w:r>
          <w:tab/>
        </w:r>
        <w:r>
          <w:fldChar w:fldCharType="begin"/>
        </w:r>
        <w:r>
          <w:instrText xml:space="preserve"> PAGEREF _Toc22096 \h </w:instrText>
        </w:r>
        <w:r>
          <w:fldChar w:fldCharType="separate"/>
        </w:r>
        <w:r>
          <w:t>18</w:t>
        </w:r>
        <w:r>
          <w:fldChar w:fldCharType="end"/>
        </w:r>
      </w:hyperlink>
    </w:p>
    <w:p>
      <w:pPr>
        <w:pStyle w:val="TOC2"/>
        <w:tabs>
          <w:tab w:val="right" w:leader="dot" w:pos="8306"/>
        </w:tabs>
      </w:pPr>
      <w:hyperlink w:anchor="_Toc20848" w:history="1">
        <w:r>
          <w:rPr>
            <w:rFonts w:ascii="仿宋" w:eastAsia="仿宋" w:hAnsi="仿宋" w:cs="仿宋" w:hint="eastAsia"/>
            <w:lang w:eastAsia="zh-CN"/>
          </w:rPr>
          <w:t>(一)、电工胶带行业分析</w:t>
        </w:r>
        <w:r>
          <w:tab/>
        </w:r>
        <w:r>
          <w:fldChar w:fldCharType="begin"/>
        </w:r>
        <w:r>
          <w:instrText xml:space="preserve"> PAGEREF _Toc20848 \h </w:instrText>
        </w:r>
        <w:r>
          <w:fldChar w:fldCharType="separate"/>
        </w:r>
        <w:r>
          <w:t>18</w:t>
        </w:r>
        <w:r>
          <w:fldChar w:fldCharType="end"/>
        </w:r>
      </w:hyperlink>
    </w:p>
    <w:p>
      <w:pPr>
        <w:pStyle w:val="TOC2"/>
        <w:tabs>
          <w:tab w:val="right" w:leader="dot" w:pos="8306"/>
        </w:tabs>
      </w:pPr>
      <w:hyperlink w:anchor="_Toc27609" w:history="1">
        <w:r>
          <w:rPr>
            <w:rFonts w:ascii="仿宋" w:eastAsia="仿宋" w:hAnsi="仿宋" w:cs="仿宋" w:hint="eastAsia"/>
            <w:lang w:eastAsia="zh-CN"/>
          </w:rPr>
          <w:t>(二)、电工胶带市场分析预测</w:t>
        </w:r>
        <w:r>
          <w:tab/>
        </w:r>
        <w:r>
          <w:fldChar w:fldCharType="begin"/>
        </w:r>
        <w:r>
          <w:instrText xml:space="preserve"> PAGEREF _Toc27609 \h </w:instrText>
        </w:r>
        <w:r>
          <w:fldChar w:fldCharType="separate"/>
        </w:r>
        <w:r>
          <w:t>19</w:t>
        </w:r>
        <w:r>
          <w:fldChar w:fldCharType="end"/>
        </w:r>
      </w:hyperlink>
    </w:p>
    <w:p>
      <w:pPr>
        <w:pStyle w:val="TOC1"/>
        <w:tabs>
          <w:tab w:val="right" w:leader="dot" w:pos="8306"/>
        </w:tabs>
      </w:pPr>
      <w:hyperlink w:anchor="_Toc27246" w:history="1">
        <w:r>
          <w:rPr>
            <w:rFonts w:ascii="仿宋" w:eastAsia="仿宋" w:hAnsi="仿宋" w:cs="仿宋" w:hint="eastAsia"/>
            <w:lang w:eastAsia="zh-CN"/>
          </w:rPr>
          <w:t>七、电工胶带项目人力资源培养与发展</w:t>
        </w:r>
        <w:r>
          <w:tab/>
        </w:r>
        <w:r>
          <w:fldChar w:fldCharType="begin"/>
        </w:r>
        <w:r>
          <w:instrText xml:space="preserve"> PAGEREF _Toc27246 \h </w:instrText>
        </w:r>
        <w:r>
          <w:fldChar w:fldCharType="separate"/>
        </w:r>
        <w:r>
          <w:t>20</w:t>
        </w:r>
        <w:r>
          <w:fldChar w:fldCharType="end"/>
        </w:r>
      </w:hyperlink>
    </w:p>
    <w:p>
      <w:pPr>
        <w:pStyle w:val="TOC2"/>
        <w:tabs>
          <w:tab w:val="right" w:leader="dot" w:pos="8306"/>
        </w:tabs>
      </w:pPr>
      <w:hyperlink w:anchor="_Toc29102" w:history="1">
        <w:r>
          <w:rPr>
            <w:rFonts w:ascii="仿宋" w:eastAsia="仿宋" w:hAnsi="仿宋" w:cs="仿宋" w:hint="eastAsia"/>
            <w:lang w:eastAsia="zh-CN"/>
          </w:rPr>
          <w:t>(一)、人才需求与规划</w:t>
        </w:r>
        <w:r>
          <w:tab/>
        </w:r>
        <w:r>
          <w:fldChar w:fldCharType="begin"/>
        </w:r>
        <w:r>
          <w:instrText xml:space="preserve"> PAGEREF _Toc29102 \h </w:instrText>
        </w:r>
        <w:r>
          <w:fldChar w:fldCharType="separate"/>
        </w:r>
        <w:r>
          <w:t>20</w:t>
        </w:r>
        <w:r>
          <w:fldChar w:fldCharType="end"/>
        </w:r>
      </w:hyperlink>
    </w:p>
    <w:p>
      <w:pPr>
        <w:pStyle w:val="TOC2"/>
        <w:tabs>
          <w:tab w:val="right" w:leader="dot" w:pos="8306"/>
        </w:tabs>
      </w:pPr>
      <w:hyperlink w:anchor="_Toc19874" w:history="1">
        <w:r>
          <w:rPr>
            <w:rFonts w:ascii="仿宋" w:eastAsia="仿宋" w:hAnsi="仿宋" w:cs="仿宋" w:hint="eastAsia"/>
            <w:lang w:eastAsia="zh-CN"/>
          </w:rPr>
          <w:t>(二)、培训与发展计划</w:t>
        </w:r>
        <w:r>
          <w:tab/>
        </w:r>
        <w:r>
          <w:fldChar w:fldCharType="begin"/>
        </w:r>
        <w:r>
          <w:instrText xml:space="preserve"> PAGEREF _Toc19874 \h </w:instrText>
        </w:r>
        <w:r>
          <w:fldChar w:fldCharType="separate"/>
        </w:r>
        <w:r>
          <w:t>20</w:t>
        </w:r>
        <w:r>
          <w:fldChar w:fldCharType="end"/>
        </w:r>
      </w:hyperlink>
    </w:p>
    <w:p>
      <w:pPr>
        <w:pStyle w:val="TOC1"/>
        <w:tabs>
          <w:tab w:val="right" w:leader="dot" w:pos="8306"/>
        </w:tabs>
      </w:pPr>
      <w:hyperlink w:anchor="_Toc13470" w:history="1">
        <w:r>
          <w:rPr>
            <w:rFonts w:ascii="仿宋" w:eastAsia="仿宋" w:hAnsi="仿宋" w:cs="仿宋" w:hint="eastAsia"/>
            <w:lang w:eastAsia="zh-CN"/>
          </w:rPr>
          <w:t>八、电工胶带项目环境影响分析</w:t>
        </w:r>
        <w:r>
          <w:tab/>
        </w:r>
        <w:r>
          <w:fldChar w:fldCharType="begin"/>
        </w:r>
        <w:r>
          <w:instrText xml:space="preserve"> PAGEREF _Toc13470 \h </w:instrText>
        </w:r>
        <w:r>
          <w:fldChar w:fldCharType="separate"/>
        </w:r>
        <w:r>
          <w:t>21</w:t>
        </w:r>
        <w:r>
          <w:fldChar w:fldCharType="end"/>
        </w:r>
      </w:hyperlink>
    </w:p>
    <w:p>
      <w:pPr>
        <w:pStyle w:val="TOC2"/>
        <w:tabs>
          <w:tab w:val="right" w:leader="dot" w:pos="8306"/>
        </w:tabs>
      </w:pPr>
      <w:hyperlink w:anchor="_Toc24406" w:history="1">
        <w:r>
          <w:rPr>
            <w:rFonts w:ascii="仿宋" w:eastAsia="仿宋" w:hAnsi="仿宋" w:cs="仿宋" w:hint="eastAsia"/>
            <w:lang w:eastAsia="zh-CN"/>
          </w:rPr>
          <w:t>(一)、建设区域环境质量现状</w:t>
        </w:r>
        <w:r>
          <w:tab/>
        </w:r>
        <w:r>
          <w:fldChar w:fldCharType="begin"/>
        </w:r>
        <w:r>
          <w:instrText xml:space="preserve"> PAGEREF _Toc24406 \h </w:instrText>
        </w:r>
        <w:r>
          <w:fldChar w:fldCharType="separate"/>
        </w:r>
        <w:r>
          <w:t>21</w:t>
        </w:r>
        <w:r>
          <w:fldChar w:fldCharType="end"/>
        </w:r>
      </w:hyperlink>
    </w:p>
    <w:p>
      <w:pPr>
        <w:pStyle w:val="TOC2"/>
        <w:tabs>
          <w:tab w:val="right" w:leader="dot" w:pos="8306"/>
        </w:tabs>
      </w:pPr>
      <w:hyperlink w:anchor="_Toc3991" w:history="1">
        <w:r>
          <w:rPr>
            <w:rFonts w:ascii="仿宋" w:eastAsia="仿宋" w:hAnsi="仿宋" w:cs="仿宋" w:hint="eastAsia"/>
            <w:lang w:eastAsia="zh-CN"/>
          </w:rPr>
          <w:t>(二)、建设期环境保护</w:t>
        </w:r>
        <w:r>
          <w:tab/>
        </w:r>
        <w:r>
          <w:fldChar w:fldCharType="begin"/>
        </w:r>
        <w:r>
          <w:instrText xml:space="preserve"> PAGEREF _Toc3991 \h </w:instrText>
        </w:r>
        <w:r>
          <w:fldChar w:fldCharType="separate"/>
        </w:r>
        <w:r>
          <w:t>22</w:t>
        </w:r>
        <w:r>
          <w:fldChar w:fldCharType="end"/>
        </w:r>
      </w:hyperlink>
    </w:p>
    <w:p>
      <w:pPr>
        <w:pStyle w:val="TOC2"/>
        <w:tabs>
          <w:tab w:val="right" w:leader="dot" w:pos="8306"/>
        </w:tabs>
      </w:pPr>
      <w:hyperlink w:anchor="_Toc16201" w:history="1">
        <w:r>
          <w:rPr>
            <w:rFonts w:ascii="仿宋" w:eastAsia="仿宋" w:hAnsi="仿宋" w:cs="仿宋" w:hint="eastAsia"/>
            <w:lang w:eastAsia="zh-CN"/>
          </w:rPr>
          <w:t>(三)、运营期环境保护</w:t>
        </w:r>
        <w:r>
          <w:tab/>
        </w:r>
        <w:r>
          <w:fldChar w:fldCharType="begin"/>
        </w:r>
        <w:r>
          <w:instrText xml:space="preserve"> PAGEREF _Toc16201 \h </w:instrText>
        </w:r>
        <w:r>
          <w:fldChar w:fldCharType="separate"/>
        </w:r>
        <w:r>
          <w:t>24</w:t>
        </w:r>
        <w:r>
          <w:fldChar w:fldCharType="end"/>
        </w:r>
      </w:hyperlink>
    </w:p>
    <w:p>
      <w:pPr>
        <w:pStyle w:val="TOC2"/>
        <w:tabs>
          <w:tab w:val="right" w:leader="dot" w:pos="8306"/>
        </w:tabs>
      </w:pPr>
      <w:hyperlink w:anchor="_Toc14785" w:history="1">
        <w:r>
          <w:rPr>
            <w:rFonts w:ascii="仿宋" w:eastAsia="仿宋" w:hAnsi="仿宋" w:cs="仿宋" w:hint="eastAsia"/>
            <w:lang w:eastAsia="zh-CN"/>
          </w:rPr>
          <w:t>(四)、电工胶带项目建设对区域经济的影响</w:t>
        </w:r>
        <w:r>
          <w:tab/>
        </w:r>
        <w:r>
          <w:fldChar w:fldCharType="begin"/>
        </w:r>
        <w:r>
          <w:instrText xml:space="preserve"> PAGEREF _Toc14785 \h </w:instrText>
        </w:r>
        <w:r>
          <w:fldChar w:fldCharType="separate"/>
        </w:r>
        <w:r>
          <w:t>25</w:t>
        </w:r>
        <w:r>
          <w:fldChar w:fldCharType="end"/>
        </w:r>
      </w:hyperlink>
    </w:p>
    <w:p>
      <w:pPr>
        <w:pStyle w:val="TOC2"/>
        <w:tabs>
          <w:tab w:val="right" w:leader="dot" w:pos="8306"/>
        </w:tabs>
      </w:pPr>
      <w:hyperlink w:anchor="_Toc3295" w:history="1">
        <w:r>
          <w:rPr>
            <w:rFonts w:ascii="仿宋" w:eastAsia="仿宋" w:hAnsi="仿宋" w:cs="仿宋" w:hint="eastAsia"/>
            <w:lang w:eastAsia="zh-CN"/>
          </w:rPr>
          <w:t>(五)、废弃物处理</w:t>
        </w:r>
        <w:r>
          <w:tab/>
        </w:r>
        <w:r>
          <w:fldChar w:fldCharType="begin"/>
        </w:r>
        <w:r>
          <w:instrText xml:space="preserve"> PAGEREF _Toc3295 \h </w:instrText>
        </w:r>
        <w:r>
          <w:fldChar w:fldCharType="separate"/>
        </w:r>
        <w:r>
          <w:t>27</w:t>
        </w:r>
        <w:r>
          <w:fldChar w:fldCharType="end"/>
        </w:r>
      </w:hyperlink>
    </w:p>
    <w:p>
      <w:pPr>
        <w:pStyle w:val="TOC2"/>
        <w:tabs>
          <w:tab w:val="right" w:leader="dot" w:pos="8306"/>
        </w:tabs>
      </w:pPr>
      <w:hyperlink w:anchor="_Toc28259" w:history="1">
        <w:r>
          <w:rPr>
            <w:rFonts w:ascii="仿宋" w:eastAsia="仿宋" w:hAnsi="仿宋" w:cs="仿宋" w:hint="eastAsia"/>
            <w:lang w:eastAsia="zh-CN"/>
          </w:rPr>
          <w:t>(六)、特殊环境影响分析</w:t>
        </w:r>
        <w:r>
          <w:tab/>
        </w:r>
        <w:r>
          <w:fldChar w:fldCharType="begin"/>
        </w:r>
        <w:r>
          <w:instrText xml:space="preserve"> PAGEREF _Toc28259 \h </w:instrText>
        </w:r>
        <w:r>
          <w:fldChar w:fldCharType="separate"/>
        </w:r>
        <w:r>
          <w:t>28</w:t>
        </w:r>
        <w:r>
          <w:fldChar w:fldCharType="end"/>
        </w:r>
      </w:hyperlink>
    </w:p>
    <w:p>
      <w:pPr>
        <w:pStyle w:val="TOC2"/>
        <w:tabs>
          <w:tab w:val="right" w:leader="dot" w:pos="8306"/>
        </w:tabs>
      </w:pPr>
      <w:hyperlink w:anchor="_Toc4590" w:history="1">
        <w:r>
          <w:rPr>
            <w:rFonts w:ascii="仿宋" w:eastAsia="仿宋" w:hAnsi="仿宋" w:cs="仿宋" w:hint="eastAsia"/>
            <w:lang w:eastAsia="zh-CN"/>
          </w:rPr>
          <w:t>(七)、清洁生产</w:t>
        </w:r>
        <w:r>
          <w:tab/>
        </w:r>
        <w:r>
          <w:fldChar w:fldCharType="begin"/>
        </w:r>
        <w:r>
          <w:instrText xml:space="preserve"> PAGEREF _Toc4590 \h </w:instrText>
        </w:r>
        <w:r>
          <w:fldChar w:fldCharType="separate"/>
        </w:r>
        <w:r>
          <w:t>29</w:t>
        </w:r>
        <w:r>
          <w:fldChar w:fldCharType="end"/>
        </w:r>
      </w:hyperlink>
    </w:p>
    <w:p>
      <w:pPr>
        <w:pStyle w:val="TOC2"/>
        <w:tabs>
          <w:tab w:val="right" w:leader="dot" w:pos="8306"/>
        </w:tabs>
      </w:pPr>
      <w:hyperlink w:anchor="_Toc1278" w:history="1">
        <w:r>
          <w:rPr>
            <w:rFonts w:ascii="仿宋" w:eastAsia="仿宋" w:hAnsi="仿宋" w:cs="仿宋" w:hint="eastAsia"/>
            <w:lang w:eastAsia="zh-CN"/>
          </w:rPr>
          <w:t>(八)、环境保护综合评价</w:t>
        </w:r>
        <w:r>
          <w:tab/>
        </w:r>
        <w:r>
          <w:fldChar w:fldCharType="begin"/>
        </w:r>
        <w:r>
          <w:instrText xml:space="preserve"> PAGEREF _Toc1278 \h </w:instrText>
        </w:r>
        <w:r>
          <w:fldChar w:fldCharType="separate"/>
        </w:r>
        <w:r>
          <w:t>30</w:t>
        </w:r>
        <w:r>
          <w:fldChar w:fldCharType="end"/>
        </w:r>
      </w:hyperlink>
    </w:p>
    <w:p>
      <w:pPr>
        <w:pStyle w:val="TOC1"/>
        <w:tabs>
          <w:tab w:val="right" w:leader="dot" w:pos="8306"/>
        </w:tabs>
      </w:pPr>
      <w:hyperlink w:anchor="_Toc12521" w:history="1">
        <w:r>
          <w:rPr>
            <w:rFonts w:ascii="仿宋" w:eastAsia="仿宋" w:hAnsi="仿宋" w:cs="仿宋" w:hint="eastAsia"/>
            <w:lang w:eastAsia="zh-CN"/>
          </w:rPr>
          <w:t>九、电工胶带项目投资规划</w:t>
        </w:r>
        <w:r>
          <w:tab/>
        </w:r>
        <w:r>
          <w:fldChar w:fldCharType="begin"/>
        </w:r>
        <w:r>
          <w:instrText xml:space="preserve"> PAGEREF _Toc12521 \h </w:instrText>
        </w:r>
        <w:r>
          <w:fldChar w:fldCharType="separate"/>
        </w:r>
        <w:r>
          <w:t>32</w:t>
        </w:r>
        <w:r>
          <w:fldChar w:fldCharType="end"/>
        </w:r>
      </w:hyperlink>
    </w:p>
    <w:p>
      <w:pPr>
        <w:pStyle w:val="TOC2"/>
        <w:tabs>
          <w:tab w:val="right" w:leader="dot" w:pos="8306"/>
        </w:tabs>
      </w:pPr>
      <w:hyperlink w:anchor="_Toc840" w:history="1">
        <w:r>
          <w:rPr>
            <w:rFonts w:ascii="仿宋" w:eastAsia="仿宋" w:hAnsi="仿宋" w:cs="仿宋" w:hint="eastAsia"/>
            <w:lang w:eastAsia="zh-CN"/>
          </w:rPr>
          <w:t>(一)、电工胶带项目总投资估算</w:t>
        </w:r>
        <w:r>
          <w:tab/>
        </w:r>
        <w:r>
          <w:fldChar w:fldCharType="begin"/>
        </w:r>
        <w:r>
          <w:instrText xml:space="preserve"> PAGEREF _Toc840 \h </w:instrText>
        </w:r>
        <w:r>
          <w:fldChar w:fldCharType="separate"/>
        </w:r>
        <w:r>
          <w:t>32</w:t>
        </w:r>
        <w:r>
          <w:fldChar w:fldCharType="end"/>
        </w:r>
      </w:hyperlink>
    </w:p>
    <w:p>
      <w:pPr>
        <w:pStyle w:val="TOC2"/>
        <w:tabs>
          <w:tab w:val="right" w:leader="dot" w:pos="8306"/>
        </w:tabs>
      </w:pPr>
      <w:hyperlink w:anchor="_Toc6521" w:history="1">
        <w:r>
          <w:rPr>
            <w:rFonts w:ascii="仿宋" w:eastAsia="仿宋" w:hAnsi="仿宋" w:cs="仿宋" w:hint="eastAsia"/>
            <w:lang w:eastAsia="zh-CN"/>
          </w:rPr>
          <w:t>(二)、资金筹措</w:t>
        </w:r>
        <w:r>
          <w:tab/>
        </w:r>
        <w:r>
          <w:fldChar w:fldCharType="begin"/>
        </w:r>
        <w:r>
          <w:instrText xml:space="preserve"> PAGEREF _Toc6521 \h </w:instrText>
        </w:r>
        <w:r>
          <w:fldChar w:fldCharType="separate"/>
        </w:r>
        <w:r>
          <w:t>33</w:t>
        </w:r>
        <w:r>
          <w:fldChar w:fldCharType="end"/>
        </w:r>
      </w:hyperlink>
    </w:p>
    <w:p>
      <w:pPr>
        <w:pStyle w:val="TOC1"/>
        <w:tabs>
          <w:tab w:val="right" w:leader="dot" w:pos="8306"/>
        </w:tabs>
      </w:pPr>
      <w:hyperlink w:anchor="_Toc16361" w:history="1">
        <w:r>
          <w:rPr>
            <w:rFonts w:ascii="仿宋" w:eastAsia="仿宋" w:hAnsi="仿宋" w:cs="仿宋" w:hint="eastAsia"/>
            <w:lang w:eastAsia="zh-CN"/>
          </w:rPr>
          <w:t>十、电工胶带项目创新与研发</w:t>
        </w:r>
        <w:r>
          <w:tab/>
        </w:r>
        <w:r>
          <w:fldChar w:fldCharType="begin"/>
        </w:r>
        <w:r>
          <w:instrText xml:space="preserve"> PAGEREF _Toc16361 \h </w:instrText>
        </w:r>
        <w:r>
          <w:fldChar w:fldCharType="separate"/>
        </w:r>
        <w:r>
          <w:t>34</w:t>
        </w:r>
        <w:r>
          <w:fldChar w:fldCharType="end"/>
        </w:r>
      </w:hyperlink>
    </w:p>
    <w:p>
      <w:pPr>
        <w:pStyle w:val="TOC2"/>
        <w:tabs>
          <w:tab w:val="right" w:leader="dot" w:pos="8306"/>
        </w:tabs>
      </w:pPr>
      <w:hyperlink w:anchor="_Toc7875" w:history="1">
        <w:r>
          <w:rPr>
            <w:rFonts w:ascii="仿宋" w:eastAsia="仿宋" w:hAnsi="仿宋" w:cs="仿宋" w:hint="eastAsia"/>
            <w:lang w:eastAsia="zh-CN"/>
          </w:rPr>
          <w:t>(一)、创新策略与方向</w:t>
        </w:r>
        <w:r>
          <w:tab/>
        </w:r>
        <w:r>
          <w:fldChar w:fldCharType="begin"/>
        </w:r>
        <w:r>
          <w:instrText xml:space="preserve"> PAGEREF _Toc7875 \h </w:instrText>
        </w:r>
        <w:r>
          <w:fldChar w:fldCharType="separate"/>
        </w:r>
        <w:r>
          <w:t>34</w:t>
        </w:r>
        <w:r>
          <w:fldChar w:fldCharType="end"/>
        </w:r>
      </w:hyperlink>
    </w:p>
    <w:p>
      <w:pPr>
        <w:pStyle w:val="TOC2"/>
        <w:tabs>
          <w:tab w:val="right" w:leader="dot" w:pos="8306"/>
        </w:tabs>
      </w:pPr>
      <w:hyperlink w:anchor="_Toc9251" w:history="1">
        <w:r>
          <w:rPr>
            <w:rFonts w:ascii="仿宋" w:eastAsia="仿宋" w:hAnsi="仿宋" w:cs="仿宋" w:hint="eastAsia"/>
            <w:lang w:eastAsia="zh-CN"/>
          </w:rPr>
          <w:t>(二)、研发规划与投入</w:t>
        </w:r>
        <w:r>
          <w:tab/>
        </w:r>
        <w:r>
          <w:fldChar w:fldCharType="begin"/>
        </w:r>
        <w:r>
          <w:instrText xml:space="preserve"> PAGEREF _Toc9251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49" w:history="1">
        <w:r>
          <w:rPr>
            <w:rFonts w:ascii="仿宋" w:eastAsia="仿宋" w:hAnsi="仿宋" w:cs="仿宋" w:hint="eastAsia"/>
            <w:lang w:eastAsia="zh-CN"/>
          </w:rPr>
          <w:t>十一、电工胶带项目社会影响</w:t>
        </w:r>
        <w:r>
          <w:tab/>
        </w:r>
        <w:r>
          <w:fldChar w:fldCharType="begin"/>
        </w:r>
        <w:r>
          <w:instrText xml:space="preserve"> PAGEREF _Toc9449 \h </w:instrText>
        </w:r>
        <w:r>
          <w:fldChar w:fldCharType="separate"/>
        </w:r>
        <w:r>
          <w:t>37</w:t>
        </w:r>
        <w:r>
          <w:fldChar w:fldCharType="end"/>
        </w:r>
      </w:hyperlink>
    </w:p>
    <w:p>
      <w:pPr>
        <w:pStyle w:val="TOC2"/>
        <w:tabs>
          <w:tab w:val="right" w:leader="dot" w:pos="8306"/>
        </w:tabs>
      </w:pPr>
      <w:hyperlink w:anchor="_Toc19413" w:history="1">
        <w:r>
          <w:rPr>
            <w:rFonts w:ascii="仿宋" w:eastAsia="仿宋" w:hAnsi="仿宋" w:cs="仿宋" w:hint="eastAsia"/>
            <w:lang w:eastAsia="zh-CN"/>
          </w:rPr>
          <w:t>(一)、社会责任与义务</w:t>
        </w:r>
        <w:r>
          <w:tab/>
        </w:r>
        <w:r>
          <w:fldChar w:fldCharType="begin"/>
        </w:r>
        <w:r>
          <w:instrText xml:space="preserve"> PAGEREF _Toc19413 \h </w:instrText>
        </w:r>
        <w:r>
          <w:fldChar w:fldCharType="separate"/>
        </w:r>
        <w:r>
          <w:t>37</w:t>
        </w:r>
        <w:r>
          <w:fldChar w:fldCharType="end"/>
        </w:r>
      </w:hyperlink>
    </w:p>
    <w:p>
      <w:pPr>
        <w:pStyle w:val="TOC2"/>
        <w:tabs>
          <w:tab w:val="right" w:leader="dot" w:pos="8306"/>
        </w:tabs>
      </w:pPr>
      <w:hyperlink w:anchor="_Toc1929" w:history="1">
        <w:r>
          <w:rPr>
            <w:rFonts w:ascii="仿宋" w:eastAsia="仿宋" w:hAnsi="仿宋" w:cs="仿宋" w:hint="eastAsia"/>
            <w:lang w:eastAsia="zh-CN"/>
          </w:rPr>
          <w:t>(二)、社会参与与沟通</w:t>
        </w:r>
        <w:r>
          <w:tab/>
        </w:r>
        <w:r>
          <w:fldChar w:fldCharType="begin"/>
        </w:r>
        <w:r>
          <w:instrText xml:space="preserve"> PAGEREF _Toc1929 \h </w:instrText>
        </w:r>
        <w:r>
          <w:fldChar w:fldCharType="separate"/>
        </w:r>
        <w:r>
          <w:t>37</w:t>
        </w:r>
        <w:r>
          <w:fldChar w:fldCharType="end"/>
        </w:r>
      </w:hyperlink>
    </w:p>
    <w:p>
      <w:pPr>
        <w:pStyle w:val="TOC1"/>
        <w:tabs>
          <w:tab w:val="right" w:leader="dot" w:pos="8306"/>
        </w:tabs>
      </w:pPr>
      <w:hyperlink w:anchor="_Toc32373" w:history="1">
        <w:r>
          <w:rPr>
            <w:rFonts w:ascii="仿宋" w:eastAsia="仿宋" w:hAnsi="仿宋" w:cs="仿宋" w:hint="eastAsia"/>
            <w:lang w:eastAsia="zh-CN"/>
          </w:rPr>
          <w:t>十二、电工胶带项目风险管理</w:t>
        </w:r>
        <w:r>
          <w:tab/>
        </w:r>
        <w:r>
          <w:fldChar w:fldCharType="begin"/>
        </w:r>
        <w:r>
          <w:instrText xml:space="preserve"> PAGEREF _Toc32373 \h </w:instrText>
        </w:r>
        <w:r>
          <w:fldChar w:fldCharType="separate"/>
        </w:r>
        <w:r>
          <w:t>38</w:t>
        </w:r>
        <w:r>
          <w:fldChar w:fldCharType="end"/>
        </w:r>
      </w:hyperlink>
    </w:p>
    <w:p>
      <w:pPr>
        <w:pStyle w:val="TOC2"/>
        <w:tabs>
          <w:tab w:val="right" w:leader="dot" w:pos="8306"/>
        </w:tabs>
      </w:pPr>
      <w:hyperlink w:anchor="_Toc10568" w:history="1">
        <w:r>
          <w:rPr>
            <w:rFonts w:ascii="仿宋" w:eastAsia="仿宋" w:hAnsi="仿宋" w:cs="仿宋" w:hint="eastAsia"/>
            <w:lang w:eastAsia="zh-CN"/>
          </w:rPr>
          <w:t>(一)、风险识别与评估</w:t>
        </w:r>
        <w:r>
          <w:tab/>
        </w:r>
        <w:r>
          <w:fldChar w:fldCharType="begin"/>
        </w:r>
        <w:r>
          <w:instrText xml:space="preserve"> PAGEREF _Toc10568 \h </w:instrText>
        </w:r>
        <w:r>
          <w:fldChar w:fldCharType="separate"/>
        </w:r>
        <w:r>
          <w:t>38</w:t>
        </w:r>
        <w:r>
          <w:fldChar w:fldCharType="end"/>
        </w:r>
      </w:hyperlink>
    </w:p>
    <w:p>
      <w:pPr>
        <w:pStyle w:val="TOC2"/>
        <w:tabs>
          <w:tab w:val="right" w:leader="dot" w:pos="8306"/>
        </w:tabs>
      </w:pPr>
      <w:hyperlink w:anchor="_Toc4341" w:history="1">
        <w:r>
          <w:rPr>
            <w:rFonts w:ascii="仿宋" w:eastAsia="仿宋" w:hAnsi="仿宋" w:cs="仿宋" w:hint="eastAsia"/>
            <w:lang w:eastAsia="zh-CN"/>
          </w:rPr>
          <w:t>(二)、风险应对策略</w:t>
        </w:r>
        <w:r>
          <w:tab/>
        </w:r>
        <w:r>
          <w:fldChar w:fldCharType="begin"/>
        </w:r>
        <w:r>
          <w:instrText xml:space="preserve"> PAGEREF _Toc4341 \h </w:instrText>
        </w:r>
        <w:r>
          <w:fldChar w:fldCharType="separate"/>
        </w:r>
        <w:r>
          <w:t>40</w:t>
        </w:r>
        <w:r>
          <w:fldChar w:fldCharType="end"/>
        </w:r>
      </w:hyperlink>
    </w:p>
    <w:p>
      <w:pPr>
        <w:pStyle w:val="TOC2"/>
        <w:tabs>
          <w:tab w:val="right" w:leader="dot" w:pos="8306"/>
        </w:tabs>
      </w:pPr>
      <w:hyperlink w:anchor="_Toc7344" w:history="1">
        <w:r>
          <w:rPr>
            <w:rFonts w:ascii="仿宋" w:eastAsia="仿宋" w:hAnsi="仿宋" w:cs="仿宋" w:hint="eastAsia"/>
            <w:lang w:eastAsia="zh-CN"/>
          </w:rPr>
          <w:t>(三)、风险监控与控制</w:t>
        </w:r>
        <w:r>
          <w:tab/>
        </w:r>
        <w:r>
          <w:fldChar w:fldCharType="begin"/>
        </w:r>
        <w:r>
          <w:instrText xml:space="preserve"> PAGEREF _Toc7344 \h </w:instrText>
        </w:r>
        <w:r>
          <w:fldChar w:fldCharType="separate"/>
        </w:r>
        <w:r>
          <w:t>41</w:t>
        </w:r>
        <w:r>
          <w:fldChar w:fldCharType="end"/>
        </w:r>
      </w:hyperlink>
    </w:p>
    <w:p>
      <w:pPr>
        <w:pStyle w:val="TOC1"/>
        <w:tabs>
          <w:tab w:val="right" w:leader="dot" w:pos="8306"/>
        </w:tabs>
      </w:pPr>
      <w:hyperlink w:anchor="_Toc32684" w:history="1">
        <w:r>
          <w:rPr>
            <w:rFonts w:ascii="仿宋" w:eastAsia="仿宋" w:hAnsi="仿宋" w:cs="仿宋" w:hint="eastAsia"/>
            <w:lang w:eastAsia="zh-CN"/>
          </w:rPr>
          <w:t>十三、电工胶带项目实施保障措施</w:t>
        </w:r>
        <w:r>
          <w:tab/>
        </w:r>
        <w:r>
          <w:fldChar w:fldCharType="begin"/>
        </w:r>
        <w:r>
          <w:instrText xml:space="preserve"> PAGEREF _Toc32684 \h </w:instrText>
        </w:r>
        <w:r>
          <w:fldChar w:fldCharType="separate"/>
        </w:r>
        <w:r>
          <w:t>42</w:t>
        </w:r>
        <w:r>
          <w:fldChar w:fldCharType="end"/>
        </w:r>
      </w:hyperlink>
    </w:p>
    <w:p>
      <w:pPr>
        <w:pStyle w:val="TOC2"/>
        <w:tabs>
          <w:tab w:val="right" w:leader="dot" w:pos="8306"/>
        </w:tabs>
      </w:pPr>
      <w:hyperlink w:anchor="_Toc6366" w:history="1">
        <w:r>
          <w:rPr>
            <w:rFonts w:ascii="仿宋" w:eastAsia="仿宋" w:hAnsi="仿宋" w:cs="仿宋" w:hint="eastAsia"/>
            <w:lang w:eastAsia="zh-CN"/>
          </w:rPr>
          <w:t>(一)、电工胶带项目实施保障机制</w:t>
        </w:r>
        <w:r>
          <w:tab/>
        </w:r>
        <w:r>
          <w:fldChar w:fldCharType="begin"/>
        </w:r>
        <w:r>
          <w:instrText xml:space="preserve"> PAGEREF _Toc6366 \h </w:instrText>
        </w:r>
        <w:r>
          <w:fldChar w:fldCharType="separate"/>
        </w:r>
        <w:r>
          <w:t>42</w:t>
        </w:r>
        <w:r>
          <w:fldChar w:fldCharType="end"/>
        </w:r>
      </w:hyperlink>
    </w:p>
    <w:p>
      <w:pPr>
        <w:pStyle w:val="TOC2"/>
        <w:tabs>
          <w:tab w:val="right" w:leader="dot" w:pos="8306"/>
        </w:tabs>
      </w:pPr>
      <w:hyperlink w:anchor="_Toc18625" w:history="1">
        <w:r>
          <w:rPr>
            <w:rFonts w:ascii="仿宋" w:eastAsia="仿宋" w:hAnsi="仿宋" w:cs="仿宋" w:hint="eastAsia"/>
            <w:lang w:eastAsia="zh-CN"/>
          </w:rPr>
          <w:t>(二)、电工胶带项目法律合规要求</w:t>
        </w:r>
        <w:r>
          <w:tab/>
        </w:r>
        <w:r>
          <w:fldChar w:fldCharType="begin"/>
        </w:r>
        <w:r>
          <w:instrText xml:space="preserve"> PAGEREF _Toc18625 \h </w:instrText>
        </w:r>
        <w:r>
          <w:fldChar w:fldCharType="separate"/>
        </w:r>
        <w:r>
          <w:t>46</w:t>
        </w:r>
        <w:r>
          <w:fldChar w:fldCharType="end"/>
        </w:r>
      </w:hyperlink>
    </w:p>
    <w:p>
      <w:pPr>
        <w:pStyle w:val="TOC2"/>
        <w:tabs>
          <w:tab w:val="right" w:leader="dot" w:pos="8306"/>
        </w:tabs>
      </w:pPr>
      <w:hyperlink w:anchor="_Toc16607" w:history="1">
        <w:r>
          <w:rPr>
            <w:rFonts w:ascii="仿宋" w:eastAsia="仿宋" w:hAnsi="仿宋" w:cs="仿宋" w:hint="eastAsia"/>
            <w:lang w:eastAsia="zh-CN"/>
          </w:rPr>
          <w:t>(三)、电工胶带项目合同管理与法律事务</w:t>
        </w:r>
        <w:r>
          <w:tab/>
        </w:r>
        <w:r>
          <w:fldChar w:fldCharType="begin"/>
        </w:r>
        <w:r>
          <w:instrText xml:space="preserve"> PAGEREF _Toc16607 \h </w:instrText>
        </w:r>
        <w:r>
          <w:fldChar w:fldCharType="separate"/>
        </w:r>
        <w:r>
          <w:t>50</w:t>
        </w:r>
        <w:r>
          <w:fldChar w:fldCharType="end"/>
        </w:r>
      </w:hyperlink>
    </w:p>
    <w:p>
      <w:pPr>
        <w:pStyle w:val="TOC2"/>
        <w:tabs>
          <w:tab w:val="right" w:leader="dot" w:pos="8306"/>
        </w:tabs>
      </w:pPr>
      <w:hyperlink w:anchor="_Toc4773" w:history="1">
        <w:r>
          <w:rPr>
            <w:rFonts w:ascii="仿宋" w:eastAsia="仿宋" w:hAnsi="仿宋" w:cs="仿宋" w:hint="eastAsia"/>
            <w:lang w:eastAsia="zh-CN"/>
          </w:rPr>
          <w:t>(四)、电工胶带项目知识产权保护策略</w:t>
        </w:r>
        <w:r>
          <w:tab/>
        </w:r>
        <w:r>
          <w:fldChar w:fldCharType="begin"/>
        </w:r>
        <w:r>
          <w:instrText xml:space="preserve"> PAGEREF _Toc4773 \h </w:instrText>
        </w:r>
        <w:r>
          <w:fldChar w:fldCharType="separate"/>
        </w:r>
        <w:r>
          <w:t>56</w:t>
        </w:r>
        <w:r>
          <w:fldChar w:fldCharType="end"/>
        </w:r>
      </w:hyperlink>
    </w:p>
    <w:p>
      <w:pPr>
        <w:pStyle w:val="TOC1"/>
        <w:tabs>
          <w:tab w:val="right" w:leader="dot" w:pos="8306"/>
        </w:tabs>
      </w:pPr>
      <w:hyperlink w:anchor="_Toc15014" w:history="1">
        <w:r>
          <w:rPr>
            <w:rFonts w:ascii="仿宋" w:eastAsia="仿宋" w:hAnsi="仿宋" w:cs="仿宋" w:hint="eastAsia"/>
            <w:lang w:eastAsia="zh-CN"/>
          </w:rPr>
          <w:t>十四、质量管理体系</w:t>
        </w:r>
        <w:r>
          <w:tab/>
        </w:r>
        <w:r>
          <w:fldChar w:fldCharType="begin"/>
        </w:r>
        <w:r>
          <w:instrText xml:space="preserve"> PAGEREF _Toc15014 \h </w:instrText>
        </w:r>
        <w:r>
          <w:fldChar w:fldCharType="separate"/>
        </w:r>
        <w:r>
          <w:t>59</w:t>
        </w:r>
        <w:r>
          <w:fldChar w:fldCharType="end"/>
        </w:r>
      </w:hyperlink>
    </w:p>
    <w:p>
      <w:pPr>
        <w:pStyle w:val="TOC2"/>
        <w:tabs>
          <w:tab w:val="right" w:leader="dot" w:pos="8306"/>
        </w:tabs>
      </w:pPr>
      <w:hyperlink w:anchor="_Toc18331" w:history="1">
        <w:r>
          <w:rPr>
            <w:rFonts w:ascii="仿宋" w:eastAsia="仿宋" w:hAnsi="仿宋" w:cs="仿宋" w:hint="eastAsia"/>
            <w:lang w:eastAsia="zh-CN"/>
          </w:rPr>
          <w:t>(一)、质量目标与方针</w:t>
        </w:r>
        <w:r>
          <w:tab/>
        </w:r>
        <w:r>
          <w:fldChar w:fldCharType="begin"/>
        </w:r>
        <w:r>
          <w:instrText xml:space="preserve"> PAGEREF _Toc18331 \h </w:instrText>
        </w:r>
        <w:r>
          <w:fldChar w:fldCharType="separate"/>
        </w:r>
        <w:r>
          <w:t>59</w:t>
        </w:r>
        <w:r>
          <w:fldChar w:fldCharType="end"/>
        </w:r>
      </w:hyperlink>
    </w:p>
    <w:p>
      <w:pPr>
        <w:pStyle w:val="TOC2"/>
        <w:tabs>
          <w:tab w:val="right" w:leader="dot" w:pos="8306"/>
        </w:tabs>
      </w:pPr>
      <w:hyperlink w:anchor="_Toc15104" w:history="1">
        <w:r>
          <w:rPr>
            <w:rFonts w:ascii="仿宋" w:eastAsia="仿宋" w:hAnsi="仿宋" w:cs="仿宋" w:hint="eastAsia"/>
            <w:lang w:eastAsia="zh-CN"/>
          </w:rPr>
          <w:t>(二)、质量管理责任</w:t>
        </w:r>
        <w:r>
          <w:tab/>
        </w:r>
        <w:r>
          <w:fldChar w:fldCharType="begin"/>
        </w:r>
        <w:r>
          <w:instrText xml:space="preserve"> PAGEREF _Toc15104 \h </w:instrText>
        </w:r>
        <w:r>
          <w:fldChar w:fldCharType="separate"/>
        </w:r>
        <w:r>
          <w:t>60</w:t>
        </w:r>
        <w:r>
          <w:fldChar w:fldCharType="end"/>
        </w:r>
      </w:hyperlink>
    </w:p>
    <w:p>
      <w:pPr>
        <w:pStyle w:val="TOC2"/>
        <w:tabs>
          <w:tab w:val="right" w:leader="dot" w:pos="8306"/>
        </w:tabs>
      </w:pPr>
      <w:hyperlink w:anchor="_Toc22126" w:history="1">
        <w:r>
          <w:rPr>
            <w:rFonts w:ascii="仿宋" w:eastAsia="仿宋" w:hAnsi="仿宋" w:cs="仿宋" w:hint="eastAsia"/>
            <w:lang w:eastAsia="zh-CN"/>
          </w:rPr>
          <w:t>(三)、质量管理体系文件</w:t>
        </w:r>
        <w:r>
          <w:tab/>
        </w:r>
        <w:r>
          <w:fldChar w:fldCharType="begin"/>
        </w:r>
        <w:r>
          <w:instrText xml:space="preserve"> PAGEREF _Toc22126 \h </w:instrText>
        </w:r>
        <w:r>
          <w:fldChar w:fldCharType="separate"/>
        </w:r>
        <w:r>
          <w:t>61</w:t>
        </w:r>
        <w:r>
          <w:fldChar w:fldCharType="end"/>
        </w:r>
      </w:hyperlink>
    </w:p>
    <w:p>
      <w:pPr>
        <w:pStyle w:val="TOC2"/>
        <w:tabs>
          <w:tab w:val="right" w:leader="dot" w:pos="8306"/>
        </w:tabs>
      </w:pPr>
      <w:hyperlink w:anchor="_Toc5630" w:history="1">
        <w:r>
          <w:rPr>
            <w:rFonts w:ascii="仿宋" w:eastAsia="仿宋" w:hAnsi="仿宋" w:cs="仿宋" w:hint="eastAsia"/>
            <w:lang w:eastAsia="zh-CN"/>
          </w:rPr>
          <w:t>(四)、质量培训与教育</w:t>
        </w:r>
        <w:r>
          <w:tab/>
        </w:r>
        <w:r>
          <w:fldChar w:fldCharType="begin"/>
        </w:r>
        <w:r>
          <w:instrText xml:space="preserve"> PAGEREF _Toc5630 \h </w:instrText>
        </w:r>
        <w:r>
          <w:fldChar w:fldCharType="separate"/>
        </w:r>
        <w:r>
          <w:t>63</w:t>
        </w:r>
        <w:r>
          <w:fldChar w:fldCharType="end"/>
        </w:r>
      </w:hyperlink>
    </w:p>
    <w:p>
      <w:pPr>
        <w:pStyle w:val="TOC2"/>
        <w:tabs>
          <w:tab w:val="right" w:leader="dot" w:pos="8306"/>
        </w:tabs>
      </w:pPr>
      <w:hyperlink w:anchor="_Toc2483" w:history="1">
        <w:r>
          <w:rPr>
            <w:rFonts w:ascii="仿宋" w:eastAsia="仿宋" w:hAnsi="仿宋" w:cs="仿宋" w:hint="eastAsia"/>
            <w:lang w:eastAsia="zh-CN"/>
          </w:rPr>
          <w:t>(五)、质量审核与评价</w:t>
        </w:r>
        <w:r>
          <w:tab/>
        </w:r>
        <w:r>
          <w:fldChar w:fldCharType="begin"/>
        </w:r>
        <w:r>
          <w:instrText xml:space="preserve"> PAGEREF _Toc2483 \h </w:instrText>
        </w:r>
        <w:r>
          <w:fldChar w:fldCharType="separate"/>
        </w:r>
        <w:r>
          <w:t>64</w:t>
        </w:r>
        <w:r>
          <w:fldChar w:fldCharType="end"/>
        </w:r>
      </w:hyperlink>
    </w:p>
    <w:p>
      <w:pPr>
        <w:pStyle w:val="TOC2"/>
        <w:tabs>
          <w:tab w:val="right" w:leader="dot" w:pos="8306"/>
        </w:tabs>
      </w:pPr>
      <w:hyperlink w:anchor="_Toc8088" w:history="1">
        <w:r>
          <w:rPr>
            <w:rFonts w:ascii="仿宋" w:eastAsia="仿宋" w:hAnsi="仿宋" w:cs="仿宋" w:hint="eastAsia"/>
            <w:lang w:eastAsia="zh-CN"/>
          </w:rPr>
          <w:t>(六)、不符合与纠正措施</w:t>
        </w:r>
        <w:r>
          <w:tab/>
        </w:r>
        <w:r>
          <w:fldChar w:fldCharType="begin"/>
        </w:r>
        <w:r>
          <w:instrText xml:space="preserve"> PAGEREF _Toc8088 \h </w:instrText>
        </w:r>
        <w:r>
          <w:fldChar w:fldCharType="separate"/>
        </w:r>
        <w:r>
          <w:t>65</w:t>
        </w:r>
        <w:r>
          <w:fldChar w:fldCharType="end"/>
        </w:r>
      </w:hyperlink>
    </w:p>
    <w:p>
      <w:pPr>
        <w:pStyle w:val="TOC1"/>
        <w:tabs>
          <w:tab w:val="right" w:leader="dot" w:pos="8306"/>
        </w:tabs>
      </w:pPr>
      <w:hyperlink w:anchor="_Toc12880" w:history="1">
        <w:r>
          <w:rPr>
            <w:rFonts w:ascii="仿宋" w:eastAsia="仿宋" w:hAnsi="仿宋" w:cs="仿宋" w:hint="eastAsia"/>
            <w:lang w:eastAsia="zh-CN"/>
          </w:rPr>
          <w:t>十五、营销与推广策略</w:t>
        </w:r>
        <w:r>
          <w:tab/>
        </w:r>
        <w:r>
          <w:fldChar w:fldCharType="begin"/>
        </w:r>
        <w:r>
          <w:instrText xml:space="preserve"> PAGEREF _Toc12880 \h </w:instrText>
        </w:r>
        <w:r>
          <w:fldChar w:fldCharType="separate"/>
        </w:r>
        <w:r>
          <w:t>66</w:t>
        </w:r>
        <w:r>
          <w:fldChar w:fldCharType="end"/>
        </w:r>
      </w:hyperlink>
    </w:p>
    <w:p>
      <w:pPr>
        <w:pStyle w:val="TOC2"/>
        <w:tabs>
          <w:tab w:val="right" w:leader="dot" w:pos="8306"/>
        </w:tabs>
      </w:pPr>
      <w:hyperlink w:anchor="_Toc18082" w:history="1">
        <w:r>
          <w:rPr>
            <w:rFonts w:ascii="仿宋" w:eastAsia="仿宋" w:hAnsi="仿宋" w:cs="仿宋" w:hint="eastAsia"/>
            <w:lang w:eastAsia="zh-CN"/>
          </w:rPr>
          <w:t>(一)、产品/服务定位与特点</w:t>
        </w:r>
        <w:r>
          <w:tab/>
        </w:r>
        <w:r>
          <w:fldChar w:fldCharType="begin"/>
        </w:r>
        <w:r>
          <w:instrText xml:space="preserve"> PAGEREF _Toc18082 \h </w:instrText>
        </w:r>
        <w:r>
          <w:fldChar w:fldCharType="separate"/>
        </w:r>
        <w:r>
          <w:t>66</w:t>
        </w:r>
        <w:r>
          <w:fldChar w:fldCharType="end"/>
        </w:r>
      </w:hyperlink>
    </w:p>
    <w:p>
      <w:pPr>
        <w:pStyle w:val="TOC2"/>
        <w:tabs>
          <w:tab w:val="right" w:leader="dot" w:pos="8306"/>
        </w:tabs>
      </w:pPr>
      <w:hyperlink w:anchor="_Toc1832" w:history="1">
        <w:r>
          <w:rPr>
            <w:rFonts w:ascii="仿宋" w:eastAsia="仿宋" w:hAnsi="仿宋" w:cs="仿宋" w:hint="eastAsia"/>
            <w:lang w:eastAsia="zh-CN"/>
          </w:rPr>
          <w:t>(二)、市场定位与竞争分析</w:t>
        </w:r>
        <w:r>
          <w:tab/>
        </w:r>
        <w:r>
          <w:fldChar w:fldCharType="begin"/>
        </w:r>
        <w:r>
          <w:instrText xml:space="preserve"> PAGEREF _Toc1832 \h </w:instrText>
        </w:r>
        <w:r>
          <w:fldChar w:fldCharType="separate"/>
        </w:r>
        <w:r>
          <w:t>68</w:t>
        </w:r>
        <w:r>
          <w:fldChar w:fldCharType="end"/>
        </w:r>
      </w:hyperlink>
    </w:p>
    <w:p>
      <w:pPr>
        <w:pStyle w:val="TOC2"/>
        <w:tabs>
          <w:tab w:val="right" w:leader="dot" w:pos="8306"/>
        </w:tabs>
      </w:pPr>
      <w:hyperlink w:anchor="_Toc25683" w:history="1">
        <w:r>
          <w:rPr>
            <w:rFonts w:ascii="仿宋" w:eastAsia="仿宋" w:hAnsi="仿宋" w:cs="仿宋" w:hint="eastAsia"/>
            <w:lang w:eastAsia="zh-CN"/>
          </w:rPr>
          <w:t>(三)、营销渠道与策略</w:t>
        </w:r>
        <w:r>
          <w:tab/>
        </w:r>
        <w:r>
          <w:fldChar w:fldCharType="begin"/>
        </w:r>
        <w:r>
          <w:instrText xml:space="preserve"> PAGEREF _Toc25683 \h </w:instrText>
        </w:r>
        <w:r>
          <w:fldChar w:fldCharType="separate"/>
        </w:r>
        <w:r>
          <w:t>69</w:t>
        </w:r>
        <w:r>
          <w:fldChar w:fldCharType="end"/>
        </w:r>
      </w:hyperlink>
    </w:p>
    <w:p>
      <w:pPr>
        <w:pStyle w:val="TOC2"/>
        <w:tabs>
          <w:tab w:val="right" w:leader="dot" w:pos="8306"/>
        </w:tabs>
      </w:pPr>
      <w:hyperlink w:anchor="_Toc27405" w:history="1">
        <w:r>
          <w:rPr>
            <w:rFonts w:ascii="仿宋" w:eastAsia="仿宋" w:hAnsi="仿宋" w:cs="仿宋" w:hint="eastAsia"/>
            <w:lang w:eastAsia="zh-CN"/>
          </w:rPr>
          <w:t>(四)、推广与宣传活动</w:t>
        </w:r>
        <w:r>
          <w:tab/>
        </w:r>
        <w:r>
          <w:fldChar w:fldCharType="begin"/>
        </w:r>
        <w:r>
          <w:instrText xml:space="preserve"> PAGEREF _Toc27405 \h </w:instrText>
        </w:r>
        <w:r>
          <w:fldChar w:fldCharType="separate"/>
        </w:r>
        <w:r>
          <w:t>70</w:t>
        </w:r>
        <w:r>
          <w:fldChar w:fldCharType="end"/>
        </w:r>
      </w:hyperlink>
    </w:p>
    <w:p>
      <w:pPr>
        <w:pStyle w:val="TOC1"/>
        <w:tabs>
          <w:tab w:val="right" w:leader="dot" w:pos="8306"/>
        </w:tabs>
      </w:pPr>
      <w:hyperlink w:anchor="_Toc19675" w:history="1">
        <w:r>
          <w:rPr>
            <w:rFonts w:ascii="仿宋" w:eastAsia="仿宋" w:hAnsi="仿宋" w:cs="仿宋" w:hint="eastAsia"/>
            <w:lang w:eastAsia="zh-CN"/>
          </w:rPr>
          <w:t>十六、供应链管理</w:t>
        </w:r>
        <w:r>
          <w:tab/>
        </w:r>
        <w:r>
          <w:fldChar w:fldCharType="begin"/>
        </w:r>
        <w:r>
          <w:instrText xml:space="preserve"> PAGEREF _Toc19675 \h </w:instrText>
        </w:r>
        <w:r>
          <w:fldChar w:fldCharType="separate"/>
        </w:r>
        <w:r>
          <w:t>76</w:t>
        </w:r>
        <w:r>
          <w:fldChar w:fldCharType="end"/>
        </w:r>
      </w:hyperlink>
    </w:p>
    <w:p>
      <w:pPr>
        <w:pStyle w:val="TOC2"/>
        <w:tabs>
          <w:tab w:val="right" w:leader="dot" w:pos="8306"/>
        </w:tabs>
      </w:pPr>
      <w:hyperlink w:anchor="_Toc4976" w:history="1">
        <w:r>
          <w:rPr>
            <w:rFonts w:ascii="仿宋" w:eastAsia="仿宋" w:hAnsi="仿宋" w:cs="仿宋" w:hint="eastAsia"/>
            <w:lang w:eastAsia="zh-CN"/>
          </w:rPr>
          <w:t>(一)、供应链战略规划</w:t>
        </w:r>
        <w:r>
          <w:tab/>
        </w:r>
        <w:r>
          <w:fldChar w:fldCharType="begin"/>
        </w:r>
        <w:r>
          <w:instrText xml:space="preserve"> PAGEREF _Toc4976 \h </w:instrText>
        </w:r>
        <w:r>
          <w:fldChar w:fldCharType="separate"/>
        </w:r>
        <w:r>
          <w:t>76</w:t>
        </w:r>
        <w:r>
          <w:fldChar w:fldCharType="end"/>
        </w:r>
      </w:hyperlink>
    </w:p>
    <w:p>
      <w:pPr>
        <w:pStyle w:val="TOC2"/>
        <w:tabs>
          <w:tab w:val="right" w:leader="dot" w:pos="8306"/>
        </w:tabs>
      </w:pPr>
      <w:hyperlink w:anchor="_Toc20964" w:history="1">
        <w:r>
          <w:rPr>
            <w:rFonts w:ascii="仿宋" w:eastAsia="仿宋" w:hAnsi="仿宋" w:cs="仿宋" w:hint="eastAsia"/>
            <w:lang w:eastAsia="zh-CN"/>
          </w:rPr>
          <w:t>(二)、供应商选择与合作</w:t>
        </w:r>
        <w:r>
          <w:tab/>
        </w:r>
        <w:r>
          <w:fldChar w:fldCharType="begin"/>
        </w:r>
        <w:r>
          <w:instrText xml:space="preserve"> PAGEREF _Toc20964 \h </w:instrText>
        </w:r>
        <w:r>
          <w:fldChar w:fldCharType="separate"/>
        </w:r>
        <w:r>
          <w:t>77</w:t>
        </w:r>
        <w:r>
          <w:fldChar w:fldCharType="end"/>
        </w:r>
      </w:hyperlink>
    </w:p>
    <w:p>
      <w:pPr>
        <w:pStyle w:val="TOC2"/>
        <w:tabs>
          <w:tab w:val="right" w:leader="dot" w:pos="8306"/>
        </w:tabs>
      </w:pPr>
      <w:hyperlink w:anchor="_Toc7526" w:history="1">
        <w:r>
          <w:rPr>
            <w:rFonts w:ascii="仿宋" w:eastAsia="仿宋" w:hAnsi="仿宋" w:cs="仿宋" w:hint="eastAsia"/>
            <w:lang w:eastAsia="zh-CN"/>
          </w:rPr>
          <w:t>(三)、物流与库存管理</w:t>
        </w:r>
        <w:r>
          <w:tab/>
        </w:r>
        <w:r>
          <w:fldChar w:fldCharType="begin"/>
        </w:r>
        <w:r>
          <w:instrText xml:space="preserve"> PAGEREF _Toc7526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的技术管理特点体现在其创新导向。通过引入最先进的技术趋势和解决方案，电工胶带项目致力于提升科技含量、提高质量和效率水平。这意味着我们将采用最新的工具和方法，确保电工胶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工胶带项目技术管理的显著特征。通过整合不同领域的技术资源，我们实现了跨学科的协同工作。这有助于优化技术架构，提高整体效能。此外，整合性策略还促进了不同技术团队之间的紧密沟通和高效合作，确保电工胶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工胶带项目所采用的技术。通过不断优化技术方案，电工胶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工胶带项目团队将在电工胶带项目初期识别可能的技术风险，并采取相应的预防和应对措施。通过建立健全的风险评估机制，电工胶带项目能够在实施过程中及时发现并解决潜在的技术问题，保障电工胶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工胶带项目中，技术将成为电工胶带项目成功的有力支持。这一深度剖析揭示了技术管理在电工胶带项目实施中的关键作用，为电工胶带项目的技术基础奠定了坚实的基础。</w:t>
      </w:r>
    </w:p>
    <w:p>
      <w:pPr>
        <w:pStyle w:val="Heading2"/>
        <w:ind w:firstLine="560" w:firstLineChars="200"/>
        <w:rPr>
          <w:rFonts w:ascii="仿宋" w:eastAsia="仿宋" w:hAnsi="仿宋" w:cs="仿宋" w:hint="eastAsia"/>
          <w:sz w:val="28"/>
          <w:lang w:eastAsia="zh-CN"/>
        </w:rPr>
      </w:pPr>
      <w:bookmarkStart w:id="4" w:name="_Toc787"/>
      <w:r>
        <w:rPr>
          <w:rFonts w:ascii="仿宋" w:eastAsia="仿宋" w:hAnsi="仿宋" w:cs="仿宋" w:hint="eastAsia"/>
          <w:sz w:val="28"/>
          <w:lang w:eastAsia="zh-CN"/>
        </w:rPr>
        <w:t>(二)、电工胶带项目工艺技术设计方案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工胶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工胶带项目将严格按照相关行业规范要求进行组织。通过有效控制产品质量，电工胶带项目将致力于为顾客提供优质的电工胶带项目产品和良好的服务。这体现了电工胶带项目对于生产活动合规性和质量标准的高度重视，为电工胶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工胶带项目注重生态效益和清洁生产原则。电工胶带项目建设将紧密结合地方特色经济发展，与社会经济发展规划和区域环境保护规划方案相协调一致。通过与当地区域自然生态系统的结合，电工胶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工胶带项目产品具有多样化的客户需求和个性化的特点。因此，电工胶带项目产品规格品种多样，且单批生产数量较小。为满足这一特点，电工胶带项目承办单位将建设先进的柔性制造生产线。通过广泛应用柔性制造技术，电工胶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工胶带项目采用的技术具有较高的技术含量和自动化水平，处于国内先进水平。这一技术选用不仅体现了对生产效率、质量和环境友好性的高标准要求，同时为电工胶带项目的可持续发展奠定了坚实的基础。</w:t>
      </w:r>
    </w:p>
    <w:p>
      <w:pPr>
        <w:pStyle w:val="Heading2"/>
        <w:ind w:firstLine="560" w:firstLineChars="200"/>
        <w:rPr>
          <w:rFonts w:ascii="仿宋" w:eastAsia="仿宋" w:hAnsi="仿宋" w:cs="仿宋" w:hint="eastAsia"/>
          <w:sz w:val="28"/>
          <w:lang w:eastAsia="zh-CN"/>
        </w:rPr>
      </w:pPr>
      <w:bookmarkStart w:id="5" w:name="_Toc148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为确保电工胶带项目的高效生产和技术实施，我们制定了一套精心设计的设备选型方案，以满足电工胶带项目生产、质量和环保的要求。该方案的主要特点如下：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工胶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针对电工胶带项目产品的多样性和小批量生产的特点，我们将建设柔性制造生产线。通过在设备选型中考虑柔性制造技术，可以灵活应对不同产品规格和生产需求，实现生产线的高度灵活性和适应性。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071"/>
      <w:r>
        <w:rPr>
          <w:rFonts w:ascii="仿宋" w:eastAsia="仿宋" w:hAnsi="仿宋" w:cs="仿宋" w:hint="eastAsia"/>
          <w:sz w:val="28"/>
          <w:lang w:eastAsia="zh-CN"/>
        </w:rPr>
        <w:t>二、电工胶带项目建设背景及必要性分析</w:t>
      </w:r>
      <w:bookmarkEnd w:id="6"/>
    </w:p>
    <w:p>
      <w:pPr>
        <w:pStyle w:val="Heading2"/>
        <w:rPr>
          <w:rFonts w:ascii="仿宋" w:eastAsia="仿宋" w:hAnsi="仿宋" w:cs="仿宋" w:hint="eastAsia"/>
          <w:lang w:eastAsia="zh-CN"/>
        </w:rPr>
      </w:pPr>
      <w:bookmarkStart w:id="7" w:name="_Toc931"/>
      <w:r>
        <w:rPr>
          <w:rFonts w:ascii="仿宋" w:eastAsia="仿宋" w:hAnsi="仿宋" w:cs="仿宋" w:hint="eastAsia"/>
          <w:lang w:eastAsia="zh-CN"/>
        </w:rPr>
        <w:t>(一)、电工胶带项目背景分析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工胶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工胶带项目在这个潮流中的定位。同时，我们将关注行业内涌现的新兴机遇，以便电工胶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工胶带项目提供了强大的发展动力。我们将聚焦于行业内最新的技术发展趋势，包括但不限于人工智能、大数据分析、物联网等领域。通过深度的技术研究，我们将确保电工胶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工胶带项目发展的源泉。我们将投入更多的精力对市场需求进行深入剖析，超越表面的需求，深入挖掘潜在的市场痛点和机遇。通过对市场需求的细致了解，电工胶带项目将更有针对性地设计解决方案，满足市场的多样化需求，从而更好地促进电工胶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工胶带项目战略至关重要。我们将对竞争态势进行更为深入的分析，包括但不限于市场份额、产品特点、客户满意度等多个维度。通过深度的竞争分析，电工胶带项目将能够更准确地把握市场脉搏，制定具有竞争力的电工胶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工胶带项目的发展具有直接的影响。我们将进行更为全面的法规和政策分析，了解行业发展中的潜在法律风险和合规挑战。通过充分了解和遵守相关法规，电工胶带项目将确保在法律框架内合法合规运营，为电工胶带项目的稳健发展提供有力支持。</w:t>
      </w:r>
    </w:p>
    <w:p>
      <w:pPr>
        <w:pStyle w:val="Heading2"/>
        <w:ind w:firstLine="560" w:firstLineChars="200"/>
        <w:rPr>
          <w:rFonts w:ascii="仿宋" w:eastAsia="仿宋" w:hAnsi="仿宋" w:cs="仿宋" w:hint="eastAsia"/>
          <w:sz w:val="28"/>
          <w:lang w:eastAsia="zh-CN"/>
        </w:rPr>
      </w:pPr>
      <w:bookmarkStart w:id="8" w:name="_Toc4445"/>
      <w:r>
        <w:rPr>
          <w:rFonts w:ascii="仿宋" w:eastAsia="仿宋" w:hAnsi="仿宋" w:cs="仿宋" w:hint="eastAsia"/>
          <w:sz w:val="28"/>
          <w:lang w:eastAsia="zh-CN"/>
        </w:rPr>
        <w:t>(二)、电工胶带项目建设必要性分析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工胶带项目建设的迫切性源于对行业发展趋势的深刻洞察。我们正处于一个行业变革的时代，科技创新、数字化转型成为企业发展的关键动力。电工胶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建设不仅仅是为了跟上潮流，更是为了通过技术创新推动企业的持续发展。通过引入先进的技术和解决方案，电工胶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工胶带项目的建设成为必然选择，通过提高产品质量、拓展服务领域，从而在竞争中获得更多的机会。电工胶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工胶带项目建设的必要性体现在对客户需求更精准的满足。通过电工胶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工胶带项目建设的背后是对企业持续创新的追求。只有通过不断创新，企业才能在竞争中立于不败之地。电工胶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350"/>
      <w:r>
        <w:rPr>
          <w:rFonts w:ascii="仿宋" w:eastAsia="仿宋" w:hAnsi="仿宋" w:cs="仿宋" w:hint="eastAsia"/>
          <w:sz w:val="28"/>
          <w:lang w:eastAsia="zh-CN"/>
        </w:rPr>
        <w:t>三、电工胶带项目选址可行性分析</w:t>
      </w:r>
      <w:bookmarkEnd w:id="9"/>
    </w:p>
    <w:p>
      <w:pPr>
        <w:pStyle w:val="Heading2"/>
        <w:rPr>
          <w:rFonts w:ascii="仿宋" w:eastAsia="仿宋" w:hAnsi="仿宋" w:cs="仿宋" w:hint="eastAsia"/>
          <w:lang w:eastAsia="zh-CN"/>
        </w:rPr>
      </w:pPr>
      <w:bookmarkStart w:id="10" w:name="_Toc5723"/>
      <w:r>
        <w:rPr>
          <w:rFonts w:ascii="仿宋" w:eastAsia="仿宋" w:hAnsi="仿宋" w:cs="仿宋" w:hint="eastAsia"/>
          <w:lang w:eastAsia="zh-CN"/>
        </w:rPr>
        <w:t>(一)、电工胶带项目选址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该电工胶带项目选址位于XX省XX市XX区XXX街道</w:t>
      </w:r>
    </w:p>
    <w:p>
      <w:pPr>
        <w:pStyle w:val="Heading2"/>
        <w:ind w:firstLine="560" w:firstLineChars="200"/>
        <w:rPr>
          <w:rFonts w:ascii="仿宋" w:eastAsia="仿宋" w:hAnsi="仿宋" w:cs="仿宋" w:hint="eastAsia"/>
          <w:sz w:val="28"/>
          <w:lang w:eastAsia="zh-CN"/>
        </w:rPr>
      </w:pPr>
      <w:bookmarkStart w:id="11" w:name="_Toc1573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电工胶带项目的征地面积将根据电工胶带项目的实际规模和需求进行精确规划。具体面积XXX平方米，旨在确保电工胶带项目不仅能够满足当前的发展需求，还能够预留空间以适应未来的扩展。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净用地面积是在征地面积基础上去除不可利用面积后的实际可开发用地。具体面积XXX平方米，考虑到环保、交通、安全等多方面因素，以确保电工胶带项目在整体利用效率上达到最优。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电工胶带项目计划建设的建筑总规模具体面积XXX平方米。这一规模的确定综合考虑了电工胶带项目的性质、规模，以及城市规划的相关要求，确保建筑布局与周边环境协调一致。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绿地率是电工胶带项目用地中被规划为绿地的比例。具体面积XXX平方米，旨在通过合理规划绿地，改善电工胶带项目周边环境，提升居民生活质量，并符合城市整体绿化规划。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容积率是用地上可以建设的建筑总体积与用地面积之比。具体面积XXX，通过合理的容积率规划，确保电工胶带项目建筑规模与周边环境和谐共生。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确保电工胶带项目选址与当地城市规划相一致，具体面积XXX平方米。通过与城市规划部门深入沟通，确保电工胶带项目不仅符合城市的整体发展方向，还能够融入城市的发展布局，为城市的长远发展贡献力量。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工胶带项目选址符合当地产业政策，具体面积XXX平方米。这包括电工胶带项目对当地经济的促进作用，以及对相关产业的带动效应，确保电工胶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用地总体要求必须符合环保和可持续发展的原则，具体面积XXX平方米。通过采用绿色建筑设计、节能减排等措施，确保电工胶带项目在建设和运营过程中对环境的影响最小化，达到可持续发展的要求。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确保电工胶带项目选址具备必要的公共设施配套，具体面积XXX平方米。这包括交通便利性、教育、医疗等基础设施，以提高居民生活品质，使得电工胶带项目选址更具吸引力。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考虑用地总体要求对当地社会稳定性的影响，具体面积XXX平方米。通过深入了解当地社区反馈，确保电工胶带项目的选址和建设过程对当地社会和谐稳定产生积极作用。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工胶带项目选址不仅符合法规和规划，还在实际操作中具有可行性。这一全面规划将为电工胶带项目的成功实施提供坚实的基础，确保电工胶带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83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工胶带项目的设备规划和空间设计中，我们将采取灵活设备布局的措施。设备布局将根据实际需求进行灵活设计，避免不必要的浪费。通过合理规划设备摆放位置，我们将提高设备的利用率，减少设备间距，以确保电工胶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工胶带项目内部引入共享设施的概念，例如共享会议室、办公区等。通过这种方式，我们可以减少对资源的重复建设，提高资源共享效率，从而减小电工胶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9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工胶带项目的总图布置中，我们将不同功能区域进行明确的规划，以最大程度满足电工胶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36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工胶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电工胶带项目对环境的影响是综合评价的重要因素之一。我们将详细考虑选址周边的自然环境、生态保护区、水源地等情况，确保电工胶带项目的建设和运营对环境影响最小化，并符合当地的环保法规标准。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对选址的评价还需充分考虑当地政府的产业政策和法规。我们将详细了解电工胶带项目所在地的相关政策，确保电工胶带项目的规划和运营与当地法规相符，降低不必要的法律风险。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考虑到社会稳定性对企业运营的重要性，我们将评估选址地区的社会安全情况、劳工关系、社区反馈等方面，以确保电工胶带项目的建设和运营不会受到社会稳定性的负面影响。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最后，我们将综合考虑用地成本，包括土地购置费用、土地开发成本等。通过对用地成本的详细评估，我们能够做出更为精确的经济效益分析，为电工胶带项目的投资决策提供有力支持。</w:t>
      </w:r>
    </w:p>
    <w:p>
      <w:pPr>
        <w:pStyle w:val="Heading1"/>
        <w:ind w:firstLine="560" w:firstLineChars="200"/>
        <w:rPr>
          <w:rFonts w:ascii="仿宋" w:eastAsia="仿宋" w:hAnsi="仿宋" w:cs="仿宋" w:hint="eastAsia"/>
          <w:sz w:val="28"/>
          <w:lang w:eastAsia="zh-CN"/>
        </w:rPr>
      </w:pPr>
      <w:bookmarkStart w:id="15" w:name="_Toc6947"/>
      <w:r>
        <w:rPr>
          <w:rFonts w:ascii="仿宋" w:eastAsia="仿宋" w:hAnsi="仿宋" w:cs="仿宋" w:hint="eastAsia"/>
          <w:sz w:val="28"/>
          <w:lang w:eastAsia="zh-CN"/>
        </w:rPr>
        <w:t>四、电工胶带项目可持续发展</w:t>
      </w:r>
      <w:bookmarkEnd w:id="15"/>
    </w:p>
    <w:p>
      <w:pPr>
        <w:pStyle w:val="Heading2"/>
        <w:rPr>
          <w:rFonts w:ascii="仿宋" w:eastAsia="仿宋" w:hAnsi="仿宋" w:cs="仿宋" w:hint="eastAsia"/>
          <w:lang w:eastAsia="zh-CN"/>
        </w:rPr>
      </w:pPr>
      <w:bookmarkStart w:id="16" w:name="_Toc105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中，电工胶带项目团队着眼于未来，明确了可持续发展的战略方向。制定的具体可持续发展目标包括降低资源使用、采用环保技术、最大化社会效益等。这一步骤不仅有助于电工胶带项目在环保和社会责任方面达到最高标准，也为未来提供了明确的指引，确保电工胶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可持续实践的融入电工胶带项目管理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工胶带项目管理周期。从电工胶带项目规划开始，电工胶带项目团队就考虑了环境和社会的因素。在执行阶段，电工胶带项目团队积极推动绿色技术的应用，优化资源利用。此外，关注员工的社会责任，通过培训和沟通活动提高员工对可持续发展的认知，使他们能够在日常工作中践行可持续实践。这些举措不仅为电工胶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07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扎根于电工胶带项目的可持续发展理念，我们深信环保与社会责任是电工胶带项目成功的关键支柱。在电工胶带项目的每一步，我们都致力于通过创新和实践，履行对环境和社会的坚定责任。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团队通过引入先进的环保技术、建立高效的废物处理系统以及推动能源节约措施，积极履行环保责任。定期的环保监测和评估确保电工胶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不仅致力于自身可持续发展，还注重对社会的回馈。通过支持社区电工胶带项目、参与慈善事业、提供培训机会等方式，电工胶带项目积极履行社会责任。与当地社区建立积极互动，关注员工的工作与生活平衡，以及员工的身心健康，是电工胶带项目在社会责任层面的关键举措。这样的实践不仅增强了电工胶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00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33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电工胶带项目的主要产品是XXXX，预计年产值为XXX万元。这一产品在市场中占据着重要的地位，其广泛的应用范围使得该电工胶带项目的市场前景非常广阔。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https://d.book118.com/097121053134006052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15DAE"/>
    <w:rsid w:val="07715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210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2024-03-03T11:31:00Z</dcterms:created>
  <dcterms:modified xsi:type="dcterms:W3CDTF">2024-03-03T11:31:54Z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7AB2BF8860994FA09B235246D1239B7B_11</vt:lpwstr>
  </property>
  <property fmtid="{D5CDD505-2E9C-101B-9397-08002B2CF9AE}" pid="3" name="KSOProductBuildVer">
    <vt:lpwstr>2052-12.1.0.16388</vt:lpwstr>
  </property>
</Properties>
</file>