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298" w:rsidRPr="00582298" w:rsidP="00582298">
      <w:pPr>
        <w:jc w:val="center"/>
        <w:rPr>
          <w:rFonts w:ascii="宋体" w:hAnsi="宋体"/>
          <w:b/>
        </w:rPr>
      </w:pPr>
      <w:r w:rsidRPr="00582298">
        <w:rPr>
          <w:rFonts w:ascii="微软雅黑" w:eastAsia="微软雅黑" w:hAnsi="微软雅黑"/>
          <w:b/>
          <w:sz w:val="28"/>
        </w:rPr>
        <w:t>《行政职业能力测验》2023年公务员考试泾川县全真模拟试卷</w:t>
      </w:r>
    </w:p>
    <w:p w:rsidR="00582298" w:rsidRPr="00582298" w:rsidP="00582298">
      <w:pPr>
        <w:jc w:val="left"/>
        <w:rPr>
          <w:rFonts w:ascii="宋体" w:hAnsi="宋体"/>
          <w:b/>
        </w:rPr>
      </w:pPr>
      <w:r w:rsidRPr="00582298">
        <w:rPr>
          <w:rFonts w:ascii="微软雅黑" w:eastAsia="微软雅黑" w:hAnsi="微软雅黑"/>
          <w:b/>
          <w:sz w:val="28"/>
        </w:rPr>
        <w:t>一、判断推理</w:t>
      </w:r>
    </w:p>
    <w:p w:rsidR="00582298" w:rsidRPr="00582298" w:rsidP="00821024">
      <w:pPr>
        <w:jc w:val="left"/>
        <w:rPr>
          <w:rFonts w:ascii="华文中宋" w:eastAsia="华文中宋" w:hAnsi="华文中宋"/>
          <w:b/>
          <w:sz w:val="30"/>
          <w:szCs w:val="30"/>
        </w:rPr>
      </w:pPr>
      <w:r w:rsidRPr="00582298">
        <w:rPr>
          <w:rFonts w:ascii="宋体" w:hAnsi="宋体"/>
          <w:b/>
        </w:rPr>
        <w:t>1．</w:t>
      </w:r>
      <w:r w:rsidRPr="00582298">
        <w:rPr>
          <w:rFonts w:ascii="华文中宋" w:eastAsia="华文中宋" w:hAnsi="华文中宋"/>
          <w:b/>
          <w:sz w:val="30"/>
          <w:szCs w:val="30"/>
        </w:rPr>
        <w:t>高校去行政化不等于否定行政权力，学术权力和行政权力协调是高校发展的必要条件。正是大学行政管理和学术管理的共同作用，才能保证大学在整体有序的状态下不断发展和提高。现在，有些高校行政权力在很大程度上取代了学术权力，学术权力被削弱。高校去行政化，应该改变现有的资源分配模式，建立具有参与分配决策权的学术机构及学术权力，与行政权力互相制衡，让学术权力与行政权力协调发展。 下列各项能够由原文推出的是（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A、高校去行政化就是要更好的发挥行政权力的调控作用</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B、一个高校的学术权力和行政权力非常协调，那么这个高校一定能够得到发展</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C、一个高校得到了很好的发展，这个高校的学术权力和行政权力一定非常协调</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D、现有的资源分配模式的不合理是高校的学术权力和行政权力发展不协调的根本原因</w:t>
      </w:r>
    </w:p>
    <w:p w:rsidR="00582298" w:rsidRPr="00582298" w:rsidP="00821024">
      <w:pPr>
        <w:jc w:val="left"/>
        <w:rPr>
          <w:rFonts w:ascii="华文中宋" w:eastAsia="华文中宋" w:hAnsi="华文中宋"/>
          <w:b/>
          <w:sz w:val="30"/>
          <w:szCs w:val="30"/>
        </w:rPr>
      </w:pPr>
      <w:r w:rsidRPr="00582298">
        <w:rPr>
          <w:rFonts w:ascii="宋体" w:hAnsi="宋体"/>
          <w:b/>
        </w:rPr>
        <w:t>2．</w:t>
      </w:r>
      <w:r w:rsidRPr="00582298">
        <w:rPr>
          <w:rFonts w:ascii="华文中宋" w:eastAsia="华文中宋" w:hAnsi="华文中宋"/>
          <w:b/>
          <w:sz w:val="30"/>
          <w:szCs w:val="30"/>
        </w:rPr>
        <w:t xml:space="preserve">自然界是人的生命发展和延续的环境。同时，作为人与自然物质交换过程中介的生产劳动，是人类社会关系形成和发展的起点：人们在加工自然的劳动中，才结成了人与人的关系—生产关系，并由此形成民族的、阶级的、家庭的等复杂的社会关系。 由此可见，（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A、人在自然面前只有被动地适应，才能生存并发展</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B、人与人、人与社会的关系，建立在人与自然的关系的基础之上</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C、人的社会关系具有其内在的发展规律。可以独立地存在和发展</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D、人是自然界的一部分，因为人也是动物</w:t>
      </w:r>
    </w:p>
    <w:p w:rsidR="00582298" w:rsidRPr="00582298" w:rsidP="0082102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82298">
        <w:rPr>
          <w:rFonts w:ascii="宋体" w:hAnsi="宋体"/>
          <w:b/>
        </w:rPr>
        <w:t>3．</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职务轮换，也称岗位轮换，是企业有计划的按照大体确定的期限，让员工或管理人员轮换担任若干种不同工作的做法，从而达到考察员工的适应性和开发员工多种能力的目的。根据上述定义，下列不属于职务轮换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A、新员工在就职培训结束后，让他们在各个工作岗位上轮流工作一定时期，最后才确定他们的正式工作岗位</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B、安排员工做不同的工作。开发其潜在能力，以取得多种技能，适应复杂多变的经营环境</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C、为了培养经营管理骨干对企业业务工作的全面了解和对全局性问题的分析判断能力，对各部门经理级干部实行轮换制</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D、对表现优秀的干部和员工进行升职提拔。总公司的部门主管可以升到公司副总或者地方分公司总经理</w:t>
      </w:r>
    </w:p>
    <w:p w:rsidR="00582298" w:rsidRPr="00582298" w:rsidP="00821024">
      <w:pPr>
        <w:jc w:val="left"/>
        <w:rPr>
          <w:rFonts w:ascii="华文中宋" w:eastAsia="华文中宋" w:hAnsi="华文中宋"/>
          <w:b/>
          <w:sz w:val="30"/>
          <w:szCs w:val="30"/>
        </w:rPr>
      </w:pPr>
      <w:r w:rsidRPr="00582298">
        <w:rPr>
          <w:rFonts w:ascii="宋体" w:hAnsi="宋体"/>
          <w:b/>
        </w:rPr>
        <w:t>4．</w:t>
      </w:r>
      <w:r w:rsidRPr="00582298">
        <w:rPr>
          <w:rFonts w:ascii="华文中宋" w:eastAsia="华文中宋" w:hAnsi="华文中宋"/>
          <w:b/>
          <w:sz w:val="30"/>
          <w:szCs w:val="30"/>
        </w:rPr>
        <w:t>“细雨成阴近夕阳，湖边飞阁照寒塘，黄花应笑吴山客，每岁登高在异乡”这首诗中包含我国传统的民间节日是（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A、元宵节</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B、七夕节</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C、重阳节</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D、春节</w:t>
      </w:r>
    </w:p>
    <w:p w:rsidR="00582298" w:rsidRPr="00582298" w:rsidP="00821024">
      <w:pPr>
        <w:jc w:val="left"/>
        <w:rPr>
          <w:rFonts w:ascii="华文中宋" w:eastAsia="华文中宋" w:hAnsi="华文中宋"/>
          <w:b/>
          <w:sz w:val="30"/>
          <w:szCs w:val="30"/>
        </w:rPr>
      </w:pPr>
      <w:r w:rsidRPr="00582298">
        <w:rPr>
          <w:rFonts w:ascii="宋体" w:hAnsi="宋体"/>
          <w:b/>
        </w:rPr>
        <w:t>5．</w:t>
      </w:r>
      <w:r w:rsidRPr="00582298">
        <w:rPr>
          <w:rFonts w:ascii="华文中宋" w:eastAsia="华文中宋" w:hAnsi="华文中宋"/>
          <w:b/>
          <w:sz w:val="30"/>
          <w:szCs w:val="30"/>
        </w:rPr>
        <w:t>美国学者扎荣克的优势反应说认为个体已经熟练的技能，如果他人在场，他就尽情地表现，如技能不熟练，反应就会受干扰。 根据上述定义，下列表现符合优势反应说的是（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A、家里来了客人，3岁的豆豆尽情地在客人面前表演他稚嫩的舞蹈</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B、豆豆参加方程式汽车比赛，看见中学同学在看台上观看，他一个激动汽车翻了</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82298">
        <w:rPr>
          <w:rFonts w:ascii="华文中宋" w:eastAsia="华文中宋" w:hAnsi="华文中宋"/>
          <w:b/>
          <w:sz w:val="30"/>
          <w:szCs w:val="30"/>
        </w:rPr>
        <w:t>C、豆豆学习钢琴一年有余，老师说她弹得很熟练可以去考级。在考试现场，豆豆看到考官们严肃的表情而害怕，弹琴时总是出错，甚至没有练习时弹得好，结果没能晋级</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D、全运会男子110米栏的比赛中，豆豆起跑时位列最后一位，但在万众瞩目之下，他全力拼搏，以13秒的成绩获得冠军</w:t>
      </w:r>
    </w:p>
    <w:p w:rsidR="00582298" w:rsidRPr="00582298" w:rsidP="00821024">
      <w:pPr>
        <w:jc w:val="left"/>
        <w:rPr>
          <w:rFonts w:ascii="华文中宋" w:eastAsia="华文中宋" w:hAnsi="华文中宋"/>
          <w:b/>
          <w:sz w:val="30"/>
          <w:szCs w:val="30"/>
        </w:rPr>
      </w:pPr>
      <w:r w:rsidRPr="00582298">
        <w:rPr>
          <w:rFonts w:ascii="宋体" w:hAnsi="宋体"/>
          <w:b/>
        </w:rPr>
        <w:t>6．</w:t>
      </w:r>
      <w:r w:rsidRPr="00582298">
        <w:rPr>
          <w:rFonts w:ascii="华文中宋" w:eastAsia="华文中宋" w:hAnsi="华文中宋"/>
          <w:b/>
          <w:sz w:val="30"/>
          <w:szCs w:val="30"/>
        </w:rPr>
        <w:t>6，7，18，23，38，（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 47</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 53</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 62</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 76</w:t>
      </w:r>
    </w:p>
    <w:p w:rsidR="00582298" w:rsidRPr="00582298" w:rsidP="00821024">
      <w:pPr>
        <w:jc w:val="left"/>
        <w:rPr>
          <w:rFonts w:ascii="华文中宋" w:eastAsia="华文中宋" w:hAnsi="华文中宋"/>
          <w:b/>
          <w:sz w:val="30"/>
          <w:szCs w:val="30"/>
        </w:rPr>
      </w:pPr>
      <w:r w:rsidRPr="00582298">
        <w:rPr>
          <w:rFonts w:ascii="宋体" w:hAnsi="宋体"/>
          <w:b/>
        </w:rPr>
        <w:t>7．</w:t>
      </w:r>
      <w:r w:rsidRPr="00582298">
        <w:rPr>
          <w:rFonts w:ascii="华文中宋" w:eastAsia="华文中宋" w:hAnsi="华文中宋"/>
          <w:b/>
          <w:sz w:val="30"/>
          <w:szCs w:val="30"/>
        </w:rPr>
        <w:t>公众参与的价值在于提高项目的科学性与可行性。公众的环境健康是最重要的，任何一个新项目，如果没有足够的时间去 它的环境影响就 ，那么，大量的环境隐患一旦爆发，将很难收拾。 依次填入画横线处最恰当的一项是（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A、考虑仓促开展</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B、避免心存侥幸</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C、思考避重就轻</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D、论证轻率上马</w:t>
      </w:r>
    </w:p>
    <w:p w:rsidR="00582298" w:rsidRPr="00582298" w:rsidP="00821024">
      <w:pPr>
        <w:jc w:val="left"/>
        <w:rPr>
          <w:rFonts w:ascii="华文中宋" w:eastAsia="华文中宋" w:hAnsi="华文中宋"/>
          <w:b/>
          <w:sz w:val="30"/>
          <w:szCs w:val="30"/>
        </w:rPr>
      </w:pPr>
      <w:r w:rsidRPr="00582298">
        <w:rPr>
          <w:rFonts w:ascii="宋体" w:hAnsi="宋体"/>
          <w:b/>
        </w:rPr>
        <w:t>8．</w:t>
      </w:r>
      <w:r w:rsidRPr="00582298">
        <w:rPr>
          <w:rFonts w:ascii="华文中宋" w:eastAsia="华文中宋" w:hAnsi="华文中宋"/>
          <w:b/>
          <w:sz w:val="30"/>
          <w:szCs w:val="30"/>
        </w:rPr>
        <w:t xml:space="preserve">社会保障制度是指在政府的管理之下，按照一定的法律和规定，通过国民收入的再分配，以社会保障基金为依托，为保障人民生活提供物质帮助和服务的社会安全制度。 下列属于社会保障制度范围内的一项是（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A、下岗工人在街道办事处的帮助下申请了优惠贷款，开办了自己的工厂，为许多下岗职工提供了再就业的机会</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B、市领导在春节前夕探望了本市的孤寡老人，并为他们送去了食品、衣物及彩电等物资，希望他们能度过一个温暖祥和的节日</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82298">
        <w:rPr>
          <w:rFonts w:ascii="华文中宋" w:eastAsia="华文中宋" w:hAnsi="华文中宋"/>
          <w:b/>
          <w:sz w:val="30"/>
          <w:szCs w:val="30"/>
        </w:rPr>
        <w:t>C、退休职工李大爷前不久查出了肺癌，手术及其他治疗共花费了十几万元，其中大部分的医疗费用由医疗保险机构报销</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D、“希望工程读书室”项目的开展使得边远山区的学校也有了自己的图书馆，那里的孩子们也能读到自己喜爱的书了</w:t>
      </w:r>
    </w:p>
    <w:p w:rsidR="00582298" w:rsidRPr="00582298" w:rsidP="00821024">
      <w:pPr>
        <w:jc w:val="left"/>
        <w:rPr>
          <w:rFonts w:ascii="华文中宋" w:eastAsia="华文中宋" w:hAnsi="华文中宋"/>
          <w:b/>
          <w:sz w:val="30"/>
          <w:szCs w:val="30"/>
        </w:rPr>
      </w:pPr>
      <w:r w:rsidRPr="00582298">
        <w:rPr>
          <w:rFonts w:ascii="宋体" w:hAnsi="宋体"/>
          <w:b/>
        </w:rPr>
        <w:t>9．</w:t>
      </w:r>
      <w:r w:rsidRPr="00582298">
        <w:rPr>
          <w:rFonts w:ascii="华文中宋" w:eastAsia="华文中宋" w:hAnsi="华文中宋"/>
          <w:b/>
          <w:sz w:val="30"/>
          <w:szCs w:val="30"/>
        </w:rPr>
        <w:t>同源器官是指不同生物的某些器官在基本结构、各部分和生物体的相互关系以及胚胎发育的过程彼此相同，但在外形上有时并不相似，功能上也有差别。同功器官，是指不同生物的某些器官在功能上相同，有时形状也相似，但其来源与基本结构均不同。根据上述定义，下列属于同功器官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A、骨骼、关节和肌肉共同构成了人体的运动系统，是人体活动的重要组成部分</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B、鱼鳃与陆栖脊椎动物的肺，均为呼吸器官，鱼鳃鳃丝来自外胚层，而肺来自内胚层</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C、马铃薯的块茎和葡萄的卷须都是茎的变态结构，前者适于贮存养料，后者能用于攀岩</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D、鸟的翅膀、蝙蝠的翼手有相同的基本结构，是从共同的祖先进化来的，因为生活环境的不同而向不同的方向进化．产生了表面形态上的分歧</w:t>
      </w:r>
    </w:p>
    <w:p w:rsidR="00582298" w:rsidRPr="00582298" w:rsidP="00821024">
      <w:pPr>
        <w:jc w:val="left"/>
        <w:rPr>
          <w:rFonts w:ascii="华文中宋" w:eastAsia="华文中宋" w:hAnsi="华文中宋"/>
          <w:b/>
          <w:sz w:val="30"/>
          <w:szCs w:val="30"/>
        </w:rPr>
      </w:pPr>
      <w:r w:rsidRPr="00582298">
        <w:rPr>
          <w:rFonts w:ascii="宋体" w:hAnsi="宋体"/>
          <w:b/>
        </w:rPr>
        <w:t>10．</w:t>
      </w:r>
      <w:r w:rsidRPr="00582298">
        <w:rPr>
          <w:rFonts w:ascii="华文中宋" w:eastAsia="华文中宋" w:hAnsi="华文中宋"/>
          <w:b/>
          <w:sz w:val="30"/>
          <w:szCs w:val="30"/>
        </w:rPr>
        <w:t>马太效应：任何个人、群体或地区，一旦在某方面(如金钱、名誉、地位等)获得成功和进步，就会产生一种积累优势，就会有更多的机会取得更大的成功和进步。根据上述定义，下列不属于马太效应的是：</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A、教授、专家越是有名，得到的科研经费越多，社会兼职越多</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B、国家总是重点投资建设名校，那些投入充分而硬件和软件占绝对优势的学校想不继续成为名校恐怕都很困难</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C、在股市狂潮中，赚的总是庄家，赔的总是散户，普通大众的金钱，就会通过这种形式聚集到少数人手中</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82298">
        <w:rPr>
          <w:rFonts w:ascii="华文中宋" w:eastAsia="华文中宋" w:hAnsi="华文中宋"/>
          <w:b/>
          <w:sz w:val="30"/>
          <w:szCs w:val="30"/>
        </w:rPr>
        <w:t>D、陈经理喜欢买彩票，最近他连买连中，买了新车，邻居羡慕之余纷纷向他讨教选号的方法</w:t>
      </w:r>
    </w:p>
    <w:p w:rsidR="00582298" w:rsidRPr="00582298" w:rsidP="00821024">
      <w:pPr>
        <w:jc w:val="left"/>
        <w:rPr>
          <w:rFonts w:ascii="华文中宋" w:eastAsia="华文中宋" w:hAnsi="华文中宋"/>
          <w:b/>
          <w:sz w:val="30"/>
          <w:szCs w:val="30"/>
        </w:rPr>
      </w:pPr>
      <w:r w:rsidRPr="00582298">
        <w:rPr>
          <w:rFonts w:ascii="宋体" w:hAnsi="宋体"/>
          <w:b/>
        </w:rPr>
        <w:t>11．</w:t>
      </w:r>
      <w:r w:rsidRPr="00582298">
        <w:rPr>
          <w:rFonts w:ascii="华文中宋" w:eastAsia="华文中宋" w:hAnsi="华文中宋"/>
          <w:b/>
          <w:sz w:val="30"/>
          <w:szCs w:val="30"/>
        </w:rPr>
        <w:t xml:space="preserve">许多州议会正在考虑建议，大意为某些政策不应当由议会自身决定，而应由每个投票者都能参与的全民投票决定。对这些建议的批评者争辩说，公众全民投票的结果会是偏袒的，因为富人特殊利益集团能够通过电视广告影响投票者的观点。  以下哪一项，如果正确，最能支持批评者的论述？（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A、许多州议会把公众全民投票看做是避免对那些能使他们的选民分裂的问题进行投票的一个办法</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B、在议会成员选举中，投票人的数量不受候选人是否进行电视广告的影响</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C、被富人特殊利益集团所反对的政策的拥护者经常不能支付起当地电视台广告时间的费用</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D、电视台不情愿与任何政治观点有联系，因为他们害怕失去与他们观点相左的观众</w:t>
      </w:r>
    </w:p>
    <w:p w:rsidR="00582298" w:rsidRPr="00582298" w:rsidP="00821024">
      <w:pPr>
        <w:jc w:val="left"/>
        <w:rPr>
          <w:rFonts w:ascii="华文中宋" w:eastAsia="华文中宋" w:hAnsi="华文中宋"/>
          <w:b/>
          <w:sz w:val="30"/>
          <w:szCs w:val="30"/>
        </w:rPr>
      </w:pPr>
      <w:r w:rsidRPr="00582298">
        <w:rPr>
          <w:rFonts w:ascii="宋体" w:hAnsi="宋体"/>
          <w:b/>
        </w:rPr>
        <w:t>12．</w:t>
      </w:r>
      <w:r w:rsidRPr="00582298">
        <w:rPr>
          <w:rFonts w:ascii="华文中宋" w:eastAsia="华文中宋" w:hAnsi="华文中宋"/>
          <w:b/>
          <w:sz w:val="30"/>
          <w:szCs w:val="30"/>
        </w:rPr>
        <w:t>2009年4月以来，国内房价快速上涨，房地产开发商疯狂竞购土地，北京一块地拍卖出40.6亿元的天价，成为新“地王”。7月份，在北京、上海、广州、深圳诞生的8个地王，几乎都是上市公司或控股公司购得。国内外的经验都表明，房价并非只涨不跌。所以，一旦房价下跌，这些开发公司将承受巨额亏损。 如果以下陈述为真。哪一项能够最严重地削弱上述结论?</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A、国土资源部调查数据显示，我国地价在房价中所占比例平均为23.2%</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B、高地价推高房价，带动房地产公司股价上涨，公司趁股价在高位时融资，已获巨额资金</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C、开发商拿下土地后不开发或退地。最多损失几千万竞买资金和地价首付利息</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D、2003—2009上半年，开发商闲置土地占已购得土地面积的57%</w:t>
      </w:r>
    </w:p>
    <w:p w:rsidR="00582298" w:rsidRPr="00582298" w:rsidP="00821024">
      <w:pPr>
        <w:jc w:val="left"/>
        <w:rPr>
          <w:rFonts w:ascii="华文中宋" w:eastAsia="华文中宋" w:hAnsi="华文中宋"/>
          <w:b/>
          <w:sz w:val="30"/>
          <w:szCs w:val="30"/>
        </w:rPr>
      </w:pPr>
      <w:r w:rsidRPr="00582298">
        <w:rPr>
          <w:rFonts w:ascii="宋体" w:hAnsi="宋体"/>
          <w:b/>
        </w:rPr>
        <w:t>13．</w:t>
      </w:r>
      <w:r w:rsidRPr="00582298">
        <w:rPr>
          <w:rFonts w:ascii="华文中宋" w:eastAsia="华文中宋" w:hAnsi="华文中宋"/>
          <w:b/>
          <w:sz w:val="30"/>
          <w:szCs w:val="30"/>
        </w:rPr>
        <w:t>人成年以后身体不再长高，原因是（　　）。</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82298">
        <w:rPr>
          <w:rFonts w:ascii="华文中宋" w:eastAsia="华文中宋" w:hAnsi="华文中宋"/>
          <w:b/>
          <w:sz w:val="30"/>
          <w:szCs w:val="30"/>
        </w:rPr>
        <w:t>A、软骨层骨化成骨</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B、红骨髓变成黄骨髓</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C、成骨细胞不再分裂</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D、生长激素不再分泌</w:t>
      </w:r>
    </w:p>
    <w:p w:rsidR="00582298" w:rsidRPr="00582298" w:rsidP="00821024">
      <w:pPr>
        <w:jc w:val="left"/>
        <w:rPr>
          <w:rFonts w:ascii="华文中宋" w:eastAsia="华文中宋" w:hAnsi="华文中宋"/>
          <w:b/>
          <w:sz w:val="30"/>
          <w:szCs w:val="30"/>
        </w:rPr>
      </w:pPr>
      <w:r w:rsidRPr="00582298">
        <w:rPr>
          <w:rFonts w:ascii="宋体" w:hAnsi="宋体"/>
          <w:b/>
        </w:rPr>
        <w:t>14．</w:t>
      </w:r>
      <w:r w:rsidRPr="00582298">
        <w:rPr>
          <w:rFonts w:ascii="华文中宋" w:eastAsia="华文中宋" w:hAnsi="华文中宋"/>
          <w:b/>
          <w:sz w:val="30"/>
          <w:szCs w:val="30"/>
        </w:rPr>
        <w:t>坚持以经济建设为中心是党的基本路线的核心内容之一。从根本上说，把经济建设作为全党全国一切工作的中心，是由（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A、四项基本原则是立国之本这一思想决定的</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B、江泽民总书记提出的“三个代表”重要思想决定的</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C、艰苦奋斗的创业精神决定的</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D、我国社会主义初级阶段的主要矛盾和根本任务决定的</w:t>
      </w:r>
    </w:p>
    <w:p w:rsidR="00582298" w:rsidRPr="00582298" w:rsidP="00821024">
      <w:pPr>
        <w:jc w:val="left"/>
        <w:rPr>
          <w:rFonts w:ascii="华文中宋" w:eastAsia="华文中宋" w:hAnsi="华文中宋"/>
          <w:b/>
          <w:sz w:val="30"/>
          <w:szCs w:val="30"/>
        </w:rPr>
      </w:pPr>
      <w:r w:rsidRPr="00582298">
        <w:rPr>
          <w:rFonts w:ascii="宋体" w:hAnsi="宋体"/>
          <w:b/>
        </w:rPr>
        <w:t>15．</w:t>
      </w:r>
      <w:r w:rsidRPr="00582298">
        <w:rPr>
          <w:rFonts w:ascii="华文中宋" w:eastAsia="华文中宋" w:hAnsi="华文中宋"/>
          <w:b/>
          <w:sz w:val="30"/>
          <w:szCs w:val="30"/>
        </w:rPr>
        <w:t xml:space="preserve">社会上，人与人之间大多是依照他们了解并一致遵守的规则进行交往的。当规则有争议、不一致或是不清楚时，——。不单小孩子玩的游戏、职业球赛是这样，生产和贸易也是如此。 根据文意，下列哪句话填入划横线处最合适?（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A、“游戏”就倾向于崩溃</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B、规则需要有相当程度的稳定性</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C、最终会确立一套只对一方有利的规则</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D、参赛者需要一定时间来理解并适应新规则</w:t>
      </w:r>
    </w:p>
    <w:p w:rsidR="00582298" w:rsidRPr="00582298" w:rsidP="00821024">
      <w:pPr>
        <w:jc w:val="left"/>
        <w:rPr>
          <w:rFonts w:ascii="华文中宋" w:eastAsia="华文中宋" w:hAnsi="华文中宋"/>
          <w:b/>
          <w:sz w:val="30"/>
          <w:szCs w:val="30"/>
        </w:rPr>
      </w:pPr>
      <w:r w:rsidRPr="00582298">
        <w:rPr>
          <w:rFonts w:ascii="宋体" w:hAnsi="宋体"/>
          <w:b/>
        </w:rPr>
        <w:t>16．</w:t>
      </w:r>
      <w:r w:rsidRPr="00582298">
        <w:rPr>
          <w:rFonts w:ascii="华文中宋" w:eastAsia="华文中宋" w:hAnsi="华文中宋"/>
          <w:b/>
          <w:sz w:val="30"/>
          <w:szCs w:val="30"/>
        </w:rPr>
        <w:t>某大学进行论文比赛，得第一名的只能有一人。究竟谁得第一名？在对甲、乙、丙、丁、戊、己六个参赛者进行名次预测时，四人作了如下的预测：甲：取得第一名的要么是我，要么是乙。乙：取得第一名的要么是甲。要么是丙。丙：如果不是戊取得第一名，就一定是己。丁：第一名绝不会是甲。比赛结束后，发现只有一个人的预测是正确的。请问：谁得第一名？</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A、甲</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82298">
        <w:rPr>
          <w:rFonts w:ascii="华文中宋" w:eastAsia="华文中宋" w:hAnsi="华文中宋"/>
          <w:b/>
          <w:sz w:val="30"/>
          <w:szCs w:val="30"/>
        </w:rPr>
        <w:t>B、乙</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C、丙</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D、丁</w:t>
      </w:r>
    </w:p>
    <w:p w:rsidR="00582298" w:rsidRPr="00582298" w:rsidP="00821024">
      <w:pPr>
        <w:jc w:val="left"/>
        <w:rPr>
          <w:rFonts w:ascii="华文中宋" w:eastAsia="华文中宋" w:hAnsi="华文中宋"/>
          <w:b/>
          <w:sz w:val="30"/>
          <w:szCs w:val="30"/>
        </w:rPr>
      </w:pPr>
      <w:r w:rsidRPr="00582298">
        <w:rPr>
          <w:rFonts w:ascii="宋体" w:hAnsi="宋体"/>
          <w:b/>
        </w:rPr>
        <w:t>17．</w:t>
      </w:r>
      <w:r w:rsidRPr="00582298">
        <w:rPr>
          <w:rFonts w:ascii="华文中宋" w:eastAsia="华文中宋" w:hAnsi="华文中宋"/>
          <w:b/>
          <w:sz w:val="30"/>
          <w:szCs w:val="30"/>
        </w:rPr>
        <w:t>相对剥夺感是指人们在与那些既和自己地位相近，又不完全等同于自己的人或群体做比较时，由价值期待和价值能力不一致的认知所产生的一种心理状态。 根据上述定义，下列属于相对剥夺感的是（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A、参加学生会竞选的人数比往年多了一倍，小燕感到竞选的压力更大了</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B、王某从海外名校学成归来，总觉得在单位里无法施展自己的才华和能力</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C、小张经常出色地完成各项工作，项目组其他人认为小张就是喜欢表现自己</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D、小杨原本认为自己的工作还不错，但是参加同学聚会后，他觉得跟同学相比显得没有前途</w:t>
      </w:r>
    </w:p>
    <w:p w:rsidR="00582298" w:rsidRPr="00582298" w:rsidP="00821024">
      <w:pPr>
        <w:jc w:val="left"/>
        <w:rPr>
          <w:rFonts w:ascii="华文中宋" w:eastAsia="华文中宋" w:hAnsi="华文中宋"/>
          <w:b/>
          <w:sz w:val="30"/>
          <w:szCs w:val="30"/>
        </w:rPr>
      </w:pPr>
      <w:r w:rsidRPr="00582298">
        <w:rPr>
          <w:rFonts w:ascii="宋体" w:hAnsi="宋体"/>
          <w:b/>
        </w:rPr>
        <w:t>18．</w:t>
      </w:r>
      <w:r w:rsidRPr="00582298">
        <w:rPr>
          <w:rFonts w:ascii="华文中宋" w:eastAsia="华文中宋" w:hAnsi="华文中宋"/>
          <w:b/>
          <w:sz w:val="30"/>
          <w:szCs w:val="30"/>
        </w:rPr>
        <w:t xml:space="preserve">合同转让：是指合同主体发生变更，即由新的合同当事人代替旧的合同当事人。但合同的客体，即合同的标的并没有发生变化。合同转让有两种情形：一是债权转让，即由原债权人将其债权转让给新债权人，从而使新债权人代替原债权人；二是债务承担，即由新债务人代替原债务人负担债务。这两种情况，债权人和债务人都发生了变化，合同的性质和内容则没有改变。下列不属于合同转让情形的一项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A、小王欠小李100元钱，但由于别的原因，让张先生替小王还债</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B、小王借给小李1000元钱，现小王不在，小李让邻居帮他收下，等他回来再交给小王</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C、小王借给小李1000元钱，但小王让小李将钱还给张先生</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D、甲公司支付10万元帮乙公司还债给丙公司，乙公司再帮甲公司收回在丁公司的欠款</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82298">
        <w:rPr>
          <w:rFonts w:ascii="宋体" w:hAnsi="宋体"/>
          <w:b/>
        </w:rPr>
        <w:t>19．</w:t>
      </w:r>
      <w:r w:rsidRPr="00582298">
        <w:rPr>
          <w:rFonts w:ascii="华文中宋" w:eastAsia="华文中宋" w:hAnsi="华文中宋"/>
          <w:b/>
          <w:sz w:val="30"/>
          <w:szCs w:val="30"/>
        </w:rPr>
        <w:t xml:space="preserve">汽车：汽油：奔跑（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A、电灯：电流：发光</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B、飞机：跑道：起飞</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C、火车：铁轨：奔驰</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D、电视：电线：显示屏</w:t>
      </w:r>
    </w:p>
    <w:p w:rsidR="00582298" w:rsidRPr="00582298" w:rsidP="00821024">
      <w:pPr>
        <w:jc w:val="left"/>
        <w:rPr>
          <w:rFonts w:ascii="华文中宋" w:eastAsia="华文中宋" w:hAnsi="华文中宋"/>
          <w:b/>
          <w:sz w:val="30"/>
          <w:szCs w:val="30"/>
        </w:rPr>
      </w:pPr>
      <w:r w:rsidRPr="00582298">
        <w:rPr>
          <w:rFonts w:ascii="宋体" w:hAnsi="宋体"/>
          <w:b/>
        </w:rPr>
        <w:t>20．</w:t>
      </w:r>
      <w:r w:rsidRPr="00582298">
        <w:rPr>
          <w:rFonts w:ascii="华文中宋" w:eastAsia="华文中宋" w:hAnsi="华文中宋"/>
          <w:b/>
          <w:sz w:val="30"/>
          <w:szCs w:val="30"/>
        </w:rPr>
        <w:t>如果生命的进化一直稳步向前。未曾经历任何挫折或提供了特殊机会的时期，要划分地质年代将非常困难，能够轻易地分辨出地质年代，是因为地质学家们所说的“动物群演替”，也就是物种突然出现或消失的时期，我们可以将这些事件看做时间的关口——在那一刻，一个时期，通常代表着一种气候，让位于一个新的时期，一种新的气候。只有三种变化因素，强大到能够开启时间的关口——大陆漂移、星系碰撞和诸如温室气体等气候变化动力，所有这些因素的运作方式都不同，但他们通过同样的办法来推动进化——即死亡和机遇。 据此，可以推断（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A、地质学家分辨地质年代未曾遭遇过任何挫折</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B、气候的变化并不一定带来物种的变化</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C、“动物群演替”是划分地质年代的主要依据</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D、只有大陆漂移才能开启时间的关口</w:t>
      </w:r>
    </w:p>
    <w:p w:rsidR="00582298" w:rsidRPr="00582298" w:rsidP="00821024">
      <w:pPr>
        <w:jc w:val="left"/>
        <w:rPr>
          <w:rFonts w:ascii="华文中宋" w:eastAsia="华文中宋" w:hAnsi="华文中宋"/>
          <w:b/>
          <w:sz w:val="30"/>
          <w:szCs w:val="30"/>
        </w:rPr>
      </w:pPr>
      <w:r w:rsidRPr="00582298">
        <w:rPr>
          <w:rFonts w:ascii="宋体" w:hAnsi="宋体"/>
          <w:b/>
        </w:rPr>
        <w:t>21．</w:t>
      </w:r>
      <w:r w:rsidRPr="00582298">
        <w:rPr>
          <w:rFonts w:ascii="华文中宋" w:eastAsia="华文中宋" w:hAnsi="华文中宋"/>
          <w:b/>
          <w:sz w:val="30"/>
          <w:szCs w:val="30"/>
        </w:rPr>
        <w:t xml:space="preserve">在全球金融危机的影响下，国内许多地方企业成批停产，倒闭，但国家高新区却__________，依然保持着较高的增长率。 填入划横线部分最恰当的一项是（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A、迎难而上</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B、因势利导</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C、另辟蹊径</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D、逆风飞扬</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82298">
        <w:rPr>
          <w:rFonts w:ascii="宋体" w:hAnsi="宋体"/>
          <w:b/>
        </w:rPr>
        <w:t>22．</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巴斯德认为，空气中的微生物浓度与环境状况、气流运动和海拔高度有关。他在山上的不同高度分别打开装着煮过的培养液的瓶子，发现海拔越高，培养液被微生物污染的可能性越小。在山顶上，20个装了培养液的瓶子，只有一个长出了微生物。普歇另用干草浸液做材料重复了巴斯德的实验，却得出不同的结果：即使在海拔很高的地方，所有装了培养液的瓶子都很快长出了微生物。</w:t>
      </w:r>
      <w:r w:rsidRPr="00582298">
        <w:rPr>
          <w:rFonts w:ascii="华文中宋" w:eastAsia="华文中宋" w:hAnsi="华文中宋"/>
          <w:b/>
          <w:sz w:val="30"/>
          <w:szCs w:val="30"/>
        </w:rPr>
        <w:t xml:space="preserve"> 以下哪项如果为真，最能解释普歇和巴斯德实验所得到的不同结果？</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A、只要有氧气的刺激，微生物就会从培养液中自发地生长出来</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B、培养液在加热消毒、密封、冷却的过程中会被外界细菌污染</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C、普歇和巴斯德的实验设计都不够严密</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D、干草浸液中含有一种耐高温的枯草杆菌，培养液一旦冷却，枯草杆菌的孢子就会复活，迅速繁殖</w:t>
      </w:r>
    </w:p>
    <w:p w:rsidR="00582298" w:rsidRPr="00582298" w:rsidP="00821024">
      <w:pPr>
        <w:jc w:val="left"/>
        <w:rPr>
          <w:rFonts w:ascii="华文中宋" w:eastAsia="华文中宋" w:hAnsi="华文中宋"/>
          <w:b/>
          <w:sz w:val="30"/>
          <w:szCs w:val="30"/>
        </w:rPr>
      </w:pPr>
      <w:r w:rsidRPr="00582298">
        <w:rPr>
          <w:rFonts w:ascii="宋体" w:hAnsi="宋体"/>
          <w:b/>
        </w:rPr>
        <w:t>23．</w:t>
      </w:r>
      <w:r w:rsidRPr="00582298">
        <w:rPr>
          <w:rFonts w:ascii="华文中宋" w:eastAsia="华文中宋" w:hAnsi="华文中宋"/>
          <w:b/>
          <w:sz w:val="30"/>
          <w:szCs w:val="30"/>
        </w:rPr>
        <w:t>从0到9这10个数中任取一个数并且记下它的值，放回，再取一个数也记下它的值。当两个值的和为8时，出现5的概率是多少?</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A、B、 alt=\</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 /&gt;</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D、E、 alt=\</w:t>
      </w:r>
    </w:p>
    <w:p w:rsidR="00582298" w:rsidRPr="00582298" w:rsidP="00821024">
      <w:pPr>
        <w:jc w:val="left"/>
        <w:rPr>
          <w:rFonts w:ascii="华文中宋" w:eastAsia="华文中宋" w:hAnsi="华文中宋"/>
          <w:b/>
          <w:sz w:val="30"/>
          <w:szCs w:val="30"/>
        </w:rPr>
      </w:pPr>
      <w:r w:rsidRPr="00582298">
        <w:rPr>
          <w:rFonts w:ascii="宋体" w:hAnsi="宋体"/>
          <w:b/>
        </w:rPr>
        <w:t>24．</w:t>
      </w:r>
      <w:r w:rsidRPr="00582298">
        <w:rPr>
          <w:rFonts w:ascii="华文中宋" w:eastAsia="华文中宋" w:hAnsi="华文中宋"/>
          <w:b/>
          <w:sz w:val="30"/>
          <w:szCs w:val="30"/>
        </w:rPr>
        <w:t>有一些植物需经过低温后才能开花并成长结实。通过低温诱导促使植物开花结实的作用称为春化作用。 根据上述定义，下列未利用春化作用原理的是（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A、洋葱开花影响其品质，因此在春季种植前高温处理越冬贮藏的鳞茎，以降低其感受低温的能力，从而得到较大的鳞茎</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B、使用赤霉素，二年生天仙子、白菜、甜菜和胡萝卜等不经低温处理就可以开花</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C、将萌发的冬小麦种子装在罐中，放在冬季的低温下40至50天后在春季播种，可获得和秋播同样的收成</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82298">
        <w:rPr>
          <w:rFonts w:ascii="华文中宋" w:eastAsia="华文中宋" w:hAnsi="华文中宋"/>
          <w:b/>
          <w:sz w:val="30"/>
          <w:szCs w:val="30"/>
        </w:rPr>
        <w:t>D、在第一年将二年生药用植物当归的块根挖出，贮藏在高温下，以减少第二年的抽蔓率而获得较好的块根</w:t>
      </w:r>
    </w:p>
    <w:p w:rsidR="00582298" w:rsidRPr="00582298" w:rsidP="00821024">
      <w:pPr>
        <w:jc w:val="left"/>
        <w:rPr>
          <w:rFonts w:ascii="华文中宋" w:eastAsia="华文中宋" w:hAnsi="华文中宋"/>
          <w:b/>
          <w:sz w:val="30"/>
          <w:szCs w:val="30"/>
        </w:rPr>
      </w:pPr>
      <w:r w:rsidRPr="00582298">
        <w:rPr>
          <w:rFonts w:ascii="宋体" w:hAnsi="宋体"/>
          <w:b/>
        </w:rPr>
        <w:t>25．</w:t>
      </w:r>
      <w:r w:rsidRPr="00582298">
        <w:rPr>
          <w:rFonts w:ascii="华文中宋" w:eastAsia="华文中宋" w:hAnsi="华文中宋"/>
          <w:b/>
          <w:sz w:val="30"/>
          <w:szCs w:val="30"/>
        </w:rPr>
        <w:t>阿尔迪、里德尔等德国超市折扣连锁店在全球食品涨价潮中逆市走俏。德国模式的折扣连锁店经营方式不同于普通超市、家庭店铺或法国特色的农民市场。它的店面一般仅有两三百平方米，过道狭窄，商品包装简单，80%以上的商品都是食品和饮料，其价格一般要比普通超市低30%到50%，分析人士认为，德国折扣连锁模式在食品涨价潮中逆市走俏的原因是多方面的，除了其“低价”优势外。折扣店品种少、规模大的采购模式使开店成本很低。 以下哪项对上述分析人士的解释有所削弱?（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A、德国折扣连锁商店在法国零售业的市场份额已经从一年前的10.5%上升到11.2%，与此同时家乐福等大型超市的市场份额却在下降</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B、低成本战略和低价战略是所有超市都在尽可能使用的经营战略，即力求在“价格优势”上压倒竞争对手</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C、里德尔折扣连锁店在挪威被当地一家超市连锁店收购，挪威本土的这家连锁店，恰恰是德国折扣连锁模式的翻版</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D、家乐福等大型超市多年来有自己的经营模式、经营理念，并且形成了其特有的企业文化</w:t>
      </w:r>
    </w:p>
    <w:p w:rsidR="00582298" w:rsidRPr="00582298" w:rsidP="00821024">
      <w:pPr>
        <w:jc w:val="left"/>
        <w:rPr>
          <w:rFonts w:ascii="华文中宋" w:eastAsia="华文中宋" w:hAnsi="华文中宋"/>
          <w:b/>
          <w:sz w:val="30"/>
          <w:szCs w:val="30"/>
        </w:rPr>
      </w:pPr>
      <w:r w:rsidRPr="00582298">
        <w:rPr>
          <w:rFonts w:ascii="宋体" w:hAnsi="宋体"/>
          <w:b/>
        </w:rPr>
        <w:t>26．</w:t>
      </w:r>
      <w:r w:rsidRPr="00582298">
        <w:rPr>
          <w:rFonts w:ascii="华文中宋" w:eastAsia="华文中宋" w:hAnsi="华文中宋"/>
          <w:b/>
          <w:sz w:val="30"/>
          <w:szCs w:val="30"/>
        </w:rPr>
        <w:t>“云南的过桥米线很好吃，但是那几片现烫的猪肉最好不要吃，其他配料但吃无妨。如果猪肉感染有旋毛虫的幼虫囊包。烫的温度和时间可能不能将其杀死，就有得旋毛虫病的危险……”9月3日，网络“名人”方舟子将这样一段话发布于自己的新浪微博。对于这一言论．网友的评论中或褒或贬，支持者有之，反对者更不在少数。 下列各项如果为真，最能质疑方舟子的观点的一项：</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A、云南的确是旋毛虫病的高发区．但那都是因为个别地方的居民经常食用生肉导致，而对于过桥米线．从没有出现类似先例</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B、昆明市疾病预防控制中心从没有接到任何一起因为食用过桥米线而罹患寄生虫病的案例</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C、正规的过桥米线企业所进猪肉都会经过正常的检疫检测，不会将自身带有旋毛虫的病猪肉带进市场</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D、对于用于现烫猪肉的过桥米线来说．．在经过高温烫熟后．任何寄生虫卵都绝无生存可能</w:t>
      </w:r>
    </w:p>
    <w:p w:rsidR="00582298" w:rsidRPr="00582298" w:rsidP="00821024">
      <w:pPr>
        <w:jc w:val="left"/>
        <w:rPr>
          <w:rFonts w:ascii="华文中宋" w:eastAsia="华文中宋" w:hAnsi="华文中宋"/>
          <w:b/>
          <w:sz w:val="30"/>
          <w:szCs w:val="30"/>
        </w:rPr>
      </w:pPr>
      <w:r w:rsidRPr="00582298">
        <w:rPr>
          <w:rFonts w:ascii="宋体" w:hAnsi="宋体"/>
          <w:b/>
        </w:rPr>
        <w:t>27．</w:t>
      </w:r>
      <w:r w:rsidRPr="00582298">
        <w:rPr>
          <w:rFonts w:ascii="华文中宋" w:eastAsia="华文中宋" w:hAnsi="华文中宋"/>
          <w:b/>
          <w:sz w:val="30"/>
          <w:szCs w:val="30"/>
        </w:rPr>
        <w:t>和谐无论是从其词源意义来看，还是从其哲学本体论上看，都是多样性的统一和对立要素的有机结合。 根据以上定义，不属于和谐哲学意蕴的表述是（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A、差异和对立是和谐形成的基础和前提</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B、由和谐创生新的事物</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C、六律只有其按规律“和调”才能形成悦耳的音乐</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D、五味不加以“和调”也能形成爽口的美味</w:t>
      </w:r>
    </w:p>
    <w:p w:rsidR="00582298" w:rsidRPr="00582298" w:rsidP="00821024">
      <w:pPr>
        <w:jc w:val="left"/>
        <w:rPr>
          <w:rFonts w:ascii="华文中宋" w:eastAsia="华文中宋" w:hAnsi="华文中宋"/>
          <w:b/>
          <w:sz w:val="30"/>
          <w:szCs w:val="30"/>
        </w:rPr>
      </w:pPr>
      <w:r w:rsidRPr="00582298">
        <w:rPr>
          <w:rFonts w:ascii="宋体" w:hAnsi="宋体"/>
          <w:b/>
        </w:rPr>
        <w:t>28．</w:t>
      </w:r>
      <w:r w:rsidRPr="00582298">
        <w:rPr>
          <w:rFonts w:ascii="华文中宋" w:eastAsia="华文中宋" w:hAnsi="华文中宋"/>
          <w:b/>
          <w:sz w:val="30"/>
          <w:szCs w:val="30"/>
        </w:rPr>
        <w:t>侦探：线索：结论（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A、医生：病情：诊断</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B、交警：违章：罚单</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C、裁缝：针线：衣服</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D、学生：复习：成绩</w:t>
      </w:r>
    </w:p>
    <w:p w:rsidR="00582298" w:rsidRPr="00582298" w:rsidP="00821024">
      <w:pPr>
        <w:jc w:val="left"/>
        <w:rPr>
          <w:rFonts w:ascii="华文中宋" w:eastAsia="华文中宋" w:hAnsi="华文中宋"/>
          <w:b/>
          <w:sz w:val="30"/>
          <w:szCs w:val="30"/>
        </w:rPr>
      </w:pPr>
      <w:r w:rsidRPr="00582298">
        <w:rPr>
          <w:rFonts w:ascii="宋体" w:hAnsi="宋体"/>
          <w:b/>
        </w:rPr>
        <w:t>29．</w:t>
      </w:r>
      <w:r w:rsidRPr="00582298">
        <w:rPr>
          <w:rFonts w:ascii="华文中宋" w:eastAsia="华文中宋" w:hAnsi="华文中宋"/>
          <w:b/>
          <w:sz w:val="30"/>
          <w:szCs w:val="30"/>
        </w:rPr>
        <w:t xml:space="preserve">把下面的六个小图形分为两类，使每一类图形都有各自的共同特征或规律，分类正确的一项是：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A、①②④，③⑤⑥</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B、①②⑤，③④⑥</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C、①③⑤，②④⑥</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D、①②⑥，③④⑤</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82298">
        <w:rPr>
          <w:rFonts w:ascii="宋体" w:hAnsi="宋体"/>
          <w:b/>
        </w:rPr>
        <w:t>30．</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成长需要自由的空间，要想使人成长得更快，就一定要给他活动的自由，而不要将他拘泥于一个小小的鱼缸。这种给予更大空间而带来更快发展的现象被称为“鱼缸法则”。根据上述定义。下列现象属于“鱼缸法则”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A、某学生为提高自身综合素质，除了本专业课程，还选修了其他专业的课程</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B、某地将工作能力突出的青年干部适时提拔到重要岗位任职，使其承担重要责任</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C、有些父母为了让孩子有稳定的生活和工作，千方百计将孩子留在身边</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D、西部某市拓宽选贤门路，到经济发达的沿海地区招聘各种优秀人才</w:t>
      </w:r>
    </w:p>
    <w:p w:rsidR="00582298" w:rsidRPr="00582298" w:rsidP="00821024">
      <w:pPr>
        <w:jc w:val="left"/>
        <w:rPr>
          <w:rFonts w:ascii="华文中宋" w:eastAsia="华文中宋" w:hAnsi="华文中宋"/>
          <w:b/>
          <w:sz w:val="30"/>
          <w:szCs w:val="30"/>
        </w:rPr>
      </w:pPr>
      <w:r w:rsidRPr="00582298">
        <w:rPr>
          <w:rFonts w:ascii="宋体" w:hAnsi="宋体"/>
          <w:b/>
        </w:rPr>
        <w:t>31．</w:t>
      </w:r>
      <w:r w:rsidRPr="00582298">
        <w:rPr>
          <w:rFonts w:ascii="华文中宋" w:eastAsia="华文中宋" w:hAnsi="华文中宋"/>
          <w:b/>
          <w:sz w:val="30"/>
          <w:szCs w:val="30"/>
        </w:rPr>
        <w:t>埋藏物是指长期埋藏于地下已不能明确其所有人的物。埋藏物具有以下特点：所有人不明、埋藏于他物之中，且不是显而易见、不是具有历史、艺术和科学价值的文物。 请根据上述定义，下列属于埋藏物的一项是（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A、小明把l万元现金藏在包裹里，在回家坐火车时不慎丢失</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B、某修路队在修路工程中，意外挖掘发现距今1 000多年的石羊、石猪等石刻品</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C、东北某村民在自家房屋进行翻修时，意外地在其地板内发现一桶不明废弃物</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D、装修工人丁某在住户家改装电线，在开凿室内穿线墙洞时，发现墙内有一包用塑料布包着的东西，解开一看是三根金条</w:t>
      </w:r>
    </w:p>
    <w:p w:rsidR="00582298" w:rsidRPr="00582298" w:rsidP="00821024">
      <w:pPr>
        <w:jc w:val="left"/>
        <w:rPr>
          <w:rFonts w:ascii="华文中宋" w:eastAsia="华文中宋" w:hAnsi="华文中宋"/>
          <w:b/>
          <w:sz w:val="30"/>
          <w:szCs w:val="30"/>
        </w:rPr>
      </w:pPr>
      <w:r w:rsidRPr="00582298">
        <w:rPr>
          <w:rFonts w:ascii="宋体" w:hAnsi="宋体"/>
          <w:b/>
        </w:rPr>
        <w:t>32．</w:t>
      </w:r>
      <w:r w:rsidRPr="00582298">
        <w:rPr>
          <w:rFonts w:ascii="华文中宋" w:eastAsia="华文中宋" w:hAnsi="华文中宋"/>
          <w:b/>
          <w:sz w:val="30"/>
          <w:szCs w:val="30"/>
        </w:rPr>
        <w:t xml:space="preserve">运动员：兴奋剂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A、合同：毁约</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B、医生：误诊</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C、山寨：制假</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D、裁判：黑哨</w:t>
      </w:r>
    </w:p>
    <w:p w:rsidR="00582298" w:rsidRPr="00582298" w:rsidP="00821024">
      <w:pPr>
        <w:jc w:val="left"/>
        <w:rPr>
          <w:rFonts w:ascii="华文中宋" w:eastAsia="华文中宋" w:hAnsi="华文中宋"/>
          <w:b/>
          <w:sz w:val="30"/>
          <w:szCs w:val="30"/>
        </w:rPr>
      </w:pPr>
      <w:r w:rsidRPr="00582298">
        <w:rPr>
          <w:rFonts w:ascii="宋体" w:hAnsi="宋体"/>
          <w:b/>
        </w:rPr>
        <w:t>33．</w:t>
      </w:r>
      <w:r w:rsidRPr="00582298">
        <w:rPr>
          <w:rFonts w:ascii="华文中宋" w:eastAsia="华文中宋" w:hAnsi="华文中宋"/>
          <w:b/>
          <w:sz w:val="30"/>
          <w:szCs w:val="30"/>
        </w:rPr>
        <w:t xml:space="preserve">商标是商品的标志，是企业、事业单位和个体工商户等商品生产者或经营者在生产、创造、务工、拣选或经销的商品上所使用的，由文字、图形或其组合所构成的，具有显著特征的标志。下列属于商标的一项是： </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82298">
        <w:rPr>
          <w:rFonts w:ascii="华文中宋" w:eastAsia="华文中宋" w:hAnsi="华文中宋"/>
          <w:b/>
          <w:sz w:val="30"/>
          <w:szCs w:val="30"/>
        </w:rPr>
        <w:t>A、伊利奶粉的包装装璜</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B、由字母和图形组成的“三菱”汽车商标</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C、恒生电脑在售后服务中使用的商务标语</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D、行业标记</w:t>
      </w:r>
    </w:p>
    <w:p w:rsidR="00582298" w:rsidRPr="00582298" w:rsidP="00821024">
      <w:pPr>
        <w:jc w:val="left"/>
        <w:rPr>
          <w:rFonts w:ascii="华文中宋" w:eastAsia="华文中宋" w:hAnsi="华文中宋"/>
          <w:b/>
          <w:sz w:val="30"/>
          <w:szCs w:val="30"/>
        </w:rPr>
      </w:pPr>
      <w:r w:rsidRPr="00582298">
        <w:rPr>
          <w:rFonts w:ascii="宋体" w:hAnsi="宋体"/>
          <w:b/>
        </w:rPr>
        <w:t>34．</w:t>
      </w:r>
      <w:r w:rsidRPr="00582298">
        <w:rPr>
          <w:rFonts w:ascii="华文中宋" w:eastAsia="华文中宋" w:hAnsi="华文中宋"/>
          <w:b/>
          <w:sz w:val="30"/>
          <w:szCs w:val="30"/>
        </w:rPr>
        <w:t>在一次围棋比赛中，参赛选手陈华不时地挤捏指关节，发出的声响干扰了对手的思考。在比赛封盘间歇时，裁判警告陈华：如果再次在比赛中挤捏指关节并发出声响，将判其违规。对此，陈华反驳说，他挤捏指关节是习惯性动作，并不是故意的，因此，不应被判违规。 以下哪项如果成立，最能支持陈华对裁判的反驳？</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A、在此次比赛中，对手不时打开、合拢折扇，发出的声响干扰了陈华的思考</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B、在围棋比赛中，只有选手的故意行为，才能成为判罚的根据</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C、在此次比赛中，对手本人并没有对陈华的干扰提出抗议</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D、陈华一向恃才傲物，该裁判对其早有不满</w:t>
      </w:r>
    </w:p>
    <w:p w:rsidR="00582298" w:rsidRPr="00582298" w:rsidP="00821024">
      <w:pPr>
        <w:jc w:val="left"/>
        <w:rPr>
          <w:rFonts w:ascii="华文中宋" w:eastAsia="华文中宋" w:hAnsi="华文中宋"/>
          <w:b/>
          <w:sz w:val="30"/>
          <w:szCs w:val="30"/>
        </w:rPr>
      </w:pPr>
      <w:r w:rsidRPr="00582298">
        <w:rPr>
          <w:rFonts w:ascii="宋体" w:hAnsi="宋体"/>
          <w:b/>
        </w:rPr>
        <w:t>35．</w:t>
      </w:r>
      <w:r w:rsidRPr="00582298">
        <w:rPr>
          <w:rFonts w:ascii="华文中宋" w:eastAsia="华文中宋" w:hAnsi="华文中宋"/>
          <w:b/>
          <w:sz w:val="30"/>
          <w:szCs w:val="30"/>
        </w:rPr>
        <w:t>①法律议案的审议②新法律案的贯彻实施③法律议案的提出④法律的表决和通过⑤法律的公布</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A、③一①一④一⑤—②</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B、①—③—④—⑤—②</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C、①一④一②一③—⑤</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D、②—④—③—⑤—①</w:t>
      </w:r>
    </w:p>
    <w:p w:rsidR="00582298" w:rsidRPr="00582298" w:rsidP="00582298">
      <w:pPr>
        <w:jc w:val="left"/>
        <w:rPr>
          <w:rFonts w:ascii="宋体" w:hAnsi="宋体"/>
          <w:b/>
        </w:rPr>
      </w:pPr>
      <w:r w:rsidRPr="00582298">
        <w:rPr>
          <w:rFonts w:ascii="微软雅黑" w:eastAsia="微软雅黑" w:hAnsi="微软雅黑"/>
          <w:b/>
          <w:sz w:val="28"/>
        </w:rPr>
        <w:t>二、常识判断</w:t>
      </w:r>
    </w:p>
    <w:p w:rsidR="00582298" w:rsidRPr="00582298" w:rsidP="00821024">
      <w:pPr>
        <w:jc w:val="left"/>
        <w:rPr>
          <w:rFonts w:ascii="华文中宋" w:eastAsia="华文中宋" w:hAnsi="华文中宋"/>
          <w:b/>
          <w:sz w:val="30"/>
          <w:szCs w:val="30"/>
        </w:rPr>
      </w:pPr>
      <w:r w:rsidRPr="00582298">
        <w:rPr>
          <w:rFonts w:ascii="宋体" w:hAnsi="宋体"/>
          <w:b/>
        </w:rPr>
        <w:t>36．</w:t>
      </w:r>
      <w:r w:rsidRPr="00582298">
        <w:rPr>
          <w:rFonts w:ascii="华文中宋" w:eastAsia="华文中宋" w:hAnsi="华文中宋"/>
          <w:b/>
          <w:sz w:val="30"/>
          <w:szCs w:val="30"/>
        </w:rPr>
        <w:t>在汉语学习中，学会写“石”这个字后有助于学习写“磊”，这就产生了（）</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A、一般迁移</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B、水平迁移</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C、具体迁移</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82298">
        <w:rPr>
          <w:rFonts w:ascii="华文中宋" w:eastAsia="华文中宋" w:hAnsi="华文中宋"/>
          <w:b/>
          <w:sz w:val="30"/>
          <w:szCs w:val="30"/>
        </w:rPr>
        <w:t>D、垂直迁移</w:t>
      </w:r>
    </w:p>
    <w:p w:rsidR="00582298" w:rsidRPr="00582298" w:rsidP="00821024">
      <w:pPr>
        <w:jc w:val="left"/>
        <w:rPr>
          <w:rFonts w:ascii="华文中宋" w:eastAsia="华文中宋" w:hAnsi="华文中宋"/>
          <w:b/>
          <w:sz w:val="30"/>
          <w:szCs w:val="30"/>
        </w:rPr>
      </w:pPr>
      <w:r w:rsidRPr="00582298">
        <w:rPr>
          <w:rFonts w:ascii="宋体" w:hAnsi="宋体"/>
          <w:b/>
        </w:rPr>
        <w:t>37．</w:t>
      </w:r>
      <w:r w:rsidRPr="00582298">
        <w:rPr>
          <w:rFonts w:ascii="华文中宋" w:eastAsia="华文中宋" w:hAnsi="华文中宋"/>
          <w:b/>
          <w:sz w:val="30"/>
          <w:szCs w:val="30"/>
        </w:rPr>
        <w:t>党的十八大报告提出“两个翻番”，到2020年实现国内生产总值(GDP)和城乡居民人均收入比2010年翻一番。下列关于“两个翻番”表述错误的是（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A、党的十八大首次对城乡居民收入增长提出了量化目标</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B、到2020年我国城乡居民每人收入预计都能够实现倍增</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C、城乡居民人均收入翻番是GDP翻番的出发点和落脚点</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D、到2020年我国GDP预计将超过2000年GDP的4倍</w:t>
      </w:r>
    </w:p>
    <w:p w:rsidR="00582298" w:rsidRPr="00582298" w:rsidP="00821024">
      <w:pPr>
        <w:jc w:val="left"/>
        <w:rPr>
          <w:rFonts w:ascii="华文中宋" w:eastAsia="华文中宋" w:hAnsi="华文中宋"/>
          <w:b/>
          <w:sz w:val="30"/>
          <w:szCs w:val="30"/>
        </w:rPr>
      </w:pPr>
      <w:r w:rsidRPr="00582298">
        <w:rPr>
          <w:rFonts w:ascii="宋体" w:hAnsi="宋体"/>
          <w:b/>
        </w:rPr>
        <w:t>38．</w:t>
      </w:r>
      <w:r w:rsidRPr="00582298">
        <w:rPr>
          <w:rFonts w:ascii="华文中宋" w:eastAsia="华文中宋" w:hAnsi="华文中宋"/>
          <w:b/>
          <w:sz w:val="30"/>
          <w:szCs w:val="30"/>
        </w:rPr>
        <w:t>下列关于中国近现代史上的事件表述不正确的是（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A、圆明园曾前后分别在1862年和1900年遭到焚烧</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B、中国人民解放军空军成立于建国后</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C、一二 九运动的口号是：“停止内战，一致对外”，“打倒日本帝国主义”</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D、遵义会议肯定了毛泽东的军事战略主张，确立了毛泽东在党和红军中的领导地位</w:t>
      </w:r>
    </w:p>
    <w:p w:rsidR="00582298" w:rsidRPr="00582298" w:rsidP="00821024">
      <w:pPr>
        <w:jc w:val="left"/>
        <w:rPr>
          <w:rFonts w:ascii="华文中宋" w:eastAsia="华文中宋" w:hAnsi="华文中宋"/>
          <w:b/>
          <w:sz w:val="30"/>
          <w:szCs w:val="30"/>
        </w:rPr>
      </w:pPr>
      <w:r w:rsidRPr="00582298">
        <w:rPr>
          <w:rFonts w:ascii="宋体" w:hAnsi="宋体"/>
          <w:b/>
        </w:rPr>
        <w:t>39．</w:t>
      </w:r>
      <w:r w:rsidRPr="00582298">
        <w:rPr>
          <w:rFonts w:ascii="华文中宋" w:eastAsia="华文中宋" w:hAnsi="华文中宋"/>
          <w:b/>
          <w:sz w:val="30"/>
          <w:szCs w:val="30"/>
        </w:rPr>
        <w:t>2010年1月1日，中国一东盟自由贸易区正式全面启动，下列关于中国一东盟自由贸易区说法正确的是（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A、中国一东盟贸易区由中国和东盟十国组成</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B、中国一东盟贸易区是目前世界人口最多的贸易区，也是发展中国家间最大的自贸区</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C、东盟十国包括印尼、马来西亚、菲律宾、新加坡、泰国、文莱、越南、老挝、缅甸、柬埔寨</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D、中国一东盟自由贸易区缩写为CFATA</w:t>
      </w:r>
    </w:p>
    <w:p w:rsidR="00582298" w:rsidRPr="00582298" w:rsidP="00821024">
      <w:pPr>
        <w:jc w:val="left"/>
        <w:rPr>
          <w:rFonts w:ascii="华文中宋" w:eastAsia="华文中宋" w:hAnsi="华文中宋"/>
          <w:b/>
          <w:sz w:val="30"/>
          <w:szCs w:val="30"/>
        </w:rPr>
      </w:pPr>
      <w:r w:rsidRPr="00582298">
        <w:rPr>
          <w:rFonts w:ascii="宋体" w:hAnsi="宋体"/>
          <w:b/>
        </w:rPr>
        <w:t>40．</w:t>
      </w:r>
      <w:r w:rsidRPr="00582298">
        <w:rPr>
          <w:rFonts w:ascii="华文中宋" w:eastAsia="华文中宋" w:hAnsi="华文中宋"/>
          <w:b/>
          <w:sz w:val="30"/>
          <w:szCs w:val="30"/>
        </w:rPr>
        <w:t>下列各组软件中．全部属于系统软件的一组是：</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A、程序语言处理程序、操作系统、数据库管理系统</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82298">
        <w:rPr>
          <w:rFonts w:ascii="华文中宋" w:eastAsia="华文中宋" w:hAnsi="华文中宋"/>
          <w:b/>
          <w:sz w:val="30"/>
          <w:szCs w:val="30"/>
        </w:rPr>
        <w:t>B、文字处理程序、编辑程序、操作系统</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C、财务处理软件、金融软件、网络系统</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D、WPS OffiCe2011、ExCe12007，Windows7</w:t>
      </w:r>
    </w:p>
    <w:p w:rsidR="00582298" w:rsidRPr="00582298" w:rsidP="00821024">
      <w:pPr>
        <w:jc w:val="left"/>
        <w:rPr>
          <w:rFonts w:ascii="华文中宋" w:eastAsia="华文中宋" w:hAnsi="华文中宋"/>
          <w:b/>
          <w:sz w:val="30"/>
          <w:szCs w:val="30"/>
        </w:rPr>
      </w:pPr>
      <w:r w:rsidRPr="00582298">
        <w:rPr>
          <w:rFonts w:ascii="宋体" w:hAnsi="宋体"/>
          <w:b/>
        </w:rPr>
        <w:t>41．</w:t>
      </w:r>
      <w:r w:rsidRPr="00582298">
        <w:rPr>
          <w:rFonts w:ascii="华文中宋" w:eastAsia="华文中宋" w:hAnsi="华文中宋"/>
          <w:b/>
          <w:sz w:val="30"/>
          <w:szCs w:val="30"/>
        </w:rPr>
        <w:t>某小区已建有A大型超市，为满足需要，某市人民政府拟在该小区内再建一所超市，甲公司和乙公司先后向某市人民政府提出申请，甲公司获批准。 下列哪一种说法是正确的?（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A、A超市有权对某市人民政府批准再建超市的决定提起行政诉讼</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B、乙超市有权对某市人民政府批准甲公司申请的行为提起行政诉讼</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C、某市人民政府按照甲公司和乙公司申请的先后顺序作出批准决定是不合法的</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D、某市人民政府必须在受理甲公司和乙公司的申请之日起20日内作出批准与否的决定</w:t>
      </w:r>
    </w:p>
    <w:p w:rsidR="00582298" w:rsidRPr="00582298" w:rsidP="00821024">
      <w:pPr>
        <w:jc w:val="left"/>
        <w:rPr>
          <w:rFonts w:ascii="华文中宋" w:eastAsia="华文中宋" w:hAnsi="华文中宋"/>
          <w:b/>
          <w:sz w:val="30"/>
          <w:szCs w:val="30"/>
        </w:rPr>
      </w:pPr>
      <w:r w:rsidRPr="00582298">
        <w:rPr>
          <w:rFonts w:ascii="宋体" w:hAnsi="宋体"/>
          <w:b/>
        </w:rPr>
        <w:t>42．</w:t>
      </w:r>
      <w:r w:rsidRPr="00582298">
        <w:rPr>
          <w:rFonts w:ascii="华文中宋" w:eastAsia="华文中宋" w:hAnsi="华文中宋"/>
          <w:b/>
          <w:sz w:val="30"/>
          <w:szCs w:val="30"/>
        </w:rPr>
        <w:t xml:space="preserve">2012年3月5日，第十一届全国人民代表大会第五次会议在人民大会堂开幕，温家宝总理在政府工作报告中部署了2012年的“九大任务”，排在首位的是（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A、保持物价总水平基本稳定</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B、加快转变经济发展方式</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C、促进经济平稳较快发展</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D、促进农业稳定发展和农民持续增收</w:t>
      </w:r>
    </w:p>
    <w:p w:rsidR="00582298" w:rsidRPr="00582298" w:rsidP="00821024">
      <w:pPr>
        <w:jc w:val="left"/>
        <w:rPr>
          <w:rFonts w:ascii="华文中宋" w:eastAsia="华文中宋" w:hAnsi="华文中宋"/>
          <w:b/>
          <w:sz w:val="30"/>
          <w:szCs w:val="30"/>
        </w:rPr>
      </w:pPr>
      <w:r w:rsidRPr="00582298">
        <w:rPr>
          <w:rFonts w:ascii="宋体" w:hAnsi="宋体"/>
          <w:b/>
        </w:rPr>
        <w:t>43．</w:t>
      </w:r>
      <w:r w:rsidRPr="00582298">
        <w:rPr>
          <w:rFonts w:ascii="华文中宋" w:eastAsia="华文中宋" w:hAnsi="华文中宋"/>
          <w:b/>
          <w:sz w:val="30"/>
          <w:szCs w:val="30"/>
        </w:rPr>
        <w:t>中国文人将自然艺术化，将艺术生活化，艺术对生活的影响就更加深刻。丰子恺先生在《从梅花说到艺术》中引用了一句哲语：“人们不是为了悲哀而哭泣，乃为了哭泣而悲哀。”在艺术上也有同样的情形，人们不是感到了自然的美而表现为绘画的，乃是表现了绘画之后才感到自然的美。 下面对文段中引用丰子恺先生所引哲语的作用，理解最正确的一项是（　　）。</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82298">
        <w:rPr>
          <w:rFonts w:ascii="华文中宋" w:eastAsia="华文中宋" w:hAnsi="华文中宋"/>
          <w:b/>
          <w:sz w:val="30"/>
          <w:szCs w:val="30"/>
        </w:rPr>
        <w:t>A、说明悲哀与哭泣的关系，强调哭泣比悲哀更加重要</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B、说明自然与艺术的关系，强调艺术对自然的模仿</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C、说明生活与艺术的关系，强调艺术对生活的反作用</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D、说明园林与绘画的关系，强调园林对绘画的仿效</w:t>
      </w:r>
    </w:p>
    <w:p w:rsidR="00582298" w:rsidRPr="00582298" w:rsidP="00821024">
      <w:pPr>
        <w:jc w:val="left"/>
        <w:rPr>
          <w:rFonts w:ascii="华文中宋" w:eastAsia="华文中宋" w:hAnsi="华文中宋"/>
          <w:b/>
          <w:sz w:val="30"/>
          <w:szCs w:val="30"/>
        </w:rPr>
      </w:pPr>
      <w:r w:rsidRPr="00582298">
        <w:rPr>
          <w:rFonts w:ascii="宋体" w:hAnsi="宋体"/>
          <w:b/>
        </w:rPr>
        <w:t>44．</w:t>
      </w:r>
      <w:r w:rsidRPr="00582298">
        <w:rPr>
          <w:rFonts w:ascii="华文中宋" w:eastAsia="华文中宋" w:hAnsi="华文中宋"/>
          <w:b/>
          <w:sz w:val="30"/>
          <w:szCs w:val="30"/>
        </w:rPr>
        <w:t>当行政行为违法时，下列选项中，除（　　）外，都拥有撤销权。</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A、人民法院</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B、人民检察院</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C、国务院</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D、作出行政行为的机关</w:t>
      </w:r>
    </w:p>
    <w:p w:rsidR="00582298" w:rsidRPr="00582298" w:rsidP="00821024">
      <w:pPr>
        <w:jc w:val="left"/>
        <w:rPr>
          <w:rFonts w:ascii="华文中宋" w:eastAsia="华文中宋" w:hAnsi="华文中宋"/>
          <w:b/>
          <w:sz w:val="30"/>
          <w:szCs w:val="30"/>
        </w:rPr>
      </w:pPr>
      <w:r w:rsidRPr="00582298">
        <w:rPr>
          <w:rFonts w:ascii="宋体" w:hAnsi="宋体"/>
          <w:b/>
        </w:rPr>
        <w:t>45．</w:t>
      </w:r>
      <w:r w:rsidRPr="00582298">
        <w:rPr>
          <w:rFonts w:ascii="华文中宋" w:eastAsia="华文中宋" w:hAnsi="华文中宋"/>
          <w:b/>
          <w:sz w:val="30"/>
          <w:szCs w:val="30"/>
        </w:rPr>
        <w:t>官渡之战和赤壁之战的相同点有（　　）。①东汉末年的军阀割据混战②以少胜多的战役③都是以曹操胜利而结束</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A、①②③</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B、①③</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C、①②</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D、②③</w:t>
      </w:r>
    </w:p>
    <w:p w:rsidR="00582298" w:rsidRPr="00582298" w:rsidP="00821024">
      <w:pPr>
        <w:jc w:val="left"/>
        <w:rPr>
          <w:rFonts w:ascii="华文中宋" w:eastAsia="华文中宋" w:hAnsi="华文中宋"/>
          <w:b/>
          <w:sz w:val="30"/>
          <w:szCs w:val="30"/>
        </w:rPr>
      </w:pPr>
      <w:r w:rsidRPr="00582298">
        <w:rPr>
          <w:rFonts w:ascii="宋体" w:hAnsi="宋体"/>
          <w:b/>
        </w:rPr>
        <w:t>46．</w:t>
      </w:r>
      <w:r w:rsidRPr="00582298">
        <w:rPr>
          <w:rFonts w:ascii="华文中宋" w:eastAsia="华文中宋" w:hAnsi="华文中宋"/>
          <w:b/>
          <w:sz w:val="30"/>
          <w:szCs w:val="30"/>
        </w:rPr>
        <w:t xml:space="preserve"> “富贵不能淫，贫贱不能移，威武不能屈。此之谓大丈夫。”这一名言出自（　　）之日。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A、孔子</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B、孟子</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C、老子</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D、庄子</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82298">
        <w:rPr>
          <w:rFonts w:ascii="宋体" w:hAnsi="宋体"/>
          <w:b/>
        </w:rPr>
        <w:t>47．</w:t>
      </w:r>
      <w:r w:rsidRPr="00582298">
        <w:rPr>
          <w:rFonts w:ascii="华文中宋" w:eastAsia="华文中宋" w:hAnsi="华文中宋"/>
          <w:b/>
          <w:sz w:val="30"/>
          <w:szCs w:val="30"/>
        </w:rPr>
        <w:t>随着低碳环保理念的深入人心，取消酒店的一次性洗漱用品已经成为必然趋势。然而有不少人担心，“取缔令”会对洗漱产业造成不小的冲击。以下各项如果为真，最能削弱上述观点的是（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A、目前酒店的一次性洗漱用品需求量并未发生改变</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B、酒店的一次性洗漱用品在所有洗漱用品中只是占很小的比例</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C、不提供一次性洗漱用品会对酒店的服务水平造成影响</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D、即使取消酒店的一次性洗漱用品，还是会有人选择自己自费购买</w:t>
      </w:r>
    </w:p>
    <w:p w:rsidR="00582298" w:rsidRPr="00582298" w:rsidP="00821024">
      <w:pPr>
        <w:jc w:val="left"/>
        <w:rPr>
          <w:rFonts w:ascii="华文中宋" w:eastAsia="华文中宋" w:hAnsi="华文中宋"/>
          <w:b/>
          <w:sz w:val="30"/>
          <w:szCs w:val="30"/>
        </w:rPr>
      </w:pPr>
      <w:r w:rsidRPr="00582298">
        <w:rPr>
          <w:rFonts w:ascii="宋体" w:hAnsi="宋体"/>
          <w:b/>
        </w:rPr>
        <w:t>48．</w:t>
      </w:r>
      <w:r w:rsidRPr="00582298">
        <w:rPr>
          <w:rFonts w:ascii="华文中宋" w:eastAsia="华文中宋" w:hAnsi="华文中宋"/>
          <w:b/>
          <w:sz w:val="30"/>
          <w:szCs w:val="30"/>
        </w:rPr>
        <w:t xml:space="preserve">下列有关汉字的表述，正确的是（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A、汉字是世界上最古老的文字</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B、象形、指事、会意、形声统称“四书”，是汉字构字的基本原理</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C、石鼓文是我国最早的石刻文字</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D、清末刘鹗编的《铁云藏龟》是金文的第一部字典</w:t>
      </w:r>
    </w:p>
    <w:p w:rsidR="00582298" w:rsidRPr="00582298" w:rsidP="00821024">
      <w:pPr>
        <w:jc w:val="left"/>
        <w:rPr>
          <w:rFonts w:ascii="华文中宋" w:eastAsia="华文中宋" w:hAnsi="华文中宋"/>
          <w:b/>
          <w:sz w:val="30"/>
          <w:szCs w:val="30"/>
        </w:rPr>
      </w:pPr>
      <w:r w:rsidRPr="00582298">
        <w:rPr>
          <w:rFonts w:ascii="宋体" w:hAnsi="宋体"/>
          <w:b/>
        </w:rPr>
        <w:t>49．</w:t>
      </w:r>
      <w:r w:rsidRPr="00582298">
        <w:rPr>
          <w:rFonts w:ascii="华文中宋" w:eastAsia="华文中宋" w:hAnsi="华文中宋"/>
          <w:b/>
          <w:sz w:val="30"/>
          <w:szCs w:val="30"/>
        </w:rPr>
        <w:t xml:space="preserve">下列行为中构成犯罪的是（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A、张某，20岁，遇人抢劫奋起反击，将对方打成重伤</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B、王某，30岁，为了躲避仇人追杀，抢了路人的摩托车逃跑</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C、刘某，13岁，盗窃价值人民币50万元的财物</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D、赵某，30岁，醉酒驾车撞死路人</w:t>
      </w:r>
    </w:p>
    <w:p w:rsidR="00582298" w:rsidRPr="00582298" w:rsidP="00821024">
      <w:pPr>
        <w:jc w:val="left"/>
        <w:rPr>
          <w:rFonts w:ascii="华文中宋" w:eastAsia="华文中宋" w:hAnsi="华文中宋"/>
          <w:b/>
          <w:sz w:val="30"/>
          <w:szCs w:val="30"/>
        </w:rPr>
      </w:pPr>
      <w:r w:rsidRPr="00582298">
        <w:rPr>
          <w:rFonts w:ascii="宋体" w:hAnsi="宋体"/>
          <w:b/>
        </w:rPr>
        <w:t>50．</w:t>
      </w:r>
      <w:r w:rsidRPr="00582298">
        <w:rPr>
          <w:rFonts w:ascii="华文中宋" w:eastAsia="华文中宋" w:hAnsi="华文中宋"/>
          <w:b/>
          <w:sz w:val="30"/>
          <w:szCs w:val="30"/>
        </w:rPr>
        <w:t xml:space="preserve">带负电的粒子在某电场中仅受电场力作用，能分别完成以下两种运动：①在电场线上运动，②在等势面上做匀速圆周运动。该电场可能由（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A、一个带正电的点电荷形成</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B、一个带负电的点电荷形成</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C、两个分立的带等量负电的点电荷形成</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D、一带负电的点电荷与带正电的无限大平板形成</w:t>
      </w:r>
    </w:p>
    <w:p w:rsidR="00582298" w:rsidRPr="00582298" w:rsidP="00821024">
      <w:pPr>
        <w:jc w:val="left"/>
        <w:rPr>
          <w:rFonts w:ascii="华文中宋" w:eastAsia="华文中宋" w:hAnsi="华文中宋"/>
          <w:b/>
          <w:sz w:val="30"/>
          <w:szCs w:val="30"/>
        </w:rPr>
      </w:pPr>
      <w:r w:rsidRPr="00582298">
        <w:rPr>
          <w:rFonts w:ascii="宋体" w:hAnsi="宋体"/>
          <w:b/>
        </w:rPr>
        <w:t>51．</w:t>
      </w:r>
      <w:r w:rsidRPr="00582298">
        <w:rPr>
          <w:rFonts w:ascii="华文中宋" w:eastAsia="华文中宋" w:hAnsi="华文中宋"/>
          <w:b/>
          <w:sz w:val="30"/>
          <w:szCs w:val="30"/>
        </w:rPr>
        <w:t xml:space="preserve">干部工作管理的内容包括干部的（　　）等。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A、吸收录用、培养提高</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82298">
        <w:rPr>
          <w:rFonts w:ascii="华文中宋" w:eastAsia="华文中宋" w:hAnsi="华文中宋"/>
          <w:b/>
          <w:sz w:val="30"/>
          <w:szCs w:val="30"/>
        </w:rPr>
        <w:t>B、选拔任免、培养提高</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C、选拔任免到退(离)休后的管理</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D、选拔任免</w:t>
      </w:r>
    </w:p>
    <w:p w:rsidR="00582298" w:rsidRPr="00582298" w:rsidP="00821024">
      <w:pPr>
        <w:jc w:val="left"/>
        <w:rPr>
          <w:rFonts w:ascii="华文中宋" w:eastAsia="华文中宋" w:hAnsi="华文中宋"/>
          <w:b/>
          <w:sz w:val="30"/>
          <w:szCs w:val="30"/>
        </w:rPr>
      </w:pPr>
      <w:r w:rsidRPr="00582298">
        <w:rPr>
          <w:rFonts w:ascii="宋体" w:hAnsi="宋体"/>
          <w:b/>
        </w:rPr>
        <w:t>52．</w:t>
      </w:r>
      <w:r w:rsidRPr="00582298">
        <w:rPr>
          <w:rFonts w:ascii="华文中宋" w:eastAsia="华文中宋" w:hAnsi="华文中宋"/>
          <w:b/>
          <w:sz w:val="30"/>
          <w:szCs w:val="30"/>
        </w:rPr>
        <w:t xml:space="preserve">生命中最主要的物质基础是（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A、水和蛋白质</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B、核酸和蛋白质</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C、糖类和蛋白质</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D、旨类和蛋白质</w:t>
      </w:r>
    </w:p>
    <w:p w:rsidR="00582298" w:rsidRPr="00582298" w:rsidP="00821024">
      <w:pPr>
        <w:jc w:val="left"/>
        <w:rPr>
          <w:rFonts w:ascii="华文中宋" w:eastAsia="华文中宋" w:hAnsi="华文中宋"/>
          <w:b/>
          <w:sz w:val="30"/>
          <w:szCs w:val="30"/>
        </w:rPr>
      </w:pPr>
      <w:r w:rsidRPr="00582298">
        <w:rPr>
          <w:rFonts w:ascii="宋体" w:hAnsi="宋体"/>
          <w:b/>
        </w:rPr>
        <w:t>53．</w:t>
      </w:r>
      <w:r w:rsidRPr="00582298">
        <w:rPr>
          <w:rFonts w:ascii="华文中宋" w:eastAsia="华文中宋" w:hAnsi="华文中宋"/>
          <w:b/>
          <w:sz w:val="30"/>
          <w:szCs w:val="30"/>
        </w:rPr>
        <w:t>以下（　　）不属于毛泽东的战略战术思想。</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A、坚持战略上藐视敌人，战术上重视敌人</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B、实行积极防御，反对消极防御的战略方针</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C、采取集中优势兵力、各个歼灭敌人，发挥近战、夜战特长的作战方法</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D、科技强军战略</w:t>
      </w:r>
    </w:p>
    <w:p w:rsidR="00582298" w:rsidRPr="00582298" w:rsidP="00821024">
      <w:pPr>
        <w:jc w:val="left"/>
        <w:rPr>
          <w:rFonts w:ascii="华文中宋" w:eastAsia="华文中宋" w:hAnsi="华文中宋"/>
          <w:b/>
          <w:sz w:val="30"/>
          <w:szCs w:val="30"/>
        </w:rPr>
      </w:pPr>
      <w:r w:rsidRPr="00582298">
        <w:rPr>
          <w:rFonts w:ascii="宋体" w:hAnsi="宋体"/>
          <w:b/>
        </w:rPr>
        <w:t>54．</w:t>
      </w:r>
      <w:r w:rsidRPr="00582298">
        <w:rPr>
          <w:rFonts w:ascii="华文中宋" w:eastAsia="华文中宋" w:hAnsi="华文中宋"/>
          <w:b/>
          <w:sz w:val="30"/>
          <w:szCs w:val="30"/>
        </w:rPr>
        <w:t>农学家贾思勰写的著名农书是（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A、《水经注》</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B、《脉经》</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C、《齐民要术》</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D、《肘后备急方》</w:t>
      </w:r>
    </w:p>
    <w:p w:rsidR="00582298" w:rsidRPr="00582298" w:rsidP="00821024">
      <w:pPr>
        <w:jc w:val="left"/>
        <w:rPr>
          <w:rFonts w:ascii="华文中宋" w:eastAsia="华文中宋" w:hAnsi="华文中宋"/>
          <w:b/>
          <w:sz w:val="30"/>
          <w:szCs w:val="30"/>
        </w:rPr>
      </w:pPr>
      <w:r w:rsidRPr="00582298">
        <w:rPr>
          <w:rFonts w:ascii="宋体" w:hAnsi="宋体"/>
          <w:b/>
        </w:rPr>
        <w:t>55．</w:t>
      </w:r>
      <w:r w:rsidRPr="00582298">
        <w:rPr>
          <w:rFonts w:ascii="华文中宋" w:eastAsia="华文中宋" w:hAnsi="华文中宋"/>
          <w:b/>
          <w:sz w:val="30"/>
          <w:szCs w:val="30"/>
        </w:rPr>
        <w:t xml:space="preserve">电炉丝通电后热得发红，而与电炉丝连接的铜导线却不太热，这是因为（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A、通过电炉丝的电流强度比通过铜导线的电流强度大</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B、铜导线的电阻小，所以消耗的电能少，电炉丝的电阻大，消耗的能量多，所以热得发红</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C、铜导丝有绝缘层，所以不怎么热</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82298">
        <w:rPr>
          <w:rFonts w:ascii="华文中宋" w:eastAsia="华文中宋" w:hAnsi="华文中宋"/>
          <w:b/>
          <w:sz w:val="30"/>
          <w:szCs w:val="30"/>
        </w:rPr>
        <w:t>D、钢导线比电阻丝传热快，所以不怎么热</w:t>
      </w:r>
    </w:p>
    <w:p w:rsidR="00582298" w:rsidRPr="00582298" w:rsidP="00821024">
      <w:pPr>
        <w:jc w:val="left"/>
        <w:rPr>
          <w:rFonts w:ascii="华文中宋" w:eastAsia="华文中宋" w:hAnsi="华文中宋"/>
          <w:b/>
          <w:sz w:val="30"/>
          <w:szCs w:val="30"/>
        </w:rPr>
      </w:pPr>
      <w:r w:rsidRPr="00582298">
        <w:rPr>
          <w:rFonts w:ascii="宋体" w:hAnsi="宋体"/>
          <w:b/>
        </w:rPr>
        <w:t>56．</w:t>
      </w:r>
      <w:r w:rsidRPr="00582298">
        <w:rPr>
          <w:rFonts w:ascii="华文中宋" w:eastAsia="华文中宋" w:hAnsi="华文中宋"/>
          <w:b/>
          <w:sz w:val="30"/>
          <w:szCs w:val="30"/>
        </w:rPr>
        <w:t>一个国家中的文化精华。称其为“国粹”，中国的三大国粹为（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A、儒学、国画和针灸</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B、茶艺、昆曲和武术</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C、瓷器、书法和儒学</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D、国画、京剧和中医</w:t>
      </w:r>
    </w:p>
    <w:p w:rsidR="00582298" w:rsidRPr="00582298" w:rsidP="00821024">
      <w:pPr>
        <w:jc w:val="left"/>
        <w:rPr>
          <w:rFonts w:ascii="华文中宋" w:eastAsia="华文中宋" w:hAnsi="华文中宋"/>
          <w:b/>
          <w:sz w:val="30"/>
          <w:szCs w:val="30"/>
        </w:rPr>
      </w:pPr>
      <w:r w:rsidRPr="00582298">
        <w:rPr>
          <w:rFonts w:ascii="宋体" w:hAnsi="宋体"/>
          <w:b/>
        </w:rPr>
        <w:t>57．</w:t>
      </w:r>
      <w:r w:rsidRPr="00582298">
        <w:rPr>
          <w:rFonts w:ascii="华文中宋" w:eastAsia="华文中宋" w:hAnsi="华文中宋"/>
          <w:b/>
          <w:sz w:val="30"/>
          <w:szCs w:val="30"/>
        </w:rPr>
        <w:t xml:space="preserve">2012年12月15—16日召开的中央经济工作会议指出，要紧紧围绕主题主线，以（　　）为中心，稳中求进，开拓创新，扎实开局，进一步深化改革开放。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A、提高经济增长质量和效益</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B、加强和改善宏观调控</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C、加快调整产业结构</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D、夯实农业基础</w:t>
      </w:r>
    </w:p>
    <w:p w:rsidR="00582298" w:rsidRPr="00582298" w:rsidP="00821024">
      <w:pPr>
        <w:jc w:val="left"/>
        <w:rPr>
          <w:rFonts w:ascii="华文中宋" w:eastAsia="华文中宋" w:hAnsi="华文中宋"/>
          <w:b/>
          <w:sz w:val="30"/>
          <w:szCs w:val="30"/>
        </w:rPr>
      </w:pPr>
      <w:r w:rsidRPr="00582298">
        <w:rPr>
          <w:rFonts w:ascii="宋体" w:hAnsi="宋体"/>
          <w:b/>
        </w:rPr>
        <w:t>58．</w:t>
      </w:r>
      <w:r w:rsidRPr="00582298">
        <w:rPr>
          <w:rFonts w:ascii="华文中宋" w:eastAsia="华文中宋" w:hAnsi="华文中宋"/>
          <w:b/>
          <w:sz w:val="30"/>
          <w:szCs w:val="30"/>
        </w:rPr>
        <w:t xml:space="preserve">根据我国《劳动合同法》有关规定，下列哪一项说法是正确的?（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A、已建立劳动关系，未同时订立书面劳动合同的，应当自用工之日起十五日内订立书面劳动合同</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B、劳动合同期限一年以上不满三年的，试用期不得超过三个月</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C、用人单位与劳动者协商一致，可以变更劳动合同约定的内容。变更劳动合同，应当采用书面形式</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D、劳动合同部分无效，即使不影响其他部分效力的，其他部分也仍然无效</w:t>
      </w:r>
    </w:p>
    <w:p w:rsidR="00582298" w:rsidRPr="00582298" w:rsidP="00821024">
      <w:pPr>
        <w:jc w:val="left"/>
        <w:rPr>
          <w:rFonts w:ascii="华文中宋" w:eastAsia="华文中宋" w:hAnsi="华文中宋"/>
          <w:b/>
          <w:sz w:val="30"/>
          <w:szCs w:val="30"/>
        </w:rPr>
      </w:pPr>
      <w:r w:rsidRPr="00582298">
        <w:rPr>
          <w:rFonts w:ascii="宋体" w:hAnsi="宋体"/>
          <w:b/>
        </w:rPr>
        <w:t>59．</w:t>
      </w:r>
      <w:r w:rsidRPr="00582298">
        <w:rPr>
          <w:rFonts w:ascii="华文中宋" w:eastAsia="华文中宋" w:hAnsi="华文中宋"/>
          <w:b/>
          <w:sz w:val="30"/>
          <w:szCs w:val="30"/>
        </w:rPr>
        <w:t xml:space="preserve">一片秋叶随风飘落，宣告了其自然生命的终结。有人突发奇想，用现代工艺把叶子镶嵌在陶罐上，叶子获得了第二次生命，陶罐也因彩叶依偎而焕发出新的生机和光彩。新产品备受消费者青睐，取得了“1+11&gt;2”的良好效果。这一事例说明（　　）。 </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82298">
        <w:rPr>
          <w:rFonts w:ascii="华文中宋" w:eastAsia="华文中宋" w:hAnsi="华文中宋"/>
          <w:b/>
          <w:sz w:val="30"/>
          <w:szCs w:val="30"/>
        </w:rPr>
        <w:t>A、秋叶和陶罐的价值随着关系的改变而改变</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B、新价值的创造改变了秋叶和陶罐的属性</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C、观念创新实现了秋叶和陶罐价值的增值</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D、秋叶和陶罐的价值取决于其自身属性和人的需要</w:t>
      </w:r>
    </w:p>
    <w:p w:rsidR="00582298" w:rsidRPr="00582298" w:rsidP="00821024">
      <w:pPr>
        <w:jc w:val="left"/>
        <w:rPr>
          <w:rFonts w:ascii="华文中宋" w:eastAsia="华文中宋" w:hAnsi="华文中宋"/>
          <w:b/>
          <w:sz w:val="30"/>
          <w:szCs w:val="30"/>
        </w:rPr>
      </w:pPr>
      <w:r w:rsidRPr="00582298">
        <w:rPr>
          <w:rFonts w:ascii="宋体" w:hAnsi="宋体"/>
          <w:b/>
        </w:rPr>
        <w:t>60．</w:t>
      </w:r>
      <w:r w:rsidRPr="00582298">
        <w:rPr>
          <w:rFonts w:ascii="华文中宋" w:eastAsia="华文中宋" w:hAnsi="华文中宋"/>
          <w:b/>
          <w:sz w:val="30"/>
          <w:szCs w:val="30"/>
        </w:rPr>
        <w:t xml:space="preserve">新中国成立60多年来，我国经济区域结构实现了从低水平不协调到各具优势、协调发展转变，下列说法错误的是（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A、东部沿海地区得到长足发展，成为带动国民经济持续快速增长的核心区和增长极</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B、中西部及东北地区呈现出强劲的发展势头，主要经济指标增速均接近或快于东部地区</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C、我国经济发展中结构性矛盾仍然非常突出，农业基础薄弱，工业素质不高，服务业发展滞后</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D、我国工业布局着力由沿海向内地推进，主要强调“双线建设”，谋求改变生产力布局过度东倾的状况</w:t>
      </w:r>
    </w:p>
    <w:p w:rsidR="00582298" w:rsidRPr="00582298" w:rsidP="00821024">
      <w:pPr>
        <w:jc w:val="left"/>
        <w:rPr>
          <w:rFonts w:ascii="华文中宋" w:eastAsia="华文中宋" w:hAnsi="华文中宋"/>
          <w:b/>
          <w:sz w:val="30"/>
          <w:szCs w:val="30"/>
        </w:rPr>
      </w:pPr>
      <w:r w:rsidRPr="00582298">
        <w:rPr>
          <w:rFonts w:ascii="宋体" w:hAnsi="宋体"/>
          <w:b/>
        </w:rPr>
        <w:t>61．</w:t>
      </w:r>
      <w:r w:rsidRPr="00582298">
        <w:rPr>
          <w:rFonts w:ascii="华文中宋" w:eastAsia="华文中宋" w:hAnsi="华文中宋"/>
          <w:b/>
          <w:sz w:val="30"/>
          <w:szCs w:val="30"/>
        </w:rPr>
        <w:t>工厂、矿山、林场、建筑业或其他企事业单位的职工不服管理，违章作业，造成下列哪些损失，不构成重大责任事故罪?（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A、1人死亡的</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B、3人重伤的</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C、直接经济损失达4.5万元的</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D、直接经济损失达30万元，车间停产10天的</w:t>
      </w:r>
    </w:p>
    <w:p w:rsidR="00582298" w:rsidRPr="00582298" w:rsidP="00821024">
      <w:pPr>
        <w:jc w:val="left"/>
        <w:rPr>
          <w:rFonts w:ascii="华文中宋" w:eastAsia="华文中宋" w:hAnsi="华文中宋"/>
          <w:b/>
          <w:sz w:val="30"/>
          <w:szCs w:val="30"/>
        </w:rPr>
      </w:pPr>
      <w:r w:rsidRPr="00582298">
        <w:rPr>
          <w:rFonts w:ascii="宋体" w:hAnsi="宋体"/>
          <w:b/>
        </w:rPr>
        <w:t>62．</w:t>
      </w:r>
      <w:r w:rsidRPr="00582298">
        <w:rPr>
          <w:rFonts w:ascii="华文中宋" w:eastAsia="华文中宋" w:hAnsi="华文中宋"/>
          <w:b/>
          <w:sz w:val="30"/>
          <w:szCs w:val="30"/>
        </w:rPr>
        <w:t>某甲潜入某工厂的财务室盗窃财物，打开保险柜后，柜中空无分文。某甲是盗窃（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A、既遂</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82298">
        <w:rPr>
          <w:rFonts w:ascii="华文中宋" w:eastAsia="华文中宋" w:hAnsi="华文中宋"/>
          <w:b/>
          <w:sz w:val="30"/>
          <w:szCs w:val="30"/>
        </w:rPr>
        <w:t>B、未遂</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C、中止</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D、预备</w:t>
      </w:r>
    </w:p>
    <w:p w:rsidR="00582298" w:rsidRPr="00582298" w:rsidP="00821024">
      <w:pPr>
        <w:jc w:val="left"/>
        <w:rPr>
          <w:rFonts w:ascii="华文中宋" w:eastAsia="华文中宋" w:hAnsi="华文中宋"/>
          <w:b/>
          <w:sz w:val="30"/>
          <w:szCs w:val="30"/>
        </w:rPr>
      </w:pPr>
      <w:r w:rsidRPr="00582298">
        <w:rPr>
          <w:rFonts w:ascii="宋体" w:hAnsi="宋体"/>
          <w:b/>
        </w:rPr>
        <w:t>63．</w:t>
      </w:r>
      <w:r w:rsidRPr="00582298">
        <w:rPr>
          <w:rFonts w:ascii="华文中宋" w:eastAsia="华文中宋" w:hAnsi="华文中宋"/>
          <w:b/>
          <w:sz w:val="30"/>
          <w:szCs w:val="30"/>
        </w:rPr>
        <w:t>甲被车撞伤倒地，行人乙拦下一辆出租车，将甲送往医院，乙支付了车费，其间，甲的手机丢失。下列表述中正确的是（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A、车费由甲承担，甲手机丢失的损失由乙赔偿</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B、车费不由甲承担，甲手机丢失的损失由乙赔偿</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C、车费由甲承担，甲手机丢失的损失不由乙赔偿</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D、车费不由甲承担，甲手机丢失的损失不由乙赔偿</w:t>
      </w:r>
    </w:p>
    <w:p w:rsidR="00582298" w:rsidRPr="00582298" w:rsidP="00821024">
      <w:pPr>
        <w:jc w:val="left"/>
        <w:rPr>
          <w:rFonts w:ascii="华文中宋" w:eastAsia="华文中宋" w:hAnsi="华文中宋"/>
          <w:b/>
          <w:sz w:val="30"/>
          <w:szCs w:val="30"/>
        </w:rPr>
      </w:pPr>
      <w:r w:rsidRPr="00582298">
        <w:rPr>
          <w:rFonts w:ascii="宋体" w:hAnsi="宋体"/>
          <w:b/>
        </w:rPr>
        <w:t>64．</w:t>
      </w:r>
      <w:r w:rsidRPr="00582298">
        <w:rPr>
          <w:rFonts w:ascii="华文中宋" w:eastAsia="华文中宋" w:hAnsi="华文中宋"/>
          <w:b/>
          <w:sz w:val="30"/>
          <w:szCs w:val="30"/>
        </w:rPr>
        <w:t>我国增强区域发展协调性。坚持把（　　）放在区域发展总体战略优先位置。</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A、大力促进中部地区崛起</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B、全面振兴东北地区等老工业基地</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C、深入实施西部大开发战略</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D、积极支持东部地区率先发展</w:t>
      </w:r>
    </w:p>
    <w:p w:rsidR="00582298" w:rsidRPr="00582298" w:rsidP="00821024">
      <w:pPr>
        <w:jc w:val="left"/>
        <w:rPr>
          <w:rFonts w:ascii="华文中宋" w:eastAsia="华文中宋" w:hAnsi="华文中宋"/>
          <w:b/>
          <w:sz w:val="30"/>
          <w:szCs w:val="30"/>
        </w:rPr>
      </w:pPr>
      <w:r w:rsidRPr="00582298">
        <w:rPr>
          <w:rFonts w:ascii="宋体" w:hAnsi="宋体"/>
          <w:b/>
        </w:rPr>
        <w:t>65．</w:t>
      </w:r>
      <w:r w:rsidRPr="00582298">
        <w:rPr>
          <w:rFonts w:ascii="华文中宋" w:eastAsia="华文中宋" w:hAnsi="华文中宋"/>
          <w:b/>
          <w:sz w:val="30"/>
          <w:szCs w:val="30"/>
        </w:rPr>
        <w:t>下列关于我国公务员制度的表述，不正确的是（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A、根据《公务员法》，我国公务员职位类别划分为综合管理类、专业技术类和行政执法类等类别</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B、已被开除公职的人员，不得录用为公务员</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C、工作年满三十年的公务员，可以申请提前退休</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D、对公务员考核的内容包括德、能、勤、绩、廉五个方面，重点考核思想品德与工作能力</w:t>
      </w:r>
    </w:p>
    <w:p w:rsidR="00582298" w:rsidRPr="00582298" w:rsidP="00582298">
      <w:pPr>
        <w:jc w:val="left"/>
        <w:rPr>
          <w:rFonts w:ascii="宋体" w:hAnsi="宋体"/>
          <w:b/>
        </w:rPr>
      </w:pPr>
      <w:r w:rsidRPr="00582298">
        <w:rPr>
          <w:rFonts w:ascii="微软雅黑" w:eastAsia="微软雅黑" w:hAnsi="微软雅黑"/>
          <w:b/>
          <w:sz w:val="28"/>
        </w:rPr>
        <w:t>三、言语理解与表达</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82298">
        <w:rPr>
          <w:rFonts w:ascii="宋体" w:hAnsi="宋体"/>
          <w:b/>
        </w:rPr>
        <w:t>66．</w:t>
      </w:r>
      <w:r w:rsidRPr="00582298">
        <w:rPr>
          <w:rFonts w:ascii="华文中宋" w:eastAsia="华文中宋" w:hAnsi="华文中宋"/>
          <w:b/>
          <w:sz w:val="30"/>
          <w:szCs w:val="30"/>
        </w:rPr>
        <w:t>苦难可以__________生机，也可以扼杀生机；可以磨炼意志，也可以__________意志；可以__________人格，也可以贬抑人格——全看受苦者的素质如何。</w:t>
      </w:r>
      <w:r w:rsidRPr="00582298">
        <w:rPr>
          <w:rFonts w:ascii="华文中宋" w:eastAsia="华文中宋" w:hAnsi="华文中宋"/>
          <w:b/>
          <w:sz w:val="30"/>
          <w:szCs w:val="30"/>
        </w:rPr>
        <w:t xml:space="preserve">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 xml:space="preserve"> 填入划横线部分最恰当的一项是（　　）。</w:t>
      </w:r>
      <w:r w:rsidRPr="00582298">
        <w:rPr>
          <w:rFonts w:ascii="华文中宋" w:eastAsia="华文中宋" w:hAnsi="华文中宋"/>
          <w:b/>
          <w:sz w:val="30"/>
          <w:szCs w:val="30"/>
        </w:rPr>
        <w:t xml:space="preserve">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A、激发 摧垮 高扬</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B、创造 摧毁 提升</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C、迸发 摧残 塑造</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D、增强 毁灭 褒扬</w:t>
      </w:r>
    </w:p>
    <w:p w:rsidR="00582298" w:rsidRPr="00582298" w:rsidP="00821024">
      <w:pPr>
        <w:jc w:val="left"/>
        <w:rPr>
          <w:rFonts w:ascii="华文中宋" w:eastAsia="华文中宋" w:hAnsi="华文中宋"/>
          <w:b/>
          <w:sz w:val="30"/>
          <w:szCs w:val="30"/>
        </w:rPr>
      </w:pPr>
      <w:r w:rsidRPr="00582298">
        <w:rPr>
          <w:rFonts w:ascii="宋体" w:hAnsi="宋体"/>
          <w:b/>
        </w:rPr>
        <w:t>67．</w:t>
      </w:r>
      <w:r w:rsidRPr="00582298">
        <w:rPr>
          <w:rFonts w:ascii="华文中宋" w:eastAsia="华文中宋" w:hAnsi="华文中宋"/>
          <w:b/>
          <w:sz w:val="30"/>
          <w:szCs w:val="30"/>
        </w:rPr>
        <w:t>虽然世界因发明而辉煌，但发明家个体仍常常寂宾地在逆境中奋斗．市场只认同其有直接消费价值的产品，很少有人会为发明家的理想“埋单”．世界上有职业的教师和科学家，因为人们认识到教育和科学对人类的重要性，教师和科学家可以衣食无忧地培育学生，探究宇宙；然而，世界上没有”发明家”这种职业，也没有人付给发明家薪水。这段文字主要想表达的是：</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A、世界的发展进步离不开发明</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B、发明家比科学家等处境艰难</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C、发明通常不具有直接消费价值</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D、社会应对发明家提供更多保障</w:t>
      </w:r>
    </w:p>
    <w:p w:rsidR="00582298" w:rsidRPr="00582298" w:rsidP="00821024">
      <w:pPr>
        <w:jc w:val="left"/>
        <w:rPr>
          <w:rFonts w:ascii="华文中宋" w:eastAsia="华文中宋" w:hAnsi="华文中宋"/>
          <w:b/>
          <w:sz w:val="30"/>
          <w:szCs w:val="30"/>
        </w:rPr>
      </w:pPr>
      <w:r w:rsidRPr="00582298">
        <w:rPr>
          <w:rFonts w:ascii="宋体" w:hAnsi="宋体"/>
          <w:b/>
        </w:rPr>
        <w:t>68．</w:t>
      </w:r>
      <w:r w:rsidRPr="00582298">
        <w:rPr>
          <w:rFonts w:ascii="华文中宋" w:eastAsia="华文中宋" w:hAnsi="华文中宋"/>
          <w:b/>
          <w:sz w:val="30"/>
          <w:szCs w:val="30"/>
        </w:rPr>
        <w:t xml:space="preserve">当全世界都在为布局新能源和可再生能源产业蠢蠢欲动、________之时，有一种声音却不能被________：“无规矩不能成方圆，盲目扩张的势头必须加以警惕。”填入划横线部分最恰当的一项是（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A、趾高气昂　　遗忘</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B、胸有成竹　　淹没</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C、踌躇不前　　忽略</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D、踌躇满志　　忽视</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82298">
        <w:rPr>
          <w:rFonts w:ascii="宋体" w:hAnsi="宋体"/>
          <w:b/>
        </w:rPr>
        <w:t>69．</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从当前一些党员干部的精神状态分析，党员干部产生“荣誉麻痹”的主要表现是集体荣誉感不强，对单位的全面建设__________，主人翁意识淡漠；__________进取心和成就感，争先创优的意识淡漠；对同事获得荣誉缺乏认同感，团结协作的意识淡漠。填入横线部分最恰当的一项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A、置若罔闻、缺失</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B、抛之脑后、缺乏</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C、置若罔闻、缺乏</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D、置之不理、缺失</w:t>
      </w:r>
    </w:p>
    <w:p w:rsidR="00582298" w:rsidRPr="00582298" w:rsidP="00821024">
      <w:pPr>
        <w:jc w:val="left"/>
        <w:rPr>
          <w:rFonts w:ascii="华文中宋" w:eastAsia="华文中宋" w:hAnsi="华文中宋"/>
          <w:b/>
          <w:sz w:val="30"/>
          <w:szCs w:val="30"/>
        </w:rPr>
      </w:pPr>
      <w:r w:rsidRPr="00582298">
        <w:rPr>
          <w:rFonts w:ascii="宋体" w:hAnsi="宋体"/>
          <w:b/>
        </w:rPr>
        <w:t>70．</w:t>
      </w:r>
      <w:r w:rsidRPr="00582298">
        <w:rPr>
          <w:rFonts w:ascii="华文中宋" w:eastAsia="华文中宋" w:hAnsi="华文中宋"/>
          <w:b/>
          <w:sz w:val="30"/>
          <w:szCs w:val="30"/>
        </w:rPr>
        <w:t>一位石油大亨到天堂去参加会议，一进会议室就发现已经座无虚席，没有地方落座，于是他灵机一动，喊了一声：“地狱里发现石油了!”这一喊不要紧，天堂里的石油大亨们纷纷向地狱跑去，很快，天堂里就只剩下那位后来的人了。这时，这位大亨心想，大家都跑了过去，莫非地狱里真的发现石油了?于是，他也急匆匆地向地狱跑去。本段文字意在说明（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A、盲从往往会陷入骗局或失败</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B、人往往会陷入自己设置的骗局</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C、人要保持理性的独立思考能力</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D、信息的缺失会导致从众心理</w:t>
      </w:r>
    </w:p>
    <w:p w:rsidR="00582298" w:rsidRPr="00582298" w:rsidP="00821024">
      <w:pPr>
        <w:jc w:val="left"/>
        <w:rPr>
          <w:rFonts w:ascii="华文中宋" w:eastAsia="华文中宋" w:hAnsi="华文中宋"/>
          <w:b/>
          <w:sz w:val="30"/>
          <w:szCs w:val="30"/>
        </w:rPr>
      </w:pPr>
      <w:r w:rsidRPr="00582298">
        <w:rPr>
          <w:rFonts w:ascii="宋体" w:hAnsi="宋体"/>
          <w:b/>
        </w:rPr>
        <w:t>71．</w:t>
      </w:r>
      <w:r w:rsidRPr="00582298">
        <w:rPr>
          <w:rFonts w:ascii="华文中宋" w:eastAsia="华文中宋" w:hAnsi="华文中宋"/>
          <w:b/>
          <w:sz w:val="30"/>
          <w:szCs w:val="30"/>
        </w:rPr>
        <w:t xml:space="preserve">密码综合征是现代社会人们在生活高科技下，为生活所需的各种卡和科技产品编制密码，使得密码无处不在，简单的数字怕被盗，复杂的数字记不住，每次输入前都得想来想去，甚至整天被密码困扰着，以致紧张、焦虑、恐惧，反映了人们在竞争高压下表现出过强的心理防御意识，具有密码综合征行为的人大多对外界怀有强烈的不信任感。 根据上述定义，下列属于密码综合征的是（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A、郑强专门给自己的银行卡设置了毫无规律的密码，他生怕自己把密码忘掉，但又怕别人知道也就不敢记在纸上，导致每天心神不安</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82298">
        <w:rPr>
          <w:rFonts w:ascii="华文中宋" w:eastAsia="华文中宋" w:hAnsi="华文中宋"/>
          <w:b/>
          <w:sz w:val="30"/>
          <w:szCs w:val="30"/>
        </w:rPr>
        <w:t>B、小明新买了一个带密码锁的日记本，以后就再也不担心妈妈偷看自己的日记了</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C、阿翔给信用卡设的密码尽管很复杂，但是他设置了密码提示问题，所以每次能很轻易地输对</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D、小丽从来就觉得自己对数字不够敏感，所有每次设定好密码后都先告诉她老公，让她老公帮她记忆</w:t>
      </w:r>
    </w:p>
    <w:p w:rsidR="00582298" w:rsidRPr="00582298" w:rsidP="00821024">
      <w:pPr>
        <w:jc w:val="left"/>
        <w:rPr>
          <w:rFonts w:ascii="华文中宋" w:eastAsia="华文中宋" w:hAnsi="华文中宋"/>
          <w:b/>
          <w:sz w:val="30"/>
          <w:szCs w:val="30"/>
        </w:rPr>
      </w:pPr>
      <w:r w:rsidRPr="00582298">
        <w:rPr>
          <w:rFonts w:ascii="宋体" w:hAnsi="宋体"/>
          <w:b/>
        </w:rPr>
        <w:t>72．</w:t>
      </w:r>
      <w:r w:rsidRPr="00582298">
        <w:rPr>
          <w:rFonts w:ascii="华文中宋" w:eastAsia="华文中宋" w:hAnsi="华文中宋"/>
          <w:b/>
          <w:sz w:val="30"/>
          <w:szCs w:val="30"/>
        </w:rPr>
        <w:t>根据材料回答问题： 国家统计局公布的42011年城乡居民收入增长情况》称，通过对全国31个省(自治区、直辖市)7．4万户农村居民家庭和6．6万户城镇居民家庭进行抽样调查，2011年全国农村居民人均纯收入6977元。比上年增加1058元，剔除价格因素影响，实际增长11．4%，增速同比提高0．5个百分点。其中：人均工资性收入2963元，同比增长21．9%。  人均家庭经营第一产业纯收入2520元，增加289元，增长l2．9%；人均家庭经营二三产业纯收入702元，增加l01元，增长l6．7%；人均转移性收入563元，增加ll0元，增长24．4%。  工资性收入对全年农村居民增收的贡献率达50．3%。工资性收入占农村居民纯收入的比重达42．5%，同比提高l．4个百分点。工资性收入快速增长主要是由于农民工工资水平上涨较多。人均农业纯收入1897元，增加l73元，增长10．0%。收成好、价格高是农业收入保持较快增长的主要原因。2011年农村居民出售农产品增加的收入中，六成来自于价格上涨因素，四成来自于出售数量增加因素。  2011年全国农村居民人均纯收入比上年增长多少?</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A、17．9%</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B、17．8%</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C、15．7%</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D、15．2%</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82298">
        <w:rPr>
          <w:rFonts w:ascii="宋体" w:hAnsi="宋体"/>
          <w:b/>
        </w:rPr>
        <w:t>73．</w:t>
      </w:r>
      <w:r w:rsidRPr="00582298">
        <w:rPr>
          <w:rFonts w:ascii="华文中宋" w:eastAsia="华文中宋" w:hAnsi="华文中宋"/>
          <w:b/>
          <w:sz w:val="30"/>
          <w:szCs w:val="30"/>
        </w:rPr>
        <w:t>①它们没有超过一千年的家谱</w:t>
      </w:r>
      <w:r w:rsidRPr="00582298">
        <w:rPr>
          <w:rFonts w:ascii="华文中宋" w:eastAsia="华文中宋" w:hAnsi="华文中宋"/>
          <w:b/>
          <w:sz w:val="30"/>
          <w:szCs w:val="30"/>
        </w:rPr>
        <w:t xml:space="preserve"> ②金鱼是世界上养殖最普遍的宠物鱼类</w:t>
      </w:r>
      <w:r w:rsidRPr="00582298">
        <w:rPr>
          <w:rFonts w:ascii="华文中宋" w:eastAsia="华文中宋" w:hAnsi="华文中宋"/>
          <w:b/>
          <w:sz w:val="30"/>
          <w:szCs w:val="30"/>
        </w:rPr>
        <w:t xml:space="preserve"> ③不过有一件事是可以确定的</w:t>
      </w:r>
      <w:r w:rsidRPr="00582298">
        <w:rPr>
          <w:rFonts w:ascii="华文中宋" w:eastAsia="华文中宋" w:hAnsi="华文中宋"/>
          <w:b/>
          <w:sz w:val="30"/>
          <w:szCs w:val="30"/>
        </w:rPr>
        <w:t xml:space="preserve"> ④却没有多少证据证实它们是什么时候被驯养的</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 xml:space="preserve"> ⑤只有少数几个国家还没有引进</w:t>
      </w:r>
      <w:r w:rsidRPr="00582298">
        <w:rPr>
          <w:rFonts w:ascii="华文中宋" w:eastAsia="华文中宋" w:hAnsi="华文中宋"/>
          <w:b/>
          <w:sz w:val="30"/>
          <w:szCs w:val="30"/>
        </w:rPr>
        <w:t xml:space="preserve"> ⑥尽管我们知道金鱼原产于中国</w:t>
      </w:r>
      <w:r w:rsidRPr="00582298">
        <w:rPr>
          <w:rFonts w:ascii="华文中宋" w:eastAsia="华文中宋" w:hAnsi="华文中宋"/>
          <w:b/>
          <w:sz w:val="30"/>
          <w:szCs w:val="30"/>
        </w:rPr>
        <w:t xml:space="preserve"> 将以上6个句子重新排列，语序正确的是（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A、②⑤③①⑥④</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B、②⑤③⑥④①</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C、②⑤⑥④③①</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D、⑥④③①②⑤</w:t>
      </w:r>
    </w:p>
    <w:p w:rsidR="00582298" w:rsidRPr="00582298" w:rsidP="00821024">
      <w:pPr>
        <w:jc w:val="left"/>
        <w:rPr>
          <w:rFonts w:ascii="华文中宋" w:eastAsia="华文中宋" w:hAnsi="华文中宋"/>
          <w:b/>
          <w:sz w:val="30"/>
          <w:szCs w:val="30"/>
        </w:rPr>
      </w:pPr>
      <w:r w:rsidRPr="00582298">
        <w:rPr>
          <w:rFonts w:ascii="宋体" w:hAnsi="宋体"/>
          <w:b/>
        </w:rPr>
        <w:t>74．</w:t>
      </w:r>
      <w:r w:rsidRPr="00582298">
        <w:rPr>
          <w:rFonts w:ascii="华文中宋" w:eastAsia="华文中宋" w:hAnsi="华文中宋"/>
          <w:b/>
          <w:sz w:val="30"/>
          <w:szCs w:val="30"/>
        </w:rPr>
        <w:t>下列各句中有歧义的一项是（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A、一个企业如果不考虑盈利，一味地让利，那么这个企业就不会有长久的生命力，消费者得到实惠也是暂时的。</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B、终身教育制度的确立，不仅为那些因这样那样原因未能完成学业的人打开了一扇门，也为那些对知识有着更高需求的人提供了机会。</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C、今天，巴蜀中学小礼堂里座无虚席，校长、副校长和其他学校领导出席了这届迎新会</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D、如果某些大国不改变其在处理国际问题时狂妄自大的态度，那么，谁也难以预料这世界是否还会有和平的一天。</w:t>
      </w:r>
    </w:p>
    <w:p w:rsidR="00582298" w:rsidRPr="00582298" w:rsidP="00821024">
      <w:pPr>
        <w:jc w:val="left"/>
        <w:rPr>
          <w:rFonts w:ascii="华文中宋" w:eastAsia="华文中宋" w:hAnsi="华文中宋"/>
          <w:b/>
          <w:sz w:val="30"/>
          <w:szCs w:val="30"/>
        </w:rPr>
      </w:pPr>
      <w:r w:rsidRPr="00582298">
        <w:rPr>
          <w:rFonts w:ascii="宋体" w:hAnsi="宋体"/>
          <w:b/>
        </w:rPr>
        <w:t>75．</w:t>
      </w:r>
      <w:r w:rsidRPr="00582298">
        <w:rPr>
          <w:rFonts w:ascii="华文中宋" w:eastAsia="华文中宋" w:hAnsi="华文中宋"/>
          <w:b/>
          <w:sz w:val="30"/>
          <w:szCs w:val="30"/>
        </w:rPr>
        <w:t>“春眠不觉晓”，这种逍遥，自古以来就是“悠闲阶级”独享和提倡的情怀和境界。今天看来，特别对处于竞争激烈环境下的现代人来讲，——。 填入划横线部分最恰当的一句是（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A、只有欣赏的心情了</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B、只能是一种奢望了</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C、只有在周末享受了</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D、只是孩时的记忆了</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82298">
        <w:rPr>
          <w:rFonts w:ascii="宋体" w:hAnsi="宋体"/>
          <w:b/>
        </w:rPr>
        <w:t>76．</w:t>
      </w:r>
      <w:r w:rsidRPr="00582298">
        <w:rPr>
          <w:rFonts w:ascii="华文中宋" w:eastAsia="华文中宋" w:hAnsi="华文中宋"/>
          <w:b/>
          <w:sz w:val="30"/>
          <w:szCs w:val="30"/>
        </w:rPr>
        <w:t>报告是用于向上级机关汇报工作，__________</w:t>
      </w:r>
      <w:r w:rsidRPr="00582298">
        <w:rPr>
          <w:rFonts w:ascii="华文中宋" w:eastAsia="华文中宋" w:hAnsi="华文中宋"/>
          <w:b/>
          <w:sz w:val="30"/>
          <w:szCs w:val="30"/>
        </w:rPr>
        <w:t xml:space="preserve"> 情况，__________</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 xml:space="preserve"> 上级机关询问的陈述性上行公文。</w:t>
      </w:r>
      <w:r w:rsidRPr="00582298">
        <w:rPr>
          <w:rFonts w:ascii="华文中宋" w:eastAsia="华文中宋" w:hAnsi="华文中宋"/>
          <w:b/>
          <w:sz w:val="30"/>
          <w:szCs w:val="30"/>
        </w:rPr>
        <w:t xml:space="preserve"> 依次填入划横线部分最恰当的一项是（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A、反应 答应</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B、反映 答应</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C、反映 答复</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D、反应 答复</w:t>
      </w:r>
    </w:p>
    <w:p w:rsidR="00582298" w:rsidRPr="00582298" w:rsidP="00821024">
      <w:pPr>
        <w:jc w:val="left"/>
        <w:rPr>
          <w:rFonts w:ascii="华文中宋" w:eastAsia="华文中宋" w:hAnsi="华文中宋"/>
          <w:b/>
          <w:sz w:val="30"/>
          <w:szCs w:val="30"/>
        </w:rPr>
      </w:pPr>
      <w:r w:rsidRPr="00582298">
        <w:rPr>
          <w:rFonts w:ascii="宋体" w:hAnsi="宋体"/>
          <w:b/>
        </w:rPr>
        <w:t>77．</w:t>
      </w:r>
      <w:r w:rsidRPr="00582298">
        <w:rPr>
          <w:rFonts w:ascii="华文中宋" w:eastAsia="华文中宋" w:hAnsi="华文中宋"/>
          <w:b/>
          <w:sz w:val="30"/>
          <w:szCs w:val="30"/>
        </w:rPr>
        <w:t>①虽然在诸多布衣之士那里，把功成身退视为理想的结局，但无可否认，在他们的内心深处，亦有渴望乃至留恋荣华富贵的虚荣感和现世享受的功利观念 ②因为在他们的思想中，出而为仕的主要目的是为了推行他们理想中的道，而荣华富贵是附着于上的次生品 ③渴望遇合，达则兼济天下，救国难，解民忧，建不朽之功、永世之业，这是布衣之士共同的理想目标 ④乐道安贫是布衣之士在长时期的历史过程中形成的可贵的精神气节 ⑤然而，在荣华富贵与道之间，布衣之士首先选择的还是道 ⑥当其与道不违时，他们可以而且也乐于接受；反之，就会毫不犹豫地舍弃它． 将以上6个句子重新排列，语序正确的是（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A、③①④②⑥⑤</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B、③②⑤④⑥①</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C、④①⑤⑥②③</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D、④③①⑤②⑥</w:t>
      </w:r>
    </w:p>
    <w:p w:rsidR="00582298" w:rsidRPr="00582298" w:rsidP="00821024">
      <w:pPr>
        <w:jc w:val="left"/>
        <w:rPr>
          <w:rFonts w:ascii="华文中宋" w:eastAsia="华文中宋" w:hAnsi="华文中宋"/>
          <w:b/>
          <w:sz w:val="30"/>
          <w:szCs w:val="30"/>
        </w:rPr>
      </w:pPr>
      <w:r w:rsidRPr="00582298">
        <w:rPr>
          <w:rFonts w:ascii="宋体" w:hAnsi="宋体"/>
          <w:b/>
        </w:rPr>
        <w:t>78．</w:t>
      </w:r>
      <w:r w:rsidRPr="00582298">
        <w:rPr>
          <w:rFonts w:ascii="华文中宋" w:eastAsia="华文中宋" w:hAnsi="华文中宋"/>
          <w:b/>
          <w:sz w:val="30"/>
          <w:szCs w:val="30"/>
        </w:rPr>
        <w:t>低碳城市是一个新生事物，没有现成可借鉴的模式。专家指出，对低碳经济的认识问题上，首先需要澄清“低碳等于贫困”、“低碳等于高成本”等误区。低碳经济是在较高的文明发展水平前提下，出现的一种碳生产力水平较高、但人均碳排入水平较低的经济形态。在这个过程中，能源结构的清洁化和资源禀赋起着决定性作用，单位产出所需要的能源消耗不断下降。 “这个过程”指的是（　　）。</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82298">
        <w:rPr>
          <w:rFonts w:ascii="华文中宋" w:eastAsia="华文中宋" w:hAnsi="华文中宋"/>
          <w:b/>
          <w:sz w:val="30"/>
          <w:szCs w:val="30"/>
        </w:rPr>
        <w:t>A、建设低碳城市的过程</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B、提高社会文明程度的过程</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C、降低人均碳排放水平的过程</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D、转变对低碳经济认识的过程</w:t>
      </w:r>
    </w:p>
    <w:p w:rsidR="00582298" w:rsidRPr="00582298" w:rsidP="00821024">
      <w:pPr>
        <w:jc w:val="left"/>
        <w:rPr>
          <w:rFonts w:ascii="华文中宋" w:eastAsia="华文中宋" w:hAnsi="华文中宋"/>
          <w:b/>
          <w:sz w:val="30"/>
          <w:szCs w:val="30"/>
        </w:rPr>
      </w:pPr>
      <w:r w:rsidRPr="00582298">
        <w:rPr>
          <w:rFonts w:ascii="宋体" w:hAnsi="宋体"/>
          <w:b/>
        </w:rPr>
        <w:t>79．</w:t>
      </w:r>
      <w:r w:rsidRPr="00582298">
        <w:rPr>
          <w:rFonts w:ascii="华文中宋" w:eastAsia="华文中宋" w:hAnsi="华文中宋"/>
          <w:b/>
          <w:sz w:val="30"/>
          <w:szCs w:val="30"/>
        </w:rPr>
        <w:t>说“把玩学术”不太合适，显得有点____________，但如果是“沉潜把玩”呢?其实，读书做学问，目的性太强，很难达到痛快淋漓、出神入化的地步。这一点，学问与游戏之道是的，缺乏足够的好奇心、求知欲、距离感，反而做不好。按照今日不少人的“学者”标准，恐怕传统中国读书人，全都是业余性质____________可那种“爱美的”读书人，自有____________之处。填入划横线部分最恰当的一项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A、轻浮相近可叹</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B、轻佻相通可爱</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C、轻慢相似可敬</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D、轻视相仿可赞</w:t>
      </w:r>
    </w:p>
    <w:p w:rsidR="00582298" w:rsidRPr="00582298" w:rsidP="00821024">
      <w:pPr>
        <w:jc w:val="left"/>
        <w:rPr>
          <w:rFonts w:ascii="华文中宋" w:eastAsia="华文中宋" w:hAnsi="华文中宋"/>
          <w:b/>
          <w:sz w:val="30"/>
          <w:szCs w:val="30"/>
        </w:rPr>
      </w:pPr>
      <w:r w:rsidRPr="00582298">
        <w:rPr>
          <w:rFonts w:ascii="宋体" w:hAnsi="宋体"/>
          <w:b/>
        </w:rPr>
        <w:t>80．</w:t>
      </w:r>
      <w:r w:rsidRPr="00582298">
        <w:rPr>
          <w:rFonts w:ascii="华文中宋" w:eastAsia="华文中宋" w:hAnsi="华文中宋"/>
          <w:b/>
          <w:sz w:val="30"/>
          <w:szCs w:val="30"/>
        </w:rPr>
        <w:t xml:space="preserve">下列关于公务员录用规定的表述不正确的是（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A、录用担任主任科员以下及其他相当职务层次的非领导职务公务员，采取公开考试、严格考察、平等竞争、择优录取的办法</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B、地方各级机关公务员的录用，由省级公务员主管部门负责组织</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C、录用特殊职位的公务员可由招录机关自行决定</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D、新录用的公务员试用期为一年</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82298">
        <w:rPr>
          <w:rFonts w:ascii="宋体" w:hAnsi="宋体"/>
          <w:b/>
        </w:rPr>
        <w:t>81．</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近年来．地震灾害在世界范围内频频发生，从海地到智利，从汶川到玉树，一次次血的惨痛经历让人们意识到建立起完善的科学地震监测、预报体系的重要性。然而，每每事与愿违。目前．对减少地震损失最有帮助的短期地震预报仍没有破题，国内专家也经常说这是“世界性难题”。但“世界性难题”之于一些人而言是自我原谅，之于那些有追求、有责任心的人来说，却是越挫越勇、奋力攻克的攀登目标。面对难题，“不作为”和“不可为”是两种必须严格加以区分的状态。</w:t>
      </w:r>
      <w:r w:rsidRPr="00582298">
        <w:rPr>
          <w:rFonts w:ascii="华文中宋" w:eastAsia="华文中宋" w:hAnsi="华文中宋"/>
          <w:b/>
          <w:sz w:val="30"/>
          <w:szCs w:val="30"/>
        </w:rPr>
        <w:t xml:space="preserve"> 对这段文字的主旨概括最准确的是：</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A、短期地震预报具有重要价值．应成为地震研究的中心目标</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B、以“世界性难题”做地震预报缺失的借口不值得原谅</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C、短期地震预报仍是世界性难题．不应求全责备</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D、防震减灾可以“不可为”．不能“不作为”</w:t>
      </w:r>
    </w:p>
    <w:p w:rsidR="00582298" w:rsidRPr="00582298" w:rsidP="00821024">
      <w:pPr>
        <w:jc w:val="left"/>
        <w:rPr>
          <w:rFonts w:ascii="华文中宋" w:eastAsia="华文中宋" w:hAnsi="华文中宋"/>
          <w:b/>
          <w:sz w:val="30"/>
          <w:szCs w:val="30"/>
        </w:rPr>
      </w:pPr>
      <w:r w:rsidRPr="00582298">
        <w:rPr>
          <w:rFonts w:ascii="宋体" w:hAnsi="宋体"/>
          <w:b/>
        </w:rPr>
        <w:t>82．</w:t>
      </w:r>
      <w:r w:rsidRPr="00582298">
        <w:rPr>
          <w:rFonts w:ascii="华文中宋" w:eastAsia="华文中宋" w:hAnsi="华文中宋"/>
          <w:b/>
          <w:sz w:val="30"/>
          <w:szCs w:val="30"/>
        </w:rPr>
        <w:t xml:space="preserve">下列没有歧义的一句是（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A、人类语言的特点就在于能用变化无穷的语音，表达变化无穷的意义</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B、数百位死难者的亲属出席了隆重的葬礼</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C、躺在床上没多久，他想起来</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D、局长嘱咐几个学校的领导，新学期的工作一定要有新的起色</w:t>
      </w:r>
    </w:p>
    <w:p w:rsidR="00582298" w:rsidRPr="00582298" w:rsidP="00821024">
      <w:pPr>
        <w:jc w:val="left"/>
        <w:rPr>
          <w:rFonts w:ascii="华文中宋" w:eastAsia="华文中宋" w:hAnsi="华文中宋"/>
          <w:b/>
          <w:sz w:val="30"/>
          <w:szCs w:val="30"/>
        </w:rPr>
      </w:pPr>
      <w:r w:rsidRPr="00582298">
        <w:rPr>
          <w:rFonts w:ascii="宋体" w:hAnsi="宋体"/>
          <w:b/>
        </w:rPr>
        <w:t>83．</w:t>
      </w:r>
      <w:r w:rsidRPr="00582298">
        <w:rPr>
          <w:rFonts w:ascii="华文中宋" w:eastAsia="华文中宋" w:hAnsi="华文中宋"/>
          <w:b/>
          <w:sz w:val="30"/>
          <w:szCs w:val="30"/>
        </w:rPr>
        <w:t xml:space="preserve"> “男不耕耘，女不蚕织，衣必文采，食必粱肉。”这是汉代________上呈汉文帝的奏疏《论贵粟疏》中的句子，句中说的是________。</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A、司马迁　　女红</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B、晁错　　商人</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C、贾谊　　将军</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D、班固　　农夫</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82298">
        <w:rPr>
          <w:rFonts w:ascii="宋体" w:hAnsi="宋体"/>
          <w:b/>
        </w:rPr>
        <w:t>84．</w:t>
      </w:r>
      <w:r w:rsidRPr="00582298">
        <w:rPr>
          <w:rFonts w:ascii="华文中宋" w:eastAsia="华文中宋" w:hAnsi="华文中宋"/>
          <w:b/>
          <w:sz w:val="30"/>
          <w:szCs w:val="30"/>
        </w:rPr>
        <w:t>从国内对后现代主义的接受来看，似乎人们更多地看到的是后现代主义在打破各种旧的阀限、瓦解意识形态权力话语、消除精英主义文化独断、解构封闭、僵化的本质主义等方面的深刻透辟、酣畅淋漓，而较少从中国社会文化现代性建构的角度考虑其建设性维度。这就一方面强化了后现代主义的积极影响与现实功能，另一方面又往往将这种影响与功能无限放大而导致理论言说的随心所欲与无所适从。</w:t>
      </w:r>
      <w:r w:rsidRPr="00582298">
        <w:rPr>
          <w:rFonts w:ascii="华文中宋" w:eastAsia="华文中宋" w:hAnsi="华文中宋"/>
          <w:b/>
          <w:sz w:val="30"/>
          <w:szCs w:val="30"/>
        </w:rPr>
        <w:t xml:space="preserve">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 xml:space="preserve"> 这段文字的主要内容是（　　）。</w:t>
      </w:r>
      <w:r w:rsidRPr="00582298">
        <w:rPr>
          <w:rFonts w:ascii="华文中宋" w:eastAsia="华文中宋" w:hAnsi="华文中宋"/>
          <w:b/>
          <w:sz w:val="30"/>
          <w:szCs w:val="30"/>
        </w:rPr>
        <w:t xml:space="preserve">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A、国内对后现代主义的接受状况及影响</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B、后现代主义对中国社会的影响利弊并存</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C、人们对后现代主义认识的片面性</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D、后现代主义对中国社会文化的建设性</w:t>
      </w:r>
    </w:p>
    <w:p w:rsidR="00582298" w:rsidRPr="00582298" w:rsidP="00821024">
      <w:pPr>
        <w:jc w:val="left"/>
        <w:rPr>
          <w:rFonts w:ascii="华文中宋" w:eastAsia="华文中宋" w:hAnsi="华文中宋"/>
          <w:b/>
          <w:sz w:val="30"/>
          <w:szCs w:val="30"/>
        </w:rPr>
      </w:pPr>
      <w:r w:rsidRPr="00582298">
        <w:rPr>
          <w:rFonts w:ascii="宋体" w:hAnsi="宋体"/>
          <w:b/>
        </w:rPr>
        <w:t>85．</w:t>
      </w:r>
      <w:r w:rsidRPr="00582298">
        <w:rPr>
          <w:rFonts w:ascii="华文中宋" w:eastAsia="华文中宋" w:hAnsi="华文中宋"/>
          <w:b/>
          <w:sz w:val="30"/>
          <w:szCs w:val="30"/>
        </w:rPr>
        <w:t>2010年上海世博会的主题是“城市，让生活更美好”。请问哪一届世博会首次确立了主题?（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A、1851年在英国伦敦举办的万国工业博览会</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B、1925年在法国巴黎举办的巴黎国际装饰美术博览会</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C、1933年在美国芝加哥举办的芝加哥世界博览会</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D、1970年在日本大阪举办的日本世界博览会</w:t>
      </w:r>
    </w:p>
    <w:p w:rsidR="00582298" w:rsidRPr="00582298" w:rsidP="00821024">
      <w:pPr>
        <w:jc w:val="left"/>
        <w:rPr>
          <w:rFonts w:ascii="华文中宋" w:eastAsia="华文中宋" w:hAnsi="华文中宋"/>
          <w:b/>
          <w:sz w:val="30"/>
          <w:szCs w:val="30"/>
        </w:rPr>
      </w:pPr>
      <w:r w:rsidRPr="00582298">
        <w:rPr>
          <w:rFonts w:ascii="宋体" w:hAnsi="宋体"/>
          <w:b/>
        </w:rPr>
        <w:t>86．</w:t>
      </w:r>
      <w:r w:rsidRPr="00582298">
        <w:rPr>
          <w:rFonts w:ascii="华文中宋" w:eastAsia="华文中宋" w:hAnsi="华文中宋"/>
          <w:b/>
          <w:sz w:val="30"/>
          <w:szCs w:val="30"/>
        </w:rPr>
        <w:t>循环经济实质上是一种自觉的经济形态，需要公共部门、经济主体和金融界的三方转变观念，共同　　　　，在全社会形成发展循环经济的良好　　　　。 填入划横线部分最恰当的一项是（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A、营建环境</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B、努力氛围</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C、营造局面</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D、建造局势</w:t>
      </w:r>
    </w:p>
    <w:p w:rsidR="00582298" w:rsidRPr="00582298" w:rsidP="00821024">
      <w:pPr>
        <w:jc w:val="left"/>
        <w:rPr>
          <w:rFonts w:ascii="华文中宋" w:eastAsia="华文中宋" w:hAnsi="华文中宋"/>
          <w:b/>
          <w:sz w:val="30"/>
          <w:szCs w:val="30"/>
        </w:rPr>
      </w:pPr>
      <w:r w:rsidRPr="00582298">
        <w:rPr>
          <w:rFonts w:ascii="宋体" w:hAnsi="宋体"/>
          <w:b/>
        </w:rPr>
        <w:t>87．</w:t>
      </w:r>
      <w:r w:rsidRPr="00582298">
        <w:rPr>
          <w:rFonts w:ascii="华文中宋" w:eastAsia="华文中宋" w:hAnsi="华文中宋"/>
          <w:b/>
          <w:sz w:val="30"/>
          <w:szCs w:val="30"/>
        </w:rPr>
        <w:t xml:space="preserve">寻根祭祖园内虽然没有什么宏伟的建筑，但是不论严寒的冬天，还是酷热的盛夏，游客__________，有的赋诗题词，抒发“饮水思源”之幽情，有的仰望古槐，盘桓__________，久久不肯离去。  依次填入画横线部分最恰当的一项是（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A、人来人往　留念</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82298">
        <w:rPr>
          <w:rFonts w:ascii="华文中宋" w:eastAsia="华文中宋" w:hAnsi="华文中宋"/>
          <w:b/>
          <w:sz w:val="30"/>
          <w:szCs w:val="30"/>
        </w:rPr>
        <w:t>B、熙熙攘攘　依恋</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C、络绎不绝　眷恋</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D、摩肩接踵　徘徊</w:t>
      </w:r>
    </w:p>
    <w:p w:rsidR="00582298" w:rsidRPr="00582298" w:rsidP="00821024">
      <w:pPr>
        <w:jc w:val="left"/>
        <w:rPr>
          <w:rFonts w:ascii="华文中宋" w:eastAsia="华文中宋" w:hAnsi="华文中宋"/>
          <w:b/>
          <w:sz w:val="30"/>
          <w:szCs w:val="30"/>
        </w:rPr>
      </w:pPr>
      <w:r w:rsidRPr="00582298">
        <w:rPr>
          <w:rFonts w:ascii="宋体" w:hAnsi="宋体"/>
          <w:b/>
        </w:rPr>
        <w:t>88．</w:t>
      </w:r>
      <w:r w:rsidRPr="00582298">
        <w:rPr>
          <w:rFonts w:ascii="华文中宋" w:eastAsia="华文中宋" w:hAnsi="华文中宋"/>
          <w:b/>
          <w:sz w:val="30"/>
          <w:szCs w:val="30"/>
        </w:rPr>
        <w:t>当市场价格发生变化时，生活必需品的需求（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A、弹性为零</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B、很有弹性</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C、较缺乏弹性</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D、短期内缺乏弹性而长期内弹性较大</w:t>
      </w:r>
    </w:p>
    <w:p w:rsidR="00582298" w:rsidRPr="00582298" w:rsidP="00821024">
      <w:pPr>
        <w:jc w:val="left"/>
        <w:rPr>
          <w:rFonts w:ascii="华文中宋" w:eastAsia="华文中宋" w:hAnsi="华文中宋"/>
          <w:b/>
          <w:sz w:val="30"/>
          <w:szCs w:val="30"/>
        </w:rPr>
      </w:pPr>
      <w:r w:rsidRPr="00582298">
        <w:rPr>
          <w:rFonts w:ascii="宋体" w:hAnsi="宋体"/>
          <w:b/>
        </w:rPr>
        <w:t>89．</w:t>
      </w:r>
      <w:r w:rsidRPr="00582298">
        <w:rPr>
          <w:rFonts w:ascii="华文中宋" w:eastAsia="华文中宋" w:hAnsi="华文中宋"/>
          <w:b/>
          <w:sz w:val="30"/>
          <w:szCs w:val="30"/>
        </w:rPr>
        <w:t>文明的发展就像一场梦，虽然醒来觉得__________ ，而__________ 时是认真而严肃的。用精神分析的方法剥去梦的果实，留下梦的种子——本能的种子，就是宗教的起源。 依次填入划横线部分最恰当的一项是（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A、神乎其神 身临其境</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B、不可思议 身临其境</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C、神乎其神 引人人胜</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D、不可思议 引人人胜</w:t>
      </w:r>
    </w:p>
    <w:p w:rsidR="00582298" w:rsidRPr="00582298" w:rsidP="00821024">
      <w:pPr>
        <w:jc w:val="left"/>
        <w:rPr>
          <w:rFonts w:ascii="华文中宋" w:eastAsia="华文中宋" w:hAnsi="华文中宋"/>
          <w:b/>
          <w:sz w:val="30"/>
          <w:szCs w:val="30"/>
        </w:rPr>
      </w:pPr>
      <w:r w:rsidRPr="00582298">
        <w:rPr>
          <w:rFonts w:ascii="宋体" w:hAnsi="宋体"/>
          <w:b/>
        </w:rPr>
        <w:t>90．</w:t>
      </w:r>
      <w:r w:rsidRPr="00582298">
        <w:rPr>
          <w:rFonts w:ascii="华文中宋" w:eastAsia="华文中宋" w:hAnsi="华文中宋"/>
          <w:b/>
          <w:sz w:val="30"/>
          <w:szCs w:val="30"/>
        </w:rPr>
        <w:t xml:space="preserve"> “这么低的价钱，这么多的功能，你不买简直不可思议!”“我们有最权威的质量保证书，让你用得一千个放心，一万个放心!”“只要998元，破盘价998元，你去全世界任何一个地方的专卖店都不会有低于1000元的产品，破盘价998元!就是盘子破掉的价钱啦!”……近一时期以来，各类电视直销广告于电视频道上频频露脸，以“超低价”向观众推销各类所谓的“世界名牌”和“高科技产品”。这些信誓旦旦叫卖的钻石、黄金、高科技产品，却多是水钻、镀金、山寨货，而由于种种原因，蒙受损失的消费者大多无法及时维护自身的合法权益。 对本段文字主旨概括最准确的一项是（　　）。 </w:t>
      </w:r>
    </w:p>
    <w:p w:rsidR="00582298" w:rsidRPr="00582298" w:rsidP="008210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82298">
        <w:rPr>
          <w:rFonts w:ascii="华文中宋" w:eastAsia="华文中宋" w:hAnsi="华文中宋"/>
          <w:b/>
          <w:sz w:val="30"/>
          <w:szCs w:val="30"/>
        </w:rPr>
        <w:t>A、虚假电视直销广告害人匪浅</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B、众多电视直销商家传播信息虚假，侵害消费者权益</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C、消费者应审慎对待电视直销购物</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D、很多电视直销商品有着很严重的质量问题</w:t>
      </w:r>
    </w:p>
    <w:p w:rsidR="00582298" w:rsidRPr="00582298" w:rsidP="00821024">
      <w:pPr>
        <w:jc w:val="left"/>
        <w:rPr>
          <w:rFonts w:ascii="华文中宋" w:eastAsia="华文中宋" w:hAnsi="华文中宋"/>
          <w:b/>
          <w:sz w:val="30"/>
          <w:szCs w:val="30"/>
        </w:rPr>
      </w:pPr>
      <w:r w:rsidRPr="00582298">
        <w:rPr>
          <w:rFonts w:ascii="宋体" w:hAnsi="宋体"/>
          <w:b/>
        </w:rPr>
        <w:t>91．</w:t>
      </w:r>
      <w:r w:rsidRPr="00582298">
        <w:rPr>
          <w:rFonts w:ascii="华文中宋" w:eastAsia="华文中宋" w:hAnsi="华文中宋"/>
          <w:b/>
          <w:sz w:val="30"/>
          <w:szCs w:val="30"/>
        </w:rPr>
        <w:t>追求与放弃都是正常的生活态度，有所追求就应有所放弃。有价值的人生需要开拓进取成就事业，但更要懂得正确和必要的放弃——这不是一种________，而是一种________。填入划横线部分最恰当的一项是（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A、淡漠　　豁达</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B、无为　　境界</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C、退却　　智慧</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D、无奈　　自信</w:t>
      </w:r>
    </w:p>
    <w:p w:rsidR="00582298" w:rsidRPr="00582298" w:rsidP="00821024">
      <w:pPr>
        <w:jc w:val="left"/>
        <w:rPr>
          <w:rFonts w:ascii="华文中宋" w:eastAsia="华文中宋" w:hAnsi="华文中宋"/>
          <w:b/>
          <w:sz w:val="30"/>
          <w:szCs w:val="30"/>
        </w:rPr>
      </w:pPr>
      <w:r w:rsidRPr="00582298">
        <w:rPr>
          <w:rFonts w:ascii="宋体" w:hAnsi="宋体"/>
          <w:b/>
        </w:rPr>
        <w:t>92．</w:t>
      </w:r>
      <w:r w:rsidRPr="00582298">
        <w:rPr>
          <w:rFonts w:ascii="华文中宋" w:eastAsia="华文中宋" w:hAnsi="华文中宋"/>
          <w:b/>
          <w:sz w:val="30"/>
          <w:szCs w:val="30"/>
        </w:rPr>
        <w:t xml:space="preserve">颐和园附近要建的电塔工程，在一片反对的__________中进入环保听证程序。事件到此并没有画上句号，它不仅__________着市民维护家园的决心和城市决策者的智慧，还关系到类似颐和园的众多风景名胜资源和文物的__________。 填入划横线部分最恰当的一项是（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A、状态　　反映　　命运</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B、声浪　　考验　　命运</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C、尴尬　　考验　　前途</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D、过程　　反映　　前途</w:t>
      </w:r>
    </w:p>
    <w:p w:rsidR="00582298" w:rsidRPr="00582298" w:rsidP="00821024">
      <w:pPr>
        <w:jc w:val="left"/>
        <w:rPr>
          <w:rFonts w:ascii="华文中宋" w:eastAsia="华文中宋" w:hAnsi="华文中宋"/>
          <w:b/>
          <w:sz w:val="30"/>
          <w:szCs w:val="30"/>
        </w:rPr>
      </w:pPr>
      <w:r w:rsidRPr="00582298">
        <w:rPr>
          <w:rFonts w:ascii="宋体" w:hAnsi="宋体"/>
          <w:b/>
        </w:rPr>
        <w:t>93．</w:t>
      </w:r>
      <w:r w:rsidRPr="00582298">
        <w:rPr>
          <w:rFonts w:ascii="华文中宋" w:eastAsia="华文中宋" w:hAnsi="华文中宋"/>
          <w:b/>
          <w:sz w:val="30"/>
          <w:szCs w:val="30"/>
        </w:rPr>
        <w:t xml:space="preserve">下列各句中，加点成语使用恰当的一项是（　　）。 </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A、这些福娃形象可爱，栩栩如生，是最受欢迎的奥运纪念品。</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B、在“五个一工程”的推动下，基层群众的文艺创作热情水涨船高。</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C、蛙鸣像波浪一样在夜色里此起彼伏，络绎不绝。</w:t>
      </w:r>
    </w:p>
    <w:p w:rsidR="00582298" w:rsidRPr="00582298" w:rsidP="00821024">
      <w:pPr>
        <w:jc w:val="left"/>
        <w:rPr>
          <w:rFonts w:ascii="华文中宋" w:eastAsia="华文中宋" w:hAnsi="华文中宋"/>
          <w:b/>
          <w:sz w:val="30"/>
          <w:szCs w:val="30"/>
        </w:rPr>
      </w:pPr>
      <w:r w:rsidRPr="00582298">
        <w:rPr>
          <w:rFonts w:ascii="华文中宋" w:eastAsia="华文中宋" w:hAnsi="华文中宋"/>
          <w:b/>
          <w:sz w:val="30"/>
          <w:szCs w:val="30"/>
        </w:rPr>
        <w:t>D、卢浮宫里那精美的室内装修和古典家具真让人流连忘返。</w:t>
      </w:r>
      <w:r w:rsidRPr="00582298">
        <w:rPr>
          <w:rFonts w:ascii="华文中宋" w:eastAsia="华文中宋" w:hAnsi="华文中宋"/>
          <w:b/>
          <w:sz w:val="30"/>
          <w:szCs w:val="30"/>
        </w:rPr>
        <w:br/>
      </w:r>
      <w:r w:rsidRPr="0058229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https://d.book118.com/097145015132006026</w:t>
        </w:r>
      </w:hyperlink>
    </w:p>
    <w:p w:rsidR="00582298" w:rsidRPr="00582298" w:rsidP="0082102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82298"/>
    <w:rsid w:val="00622F25"/>
    <w:rsid w:val="006B2EBA"/>
    <w:rsid w:val="00821024"/>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9714501513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5892</Words>
  <Characters>33591</Characters>
  <Application>Microsoft Office Word</Application>
  <DocSecurity>0</DocSecurity>
  <Lines>279</Lines>
  <Paragraphs>78</Paragraphs>
  <ScaleCrop>false</ScaleCrop>
  <Company>微软中国</Company>
  <LinksUpToDate>false</LinksUpToDate>
  <CharactersWithSpaces>39405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2023-06-03T08:40:00Z</dcterms:created>
  <dcterms:modified xsi:type="dcterms:W3CDTF">2023-06-03T08:40:00Z</dcterms:modified>
</cp:coreProperties>
</file>