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蓄热式高温预热烧嘴项目可行性建设方案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91" w:history="1">
        <w:r>
          <w:rPr>
            <w:rFonts w:ascii="仿宋" w:eastAsia="仿宋" w:hAnsi="仿宋" w:cs="仿宋" w:hint="eastAsia"/>
            <w:lang w:eastAsia="zh-CN"/>
          </w:rPr>
          <w:t>前言</w:t>
        </w:r>
        <w:r>
          <w:tab/>
        </w:r>
        <w:r>
          <w:fldChar w:fldCharType="begin"/>
        </w:r>
        <w:r>
          <w:instrText xml:space="preserve"> PAGEREF _Toc27291 \h </w:instrText>
        </w:r>
        <w:r>
          <w:fldChar w:fldCharType="separate"/>
        </w:r>
        <w:r>
          <w:t>3</w:t>
        </w:r>
        <w:r>
          <w:fldChar w:fldCharType="end"/>
        </w:r>
      </w:hyperlink>
    </w:p>
    <w:p>
      <w:pPr>
        <w:pStyle w:val="TOC1"/>
        <w:tabs>
          <w:tab w:val="right" w:leader="dot" w:pos="8306"/>
        </w:tabs>
      </w:pPr>
      <w:hyperlink w:anchor="_Toc2775" w:history="1">
        <w:r>
          <w:rPr>
            <w:rFonts w:ascii="仿宋" w:eastAsia="仿宋" w:hAnsi="仿宋" w:cs="仿宋" w:hint="eastAsia"/>
            <w:lang w:eastAsia="zh-CN"/>
          </w:rPr>
          <w:t>一、项目选址研究</w:t>
        </w:r>
        <w:r>
          <w:tab/>
        </w:r>
        <w:r>
          <w:fldChar w:fldCharType="begin"/>
        </w:r>
        <w:r>
          <w:instrText xml:space="preserve"> PAGEREF _Toc2775 \h </w:instrText>
        </w:r>
        <w:r>
          <w:fldChar w:fldCharType="separate"/>
        </w:r>
        <w:r>
          <w:t>3</w:t>
        </w:r>
        <w:r>
          <w:fldChar w:fldCharType="end"/>
        </w:r>
      </w:hyperlink>
    </w:p>
    <w:p>
      <w:pPr>
        <w:pStyle w:val="TOC2"/>
        <w:tabs>
          <w:tab w:val="right" w:leader="dot" w:pos="8306"/>
        </w:tabs>
      </w:pPr>
      <w:hyperlink w:anchor="_Toc19244" w:history="1">
        <w:r>
          <w:rPr>
            <w:rFonts w:ascii="仿宋" w:eastAsia="仿宋" w:hAnsi="仿宋" w:cs="仿宋" w:hint="eastAsia"/>
            <w:lang w:eastAsia="zh-CN"/>
          </w:rPr>
          <w:t>(一)、项目选址原则</w:t>
        </w:r>
        <w:r>
          <w:tab/>
        </w:r>
        <w:r>
          <w:fldChar w:fldCharType="begin"/>
        </w:r>
        <w:r>
          <w:instrText xml:space="preserve"> PAGEREF _Toc19244 \h </w:instrText>
        </w:r>
        <w:r>
          <w:fldChar w:fldCharType="separate"/>
        </w:r>
        <w:r>
          <w:t>3</w:t>
        </w:r>
        <w:r>
          <w:fldChar w:fldCharType="end"/>
        </w:r>
      </w:hyperlink>
    </w:p>
    <w:p>
      <w:pPr>
        <w:pStyle w:val="TOC2"/>
        <w:tabs>
          <w:tab w:val="right" w:leader="dot" w:pos="8306"/>
        </w:tabs>
      </w:pPr>
      <w:hyperlink w:anchor="_Toc24255" w:history="1">
        <w:r>
          <w:rPr>
            <w:rFonts w:ascii="仿宋" w:eastAsia="仿宋" w:hAnsi="仿宋" w:cs="仿宋" w:hint="eastAsia"/>
            <w:lang w:eastAsia="zh-CN"/>
          </w:rPr>
          <w:t>(二)、项目选址</w:t>
        </w:r>
        <w:r>
          <w:tab/>
        </w:r>
        <w:r>
          <w:fldChar w:fldCharType="begin"/>
        </w:r>
        <w:r>
          <w:instrText xml:space="preserve"> PAGEREF _Toc24255 \h </w:instrText>
        </w:r>
        <w:r>
          <w:fldChar w:fldCharType="separate"/>
        </w:r>
        <w:r>
          <w:t>6</w:t>
        </w:r>
        <w:r>
          <w:fldChar w:fldCharType="end"/>
        </w:r>
      </w:hyperlink>
    </w:p>
    <w:p>
      <w:pPr>
        <w:pStyle w:val="TOC2"/>
        <w:tabs>
          <w:tab w:val="right" w:leader="dot" w:pos="8306"/>
        </w:tabs>
      </w:pPr>
      <w:hyperlink w:anchor="_Toc16192" w:history="1">
        <w:r>
          <w:rPr>
            <w:rFonts w:ascii="仿宋" w:eastAsia="仿宋" w:hAnsi="仿宋" w:cs="仿宋" w:hint="eastAsia"/>
            <w:lang w:eastAsia="zh-CN"/>
          </w:rPr>
          <w:t>(三)、建设条件分析</w:t>
        </w:r>
        <w:r>
          <w:tab/>
        </w:r>
        <w:r>
          <w:fldChar w:fldCharType="begin"/>
        </w:r>
        <w:r>
          <w:instrText xml:space="preserve"> PAGEREF _Toc16192 \h </w:instrText>
        </w:r>
        <w:r>
          <w:fldChar w:fldCharType="separate"/>
        </w:r>
        <w:r>
          <w:t>8</w:t>
        </w:r>
        <w:r>
          <w:fldChar w:fldCharType="end"/>
        </w:r>
      </w:hyperlink>
    </w:p>
    <w:p>
      <w:pPr>
        <w:pStyle w:val="TOC2"/>
        <w:tabs>
          <w:tab w:val="right" w:leader="dot" w:pos="8306"/>
        </w:tabs>
      </w:pPr>
      <w:hyperlink w:anchor="_Toc16700" w:history="1">
        <w:r>
          <w:rPr>
            <w:rFonts w:ascii="仿宋" w:eastAsia="仿宋" w:hAnsi="仿宋" w:cs="仿宋" w:hint="eastAsia"/>
            <w:lang w:eastAsia="zh-CN"/>
          </w:rPr>
          <w:t>(四)、用地控制指标</w:t>
        </w:r>
        <w:r>
          <w:tab/>
        </w:r>
        <w:r>
          <w:fldChar w:fldCharType="begin"/>
        </w:r>
        <w:r>
          <w:instrText xml:space="preserve"> PAGEREF _Toc16700 \h </w:instrText>
        </w:r>
        <w:r>
          <w:fldChar w:fldCharType="separate"/>
        </w:r>
        <w:r>
          <w:t>10</w:t>
        </w:r>
        <w:r>
          <w:fldChar w:fldCharType="end"/>
        </w:r>
      </w:hyperlink>
    </w:p>
    <w:p>
      <w:pPr>
        <w:pStyle w:val="TOC2"/>
        <w:tabs>
          <w:tab w:val="right" w:leader="dot" w:pos="8306"/>
        </w:tabs>
      </w:pPr>
      <w:hyperlink w:anchor="_Toc12609" w:history="1">
        <w:r>
          <w:rPr>
            <w:rFonts w:ascii="仿宋" w:eastAsia="仿宋" w:hAnsi="仿宋" w:cs="仿宋" w:hint="eastAsia"/>
            <w:lang w:eastAsia="zh-CN"/>
          </w:rPr>
          <w:t>(五)、地总体要求</w:t>
        </w:r>
        <w:r>
          <w:tab/>
        </w:r>
        <w:r>
          <w:fldChar w:fldCharType="begin"/>
        </w:r>
        <w:r>
          <w:instrText xml:space="preserve"> PAGEREF _Toc12609 \h </w:instrText>
        </w:r>
        <w:r>
          <w:fldChar w:fldCharType="separate"/>
        </w:r>
        <w:r>
          <w:t>11</w:t>
        </w:r>
        <w:r>
          <w:fldChar w:fldCharType="end"/>
        </w:r>
      </w:hyperlink>
    </w:p>
    <w:p>
      <w:pPr>
        <w:pStyle w:val="TOC2"/>
        <w:tabs>
          <w:tab w:val="right" w:leader="dot" w:pos="8306"/>
        </w:tabs>
      </w:pPr>
      <w:hyperlink w:anchor="_Toc7672" w:history="1">
        <w:r>
          <w:rPr>
            <w:rFonts w:ascii="仿宋" w:eastAsia="仿宋" w:hAnsi="仿宋" w:cs="仿宋" w:hint="eastAsia"/>
            <w:lang w:eastAsia="zh-CN"/>
          </w:rPr>
          <w:t>(六)、节约用地措施</w:t>
        </w:r>
        <w:r>
          <w:tab/>
        </w:r>
        <w:r>
          <w:fldChar w:fldCharType="begin"/>
        </w:r>
        <w:r>
          <w:instrText xml:space="preserve"> PAGEREF _Toc7672 \h </w:instrText>
        </w:r>
        <w:r>
          <w:fldChar w:fldCharType="separate"/>
        </w:r>
        <w:r>
          <w:t>12</w:t>
        </w:r>
        <w:r>
          <w:fldChar w:fldCharType="end"/>
        </w:r>
      </w:hyperlink>
    </w:p>
    <w:p>
      <w:pPr>
        <w:pStyle w:val="TOC2"/>
        <w:tabs>
          <w:tab w:val="right" w:leader="dot" w:pos="8306"/>
        </w:tabs>
      </w:pPr>
      <w:hyperlink w:anchor="_Toc1386" w:history="1">
        <w:r>
          <w:rPr>
            <w:rFonts w:ascii="仿宋" w:eastAsia="仿宋" w:hAnsi="仿宋" w:cs="仿宋" w:hint="eastAsia"/>
            <w:lang w:eastAsia="zh-CN"/>
          </w:rPr>
          <w:t>(七)、选址综合评价</w:t>
        </w:r>
        <w:r>
          <w:tab/>
        </w:r>
        <w:r>
          <w:fldChar w:fldCharType="begin"/>
        </w:r>
        <w:r>
          <w:instrText xml:space="preserve"> PAGEREF _Toc1386 \h </w:instrText>
        </w:r>
        <w:r>
          <w:fldChar w:fldCharType="separate"/>
        </w:r>
        <w:r>
          <w:t>14</w:t>
        </w:r>
        <w:r>
          <w:fldChar w:fldCharType="end"/>
        </w:r>
      </w:hyperlink>
    </w:p>
    <w:p>
      <w:pPr>
        <w:pStyle w:val="TOC1"/>
        <w:tabs>
          <w:tab w:val="right" w:leader="dot" w:pos="8306"/>
        </w:tabs>
      </w:pPr>
      <w:hyperlink w:anchor="_Toc23166" w:history="1">
        <w:r>
          <w:rPr>
            <w:rFonts w:ascii="仿宋" w:eastAsia="仿宋" w:hAnsi="仿宋" w:cs="仿宋" w:hint="eastAsia"/>
            <w:lang w:eastAsia="zh-CN"/>
          </w:rPr>
          <w:t>二、蓄热式高温预热烧嘴项目概论</w:t>
        </w:r>
        <w:r>
          <w:tab/>
        </w:r>
        <w:r>
          <w:fldChar w:fldCharType="begin"/>
        </w:r>
        <w:r>
          <w:instrText xml:space="preserve"> PAGEREF _Toc23166 \h </w:instrText>
        </w:r>
        <w:r>
          <w:fldChar w:fldCharType="separate"/>
        </w:r>
        <w:r>
          <w:t>15</w:t>
        </w:r>
        <w:r>
          <w:fldChar w:fldCharType="end"/>
        </w:r>
      </w:hyperlink>
    </w:p>
    <w:p>
      <w:pPr>
        <w:pStyle w:val="TOC2"/>
        <w:tabs>
          <w:tab w:val="right" w:leader="dot" w:pos="8306"/>
        </w:tabs>
      </w:pPr>
      <w:hyperlink w:anchor="_Toc15477" w:history="1">
        <w:r>
          <w:rPr>
            <w:rFonts w:ascii="仿宋" w:eastAsia="仿宋" w:hAnsi="仿宋" w:cs="仿宋" w:hint="eastAsia"/>
            <w:lang w:eastAsia="zh-CN"/>
          </w:rPr>
          <w:t>(一)、项目申报单位概况</w:t>
        </w:r>
        <w:r>
          <w:tab/>
        </w:r>
        <w:r>
          <w:fldChar w:fldCharType="begin"/>
        </w:r>
        <w:r>
          <w:instrText xml:space="preserve"> PAGEREF _Toc15477 \h </w:instrText>
        </w:r>
        <w:r>
          <w:fldChar w:fldCharType="separate"/>
        </w:r>
        <w:r>
          <w:t>15</w:t>
        </w:r>
        <w:r>
          <w:fldChar w:fldCharType="end"/>
        </w:r>
      </w:hyperlink>
    </w:p>
    <w:p>
      <w:pPr>
        <w:pStyle w:val="TOC2"/>
        <w:tabs>
          <w:tab w:val="right" w:leader="dot" w:pos="8306"/>
        </w:tabs>
      </w:pPr>
      <w:hyperlink w:anchor="_Toc10410" w:history="1">
        <w:r>
          <w:rPr>
            <w:rFonts w:ascii="仿宋" w:eastAsia="仿宋" w:hAnsi="仿宋" w:cs="仿宋" w:hint="eastAsia"/>
            <w:lang w:eastAsia="zh-CN"/>
          </w:rPr>
          <w:t>(二)、项目概况</w:t>
        </w:r>
        <w:r>
          <w:tab/>
        </w:r>
        <w:r>
          <w:fldChar w:fldCharType="begin"/>
        </w:r>
        <w:r>
          <w:instrText xml:space="preserve"> PAGEREF _Toc10410 \h </w:instrText>
        </w:r>
        <w:r>
          <w:fldChar w:fldCharType="separate"/>
        </w:r>
        <w:r>
          <w:t>16</w:t>
        </w:r>
        <w:r>
          <w:fldChar w:fldCharType="end"/>
        </w:r>
      </w:hyperlink>
    </w:p>
    <w:p>
      <w:pPr>
        <w:pStyle w:val="TOC1"/>
        <w:tabs>
          <w:tab w:val="right" w:leader="dot" w:pos="8306"/>
        </w:tabs>
      </w:pPr>
      <w:hyperlink w:anchor="_Toc19627" w:history="1">
        <w:r>
          <w:rPr>
            <w:rFonts w:ascii="仿宋" w:eastAsia="仿宋" w:hAnsi="仿宋" w:cs="仿宋" w:hint="eastAsia"/>
            <w:lang w:eastAsia="zh-CN"/>
          </w:rPr>
          <w:t>三、资源开发及综合利用分析</w:t>
        </w:r>
        <w:r>
          <w:tab/>
        </w:r>
        <w:r>
          <w:fldChar w:fldCharType="begin"/>
        </w:r>
        <w:r>
          <w:instrText xml:space="preserve"> PAGEREF _Toc19627 \h </w:instrText>
        </w:r>
        <w:r>
          <w:fldChar w:fldCharType="separate"/>
        </w:r>
        <w:r>
          <w:t>19</w:t>
        </w:r>
        <w:r>
          <w:fldChar w:fldCharType="end"/>
        </w:r>
      </w:hyperlink>
    </w:p>
    <w:p>
      <w:pPr>
        <w:pStyle w:val="TOC2"/>
        <w:tabs>
          <w:tab w:val="right" w:leader="dot" w:pos="8306"/>
        </w:tabs>
      </w:pPr>
      <w:hyperlink w:anchor="_Toc2555" w:history="1">
        <w:r>
          <w:rPr>
            <w:rFonts w:ascii="仿宋" w:eastAsia="仿宋" w:hAnsi="仿宋" w:cs="仿宋" w:hint="eastAsia"/>
            <w:lang w:eastAsia="zh-CN"/>
          </w:rPr>
          <w:t>(一)、资源开发方案</w:t>
        </w:r>
        <w:r>
          <w:tab/>
        </w:r>
        <w:r>
          <w:fldChar w:fldCharType="begin"/>
        </w:r>
        <w:r>
          <w:instrText xml:space="preserve"> PAGEREF _Toc2555 \h </w:instrText>
        </w:r>
        <w:r>
          <w:fldChar w:fldCharType="separate"/>
        </w:r>
        <w:r>
          <w:t>19</w:t>
        </w:r>
        <w:r>
          <w:fldChar w:fldCharType="end"/>
        </w:r>
      </w:hyperlink>
    </w:p>
    <w:p>
      <w:pPr>
        <w:pStyle w:val="TOC2"/>
        <w:tabs>
          <w:tab w:val="right" w:leader="dot" w:pos="8306"/>
        </w:tabs>
      </w:pPr>
      <w:hyperlink w:anchor="_Toc27780" w:history="1">
        <w:r>
          <w:rPr>
            <w:rFonts w:ascii="仿宋" w:eastAsia="仿宋" w:hAnsi="仿宋" w:cs="仿宋" w:hint="eastAsia"/>
            <w:lang w:eastAsia="zh-CN"/>
          </w:rPr>
          <w:t>(二)、资源利用方案</w:t>
        </w:r>
        <w:r>
          <w:tab/>
        </w:r>
        <w:r>
          <w:fldChar w:fldCharType="begin"/>
        </w:r>
        <w:r>
          <w:instrText xml:space="preserve"> PAGEREF _Toc27780 \h </w:instrText>
        </w:r>
        <w:r>
          <w:fldChar w:fldCharType="separate"/>
        </w:r>
        <w:r>
          <w:t>20</w:t>
        </w:r>
        <w:r>
          <w:fldChar w:fldCharType="end"/>
        </w:r>
      </w:hyperlink>
    </w:p>
    <w:p>
      <w:pPr>
        <w:pStyle w:val="TOC2"/>
        <w:tabs>
          <w:tab w:val="right" w:leader="dot" w:pos="8306"/>
        </w:tabs>
      </w:pPr>
      <w:hyperlink w:anchor="_Toc29234" w:history="1">
        <w:r>
          <w:rPr>
            <w:rFonts w:ascii="仿宋" w:eastAsia="仿宋" w:hAnsi="仿宋" w:cs="仿宋" w:hint="eastAsia"/>
            <w:lang w:eastAsia="zh-CN"/>
          </w:rPr>
          <w:t>(三)、资源节约措施</w:t>
        </w:r>
        <w:r>
          <w:tab/>
        </w:r>
        <w:r>
          <w:fldChar w:fldCharType="begin"/>
        </w:r>
        <w:r>
          <w:instrText xml:space="preserve"> PAGEREF _Toc29234 \h </w:instrText>
        </w:r>
        <w:r>
          <w:fldChar w:fldCharType="separate"/>
        </w:r>
        <w:r>
          <w:t>21</w:t>
        </w:r>
        <w:r>
          <w:fldChar w:fldCharType="end"/>
        </w:r>
      </w:hyperlink>
    </w:p>
    <w:p>
      <w:pPr>
        <w:pStyle w:val="TOC1"/>
        <w:tabs>
          <w:tab w:val="right" w:leader="dot" w:pos="8306"/>
        </w:tabs>
      </w:pPr>
      <w:hyperlink w:anchor="_Toc9016" w:history="1">
        <w:r>
          <w:rPr>
            <w:rFonts w:ascii="仿宋" w:eastAsia="仿宋" w:hAnsi="仿宋" w:cs="仿宋" w:hint="eastAsia"/>
            <w:lang w:eastAsia="zh-CN"/>
          </w:rPr>
          <w:t>四、发展规划、产业政策和行业准入分析</w:t>
        </w:r>
        <w:r>
          <w:tab/>
        </w:r>
        <w:r>
          <w:fldChar w:fldCharType="begin"/>
        </w:r>
        <w:r>
          <w:instrText xml:space="preserve"> PAGEREF _Toc9016 \h </w:instrText>
        </w:r>
        <w:r>
          <w:fldChar w:fldCharType="separate"/>
        </w:r>
        <w:r>
          <w:t>22</w:t>
        </w:r>
        <w:r>
          <w:fldChar w:fldCharType="end"/>
        </w:r>
      </w:hyperlink>
    </w:p>
    <w:p>
      <w:pPr>
        <w:pStyle w:val="TOC2"/>
        <w:tabs>
          <w:tab w:val="right" w:leader="dot" w:pos="8306"/>
        </w:tabs>
      </w:pPr>
      <w:hyperlink w:anchor="_Toc11294" w:history="1">
        <w:r>
          <w:rPr>
            <w:rFonts w:ascii="仿宋" w:eastAsia="仿宋" w:hAnsi="仿宋" w:cs="仿宋" w:hint="eastAsia"/>
            <w:lang w:eastAsia="zh-CN"/>
          </w:rPr>
          <w:t>(一)、发展规划分析</w:t>
        </w:r>
        <w:r>
          <w:tab/>
        </w:r>
        <w:r>
          <w:fldChar w:fldCharType="begin"/>
        </w:r>
        <w:r>
          <w:instrText xml:space="preserve"> PAGEREF _Toc11294 \h </w:instrText>
        </w:r>
        <w:r>
          <w:fldChar w:fldCharType="separate"/>
        </w:r>
        <w:r>
          <w:t>22</w:t>
        </w:r>
        <w:r>
          <w:fldChar w:fldCharType="end"/>
        </w:r>
      </w:hyperlink>
    </w:p>
    <w:p>
      <w:pPr>
        <w:pStyle w:val="TOC2"/>
        <w:tabs>
          <w:tab w:val="right" w:leader="dot" w:pos="8306"/>
        </w:tabs>
      </w:pPr>
      <w:hyperlink w:anchor="_Toc22262" w:history="1">
        <w:r>
          <w:rPr>
            <w:rFonts w:ascii="仿宋" w:eastAsia="仿宋" w:hAnsi="仿宋" w:cs="仿宋" w:hint="eastAsia"/>
            <w:lang w:eastAsia="zh-CN"/>
          </w:rPr>
          <w:t>(二)、产业政策分析</w:t>
        </w:r>
        <w:r>
          <w:tab/>
        </w:r>
        <w:r>
          <w:fldChar w:fldCharType="begin"/>
        </w:r>
        <w:r>
          <w:instrText xml:space="preserve"> PAGEREF _Toc22262 \h </w:instrText>
        </w:r>
        <w:r>
          <w:fldChar w:fldCharType="separate"/>
        </w:r>
        <w:r>
          <w:t>24</w:t>
        </w:r>
        <w:r>
          <w:fldChar w:fldCharType="end"/>
        </w:r>
      </w:hyperlink>
    </w:p>
    <w:p>
      <w:pPr>
        <w:pStyle w:val="TOC2"/>
        <w:tabs>
          <w:tab w:val="right" w:leader="dot" w:pos="8306"/>
        </w:tabs>
      </w:pPr>
      <w:hyperlink w:anchor="_Toc31106" w:history="1">
        <w:r>
          <w:rPr>
            <w:rFonts w:ascii="仿宋" w:eastAsia="仿宋" w:hAnsi="仿宋" w:cs="仿宋" w:hint="eastAsia"/>
            <w:lang w:eastAsia="zh-CN"/>
          </w:rPr>
          <w:t>(三)、行业准入分析</w:t>
        </w:r>
        <w:r>
          <w:tab/>
        </w:r>
        <w:r>
          <w:fldChar w:fldCharType="begin"/>
        </w:r>
        <w:r>
          <w:instrText xml:space="preserve"> PAGEREF _Toc31106 \h </w:instrText>
        </w:r>
        <w:r>
          <w:fldChar w:fldCharType="separate"/>
        </w:r>
        <w:r>
          <w:t>25</w:t>
        </w:r>
        <w:r>
          <w:fldChar w:fldCharType="end"/>
        </w:r>
      </w:hyperlink>
    </w:p>
    <w:p>
      <w:pPr>
        <w:pStyle w:val="TOC1"/>
        <w:tabs>
          <w:tab w:val="right" w:leader="dot" w:pos="8306"/>
        </w:tabs>
      </w:pPr>
      <w:hyperlink w:anchor="_Toc3474" w:history="1">
        <w:r>
          <w:rPr>
            <w:rFonts w:ascii="仿宋" w:eastAsia="仿宋" w:hAnsi="仿宋" w:cs="仿宋" w:hint="eastAsia"/>
            <w:lang w:eastAsia="zh-CN"/>
          </w:rPr>
          <w:t>五、环境和生态影响分析</w:t>
        </w:r>
        <w:r>
          <w:tab/>
        </w:r>
        <w:r>
          <w:fldChar w:fldCharType="begin"/>
        </w:r>
        <w:r>
          <w:instrText xml:space="preserve"> PAGEREF _Toc3474 \h </w:instrText>
        </w:r>
        <w:r>
          <w:fldChar w:fldCharType="separate"/>
        </w:r>
        <w:r>
          <w:t>27</w:t>
        </w:r>
        <w:r>
          <w:fldChar w:fldCharType="end"/>
        </w:r>
      </w:hyperlink>
    </w:p>
    <w:p>
      <w:pPr>
        <w:pStyle w:val="TOC2"/>
        <w:tabs>
          <w:tab w:val="right" w:leader="dot" w:pos="8306"/>
        </w:tabs>
      </w:pPr>
      <w:hyperlink w:anchor="_Toc28537" w:history="1">
        <w:r>
          <w:rPr>
            <w:rFonts w:ascii="仿宋" w:eastAsia="仿宋" w:hAnsi="仿宋" w:cs="仿宋" w:hint="eastAsia"/>
            <w:lang w:eastAsia="zh-CN"/>
          </w:rPr>
          <w:t>(一)、环境和生态现状</w:t>
        </w:r>
        <w:r>
          <w:tab/>
        </w:r>
        <w:r>
          <w:fldChar w:fldCharType="begin"/>
        </w:r>
        <w:r>
          <w:instrText xml:space="preserve"> PAGEREF _Toc28537 \h </w:instrText>
        </w:r>
        <w:r>
          <w:fldChar w:fldCharType="separate"/>
        </w:r>
        <w:r>
          <w:t>27</w:t>
        </w:r>
        <w:r>
          <w:fldChar w:fldCharType="end"/>
        </w:r>
      </w:hyperlink>
    </w:p>
    <w:p>
      <w:pPr>
        <w:pStyle w:val="TOC2"/>
        <w:tabs>
          <w:tab w:val="right" w:leader="dot" w:pos="8306"/>
        </w:tabs>
      </w:pPr>
      <w:hyperlink w:anchor="_Toc31724" w:history="1">
        <w:r>
          <w:rPr>
            <w:rFonts w:ascii="仿宋" w:eastAsia="仿宋" w:hAnsi="仿宋" w:cs="仿宋" w:hint="eastAsia"/>
            <w:lang w:eastAsia="zh-CN"/>
          </w:rPr>
          <w:t>(二)、生态环境影响分析</w:t>
        </w:r>
        <w:r>
          <w:tab/>
        </w:r>
        <w:r>
          <w:fldChar w:fldCharType="begin"/>
        </w:r>
        <w:r>
          <w:instrText xml:space="preserve"> PAGEREF _Toc31724 \h </w:instrText>
        </w:r>
        <w:r>
          <w:fldChar w:fldCharType="separate"/>
        </w:r>
        <w:r>
          <w:t>28</w:t>
        </w:r>
        <w:r>
          <w:fldChar w:fldCharType="end"/>
        </w:r>
      </w:hyperlink>
    </w:p>
    <w:p>
      <w:pPr>
        <w:pStyle w:val="TOC2"/>
        <w:tabs>
          <w:tab w:val="right" w:leader="dot" w:pos="8306"/>
        </w:tabs>
      </w:pPr>
      <w:hyperlink w:anchor="_Toc23246" w:history="1">
        <w:r>
          <w:rPr>
            <w:rFonts w:ascii="仿宋" w:eastAsia="仿宋" w:hAnsi="仿宋" w:cs="仿宋" w:hint="eastAsia"/>
            <w:lang w:eastAsia="zh-CN"/>
          </w:rPr>
          <w:t>(三)、生态环境保护措施</w:t>
        </w:r>
        <w:r>
          <w:tab/>
        </w:r>
        <w:r>
          <w:fldChar w:fldCharType="begin"/>
        </w:r>
        <w:r>
          <w:instrText xml:space="preserve"> PAGEREF _Toc23246 \h </w:instrText>
        </w:r>
        <w:r>
          <w:fldChar w:fldCharType="separate"/>
        </w:r>
        <w:r>
          <w:t>30</w:t>
        </w:r>
        <w:r>
          <w:fldChar w:fldCharType="end"/>
        </w:r>
      </w:hyperlink>
    </w:p>
    <w:p>
      <w:pPr>
        <w:pStyle w:val="TOC2"/>
        <w:tabs>
          <w:tab w:val="right" w:leader="dot" w:pos="8306"/>
        </w:tabs>
      </w:pPr>
      <w:hyperlink w:anchor="_Toc8550" w:history="1">
        <w:r>
          <w:rPr>
            <w:rFonts w:ascii="仿宋" w:eastAsia="仿宋" w:hAnsi="仿宋" w:cs="仿宋" w:hint="eastAsia"/>
            <w:lang w:eastAsia="zh-CN"/>
          </w:rPr>
          <w:t>(四)、地质灾害影响分析</w:t>
        </w:r>
        <w:r>
          <w:tab/>
        </w:r>
        <w:r>
          <w:fldChar w:fldCharType="begin"/>
        </w:r>
        <w:r>
          <w:instrText xml:space="preserve"> PAGEREF _Toc8550 \h </w:instrText>
        </w:r>
        <w:r>
          <w:fldChar w:fldCharType="separate"/>
        </w:r>
        <w:r>
          <w:t>31</w:t>
        </w:r>
        <w:r>
          <w:fldChar w:fldCharType="end"/>
        </w:r>
      </w:hyperlink>
    </w:p>
    <w:p>
      <w:pPr>
        <w:pStyle w:val="TOC2"/>
        <w:tabs>
          <w:tab w:val="right" w:leader="dot" w:pos="8306"/>
        </w:tabs>
      </w:pPr>
      <w:hyperlink w:anchor="_Toc5140" w:history="1">
        <w:r>
          <w:rPr>
            <w:rFonts w:ascii="仿宋" w:eastAsia="仿宋" w:hAnsi="仿宋" w:cs="仿宋" w:hint="eastAsia"/>
            <w:lang w:eastAsia="zh-CN"/>
          </w:rPr>
          <w:t>(五)、特殊环境影响</w:t>
        </w:r>
        <w:r>
          <w:tab/>
        </w:r>
        <w:r>
          <w:fldChar w:fldCharType="begin"/>
        </w:r>
        <w:r>
          <w:instrText xml:space="preserve"> PAGEREF _Toc5140 \h </w:instrText>
        </w:r>
        <w:r>
          <w:fldChar w:fldCharType="separate"/>
        </w:r>
        <w:r>
          <w:t>33</w:t>
        </w:r>
        <w:r>
          <w:fldChar w:fldCharType="end"/>
        </w:r>
      </w:hyperlink>
    </w:p>
    <w:p>
      <w:pPr>
        <w:pStyle w:val="TOC1"/>
        <w:tabs>
          <w:tab w:val="right" w:leader="dot" w:pos="8306"/>
        </w:tabs>
      </w:pPr>
      <w:hyperlink w:anchor="_Toc22553" w:history="1">
        <w:r>
          <w:rPr>
            <w:rFonts w:ascii="仿宋" w:eastAsia="仿宋" w:hAnsi="仿宋" w:cs="仿宋" w:hint="eastAsia"/>
            <w:lang w:eastAsia="zh-CN"/>
          </w:rPr>
          <w:t>六、背景、必要性分析</w:t>
        </w:r>
        <w:r>
          <w:tab/>
        </w:r>
        <w:r>
          <w:fldChar w:fldCharType="begin"/>
        </w:r>
        <w:r>
          <w:instrText xml:space="preserve"> PAGEREF _Toc22553 \h </w:instrText>
        </w:r>
        <w:r>
          <w:fldChar w:fldCharType="separate"/>
        </w:r>
        <w:r>
          <w:t>34</w:t>
        </w:r>
        <w:r>
          <w:fldChar w:fldCharType="end"/>
        </w:r>
      </w:hyperlink>
    </w:p>
    <w:p>
      <w:pPr>
        <w:pStyle w:val="TOC2"/>
        <w:tabs>
          <w:tab w:val="right" w:leader="dot" w:pos="8306"/>
        </w:tabs>
      </w:pPr>
      <w:hyperlink w:anchor="_Toc10632" w:history="1">
        <w:r>
          <w:rPr>
            <w:rFonts w:ascii="仿宋" w:eastAsia="仿宋" w:hAnsi="仿宋" w:cs="仿宋" w:hint="eastAsia"/>
            <w:lang w:eastAsia="zh-CN"/>
          </w:rPr>
          <w:t>(一)、项目建设背景</w:t>
        </w:r>
        <w:r>
          <w:tab/>
        </w:r>
        <w:r>
          <w:fldChar w:fldCharType="begin"/>
        </w:r>
        <w:r>
          <w:instrText xml:space="preserve"> PAGEREF _Toc10632 \h </w:instrText>
        </w:r>
        <w:r>
          <w:fldChar w:fldCharType="separate"/>
        </w:r>
        <w:r>
          <w:t>34</w:t>
        </w:r>
        <w:r>
          <w:fldChar w:fldCharType="end"/>
        </w:r>
      </w:hyperlink>
    </w:p>
    <w:p>
      <w:pPr>
        <w:pStyle w:val="TOC2"/>
        <w:tabs>
          <w:tab w:val="right" w:leader="dot" w:pos="8306"/>
        </w:tabs>
      </w:pPr>
      <w:hyperlink w:anchor="_Toc18353" w:history="1">
        <w:r>
          <w:rPr>
            <w:rFonts w:ascii="仿宋" w:eastAsia="仿宋" w:hAnsi="仿宋" w:cs="仿宋" w:hint="eastAsia"/>
            <w:lang w:eastAsia="zh-CN"/>
          </w:rPr>
          <w:t>(二)、必要性分析</w:t>
        </w:r>
        <w:r>
          <w:tab/>
        </w:r>
        <w:r>
          <w:fldChar w:fldCharType="begin"/>
        </w:r>
        <w:r>
          <w:instrText xml:space="preserve"> PAGEREF _Toc18353 \h </w:instrText>
        </w:r>
        <w:r>
          <w:fldChar w:fldCharType="separate"/>
        </w:r>
        <w:r>
          <w:t>35</w:t>
        </w:r>
        <w:r>
          <w:fldChar w:fldCharType="end"/>
        </w:r>
      </w:hyperlink>
    </w:p>
    <w:p>
      <w:pPr>
        <w:pStyle w:val="TOC2"/>
        <w:tabs>
          <w:tab w:val="right" w:leader="dot" w:pos="8306"/>
        </w:tabs>
      </w:pPr>
      <w:hyperlink w:anchor="_Toc13573" w:history="1">
        <w:r>
          <w:rPr>
            <w:rFonts w:ascii="仿宋" w:eastAsia="仿宋" w:hAnsi="仿宋" w:cs="仿宋" w:hint="eastAsia"/>
            <w:lang w:eastAsia="zh-CN"/>
          </w:rPr>
          <w:t>(三)、项目建设有利条件</w:t>
        </w:r>
        <w:r>
          <w:tab/>
        </w:r>
        <w:r>
          <w:fldChar w:fldCharType="begin"/>
        </w:r>
        <w:r>
          <w:instrText xml:space="preserve"> PAGEREF _Toc13573 \h </w:instrText>
        </w:r>
        <w:r>
          <w:fldChar w:fldCharType="separate"/>
        </w:r>
        <w:r>
          <w:t>37</w:t>
        </w:r>
        <w:r>
          <w:fldChar w:fldCharType="end"/>
        </w:r>
      </w:hyperlink>
    </w:p>
    <w:p>
      <w:pPr>
        <w:pStyle w:val="TOC1"/>
        <w:tabs>
          <w:tab w:val="right" w:leader="dot" w:pos="8306"/>
        </w:tabs>
      </w:pPr>
      <w:hyperlink w:anchor="_Toc22543" w:history="1">
        <w:r>
          <w:rPr>
            <w:rFonts w:ascii="仿宋" w:eastAsia="仿宋" w:hAnsi="仿宋" w:cs="仿宋" w:hint="eastAsia"/>
            <w:lang w:eastAsia="zh-CN"/>
          </w:rPr>
          <w:t>七、技术创新与产业升级</w:t>
        </w:r>
        <w:r>
          <w:tab/>
        </w:r>
        <w:r>
          <w:fldChar w:fldCharType="begin"/>
        </w:r>
        <w:r>
          <w:instrText xml:space="preserve"> PAGEREF _Toc22543 \h </w:instrText>
        </w:r>
        <w:r>
          <w:fldChar w:fldCharType="separate"/>
        </w:r>
        <w:r>
          <w:t>38</w:t>
        </w:r>
        <w:r>
          <w:fldChar w:fldCharType="end"/>
        </w:r>
      </w:hyperlink>
    </w:p>
    <w:p>
      <w:pPr>
        <w:pStyle w:val="TOC2"/>
        <w:tabs>
          <w:tab w:val="right" w:leader="dot" w:pos="8306"/>
        </w:tabs>
      </w:pPr>
      <w:hyperlink w:anchor="_Toc9871" w:history="1">
        <w:r>
          <w:rPr>
            <w:rFonts w:ascii="仿宋" w:eastAsia="仿宋" w:hAnsi="仿宋" w:cs="仿宋" w:hint="eastAsia"/>
            <w:lang w:eastAsia="zh-CN"/>
          </w:rPr>
          <w:t>(一)、技术创新方向与目标</w:t>
        </w:r>
        <w:r>
          <w:tab/>
        </w:r>
        <w:r>
          <w:fldChar w:fldCharType="begin"/>
        </w:r>
        <w:r>
          <w:instrText xml:space="preserve"> PAGEREF _Toc9871 \h </w:instrText>
        </w:r>
        <w:r>
          <w:fldChar w:fldCharType="separate"/>
        </w:r>
        <w:r>
          <w:t>38</w:t>
        </w:r>
        <w:r>
          <w:fldChar w:fldCharType="end"/>
        </w:r>
      </w:hyperlink>
    </w:p>
    <w:p>
      <w:pPr>
        <w:pStyle w:val="TOC2"/>
        <w:tabs>
          <w:tab w:val="right" w:leader="dot" w:pos="8306"/>
        </w:tabs>
      </w:pPr>
      <w:hyperlink w:anchor="_Toc27175" w:history="1">
        <w:r>
          <w:rPr>
            <w:rFonts w:ascii="仿宋" w:eastAsia="仿宋" w:hAnsi="仿宋" w:cs="仿宋" w:hint="eastAsia"/>
            <w:lang w:eastAsia="zh-CN"/>
          </w:rPr>
          <w:t>(二)、产业升级路径与措施</w:t>
        </w:r>
        <w:r>
          <w:tab/>
        </w:r>
        <w:r>
          <w:fldChar w:fldCharType="begin"/>
        </w:r>
        <w:r>
          <w:instrText xml:space="preserve"> PAGEREF _Toc27175 \h </w:instrText>
        </w:r>
        <w:r>
          <w:fldChar w:fldCharType="separate"/>
        </w:r>
        <w:r>
          <w:t>39</w:t>
        </w:r>
        <w:r>
          <w:fldChar w:fldCharType="end"/>
        </w:r>
      </w:hyperlink>
    </w:p>
    <w:p>
      <w:pPr>
        <w:pStyle w:val="TOC1"/>
        <w:tabs>
          <w:tab w:val="right" w:leader="dot" w:pos="8306"/>
        </w:tabs>
      </w:pPr>
      <w:hyperlink w:anchor="_Toc20545" w:history="1">
        <w:r>
          <w:rPr>
            <w:rFonts w:ascii="仿宋" w:eastAsia="仿宋" w:hAnsi="仿宋" w:cs="仿宋" w:hint="eastAsia"/>
            <w:lang w:eastAsia="zh-CN"/>
          </w:rPr>
          <w:t>八、项目质量与标准</w:t>
        </w:r>
        <w:r>
          <w:tab/>
        </w:r>
        <w:r>
          <w:fldChar w:fldCharType="begin"/>
        </w:r>
        <w:r>
          <w:instrText xml:space="preserve"> PAGEREF _Toc20545 \h </w:instrText>
        </w:r>
        <w:r>
          <w:fldChar w:fldCharType="separate"/>
        </w:r>
        <w:r>
          <w:t>41</w:t>
        </w:r>
        <w:r>
          <w:fldChar w:fldCharType="end"/>
        </w:r>
      </w:hyperlink>
    </w:p>
    <w:p>
      <w:pPr>
        <w:pStyle w:val="TOC2"/>
        <w:tabs>
          <w:tab w:val="right" w:leader="dot" w:pos="8306"/>
        </w:tabs>
      </w:pPr>
      <w:hyperlink w:anchor="_Toc4284" w:history="1">
        <w:r>
          <w:rPr>
            <w:rFonts w:ascii="仿宋" w:eastAsia="仿宋" w:hAnsi="仿宋" w:cs="仿宋" w:hint="eastAsia"/>
            <w:lang w:eastAsia="zh-CN"/>
          </w:rPr>
          <w:t>(一)、质量保障体系</w:t>
        </w:r>
        <w:r>
          <w:tab/>
        </w:r>
        <w:r>
          <w:fldChar w:fldCharType="begin"/>
        </w:r>
        <w:r>
          <w:instrText xml:space="preserve"> PAGEREF _Toc4284 \h </w:instrText>
        </w:r>
        <w:r>
          <w:fldChar w:fldCharType="separate"/>
        </w:r>
        <w:r>
          <w:t>41</w:t>
        </w:r>
        <w:r>
          <w:fldChar w:fldCharType="end"/>
        </w:r>
      </w:hyperlink>
    </w:p>
    <w:p>
      <w:pPr>
        <w:pStyle w:val="TOC2"/>
        <w:tabs>
          <w:tab w:val="right" w:leader="dot" w:pos="8306"/>
        </w:tabs>
      </w:pPr>
      <w:hyperlink w:anchor="_Toc9892" w:history="1">
        <w:r>
          <w:rPr>
            <w:rFonts w:ascii="仿宋" w:eastAsia="仿宋" w:hAnsi="仿宋" w:cs="仿宋" w:hint="eastAsia"/>
            <w:lang w:eastAsia="zh-CN"/>
          </w:rPr>
          <w:t>(二)、标准化作业流程</w:t>
        </w:r>
        <w:r>
          <w:tab/>
        </w:r>
        <w:r>
          <w:fldChar w:fldCharType="begin"/>
        </w:r>
        <w:r>
          <w:instrText xml:space="preserve"> PAGEREF _Toc9892 \h </w:instrText>
        </w:r>
        <w:r>
          <w:fldChar w:fldCharType="separate"/>
        </w:r>
        <w:r>
          <w:t>42</w:t>
        </w:r>
        <w:r>
          <w:fldChar w:fldCharType="end"/>
        </w:r>
      </w:hyperlink>
    </w:p>
    <w:p>
      <w:pPr>
        <w:pStyle w:val="TOC2"/>
        <w:tabs>
          <w:tab w:val="right" w:leader="dot" w:pos="8306"/>
        </w:tabs>
      </w:pPr>
      <w:hyperlink w:anchor="_Toc4054" w:history="1">
        <w:r>
          <w:rPr>
            <w:rFonts w:ascii="仿宋" w:eastAsia="仿宋" w:hAnsi="仿宋" w:cs="仿宋" w:hint="eastAsia"/>
            <w:lang w:eastAsia="zh-CN"/>
          </w:rPr>
          <w:t>(三)、质量监控与评估</w:t>
        </w:r>
        <w:r>
          <w:tab/>
        </w:r>
        <w:r>
          <w:fldChar w:fldCharType="begin"/>
        </w:r>
        <w:r>
          <w:instrText xml:space="preserve"> PAGEREF _Toc4054 \h </w:instrText>
        </w:r>
        <w:r>
          <w:fldChar w:fldCharType="separate"/>
        </w:r>
        <w:r>
          <w:t>44</w:t>
        </w:r>
        <w:r>
          <w:fldChar w:fldCharType="end"/>
        </w:r>
      </w:hyperlink>
    </w:p>
    <w:p>
      <w:pPr>
        <w:pStyle w:val="TOC2"/>
        <w:tabs>
          <w:tab w:val="right" w:leader="dot" w:pos="8306"/>
        </w:tabs>
      </w:pPr>
      <w:hyperlink w:anchor="_Toc178" w:history="1">
        <w:r>
          <w:rPr>
            <w:rFonts w:ascii="仿宋" w:eastAsia="仿宋" w:hAnsi="仿宋" w:cs="仿宋" w:hint="eastAsia"/>
            <w:lang w:eastAsia="zh-CN"/>
          </w:rPr>
          <w:t>(四)、质量改进计划</w:t>
        </w:r>
        <w:r>
          <w:tab/>
        </w:r>
        <w:r>
          <w:fldChar w:fldCharType="begin"/>
        </w:r>
        <w:r>
          <w:instrText xml:space="preserve"> PAGEREF _Toc178 \h </w:instrText>
        </w:r>
        <w:r>
          <w:fldChar w:fldCharType="separate"/>
        </w:r>
        <w:r>
          <w:t>45</w:t>
        </w:r>
        <w:r>
          <w:fldChar w:fldCharType="end"/>
        </w:r>
      </w:hyperlink>
    </w:p>
    <w:p>
      <w:pPr>
        <w:pStyle w:val="TOC1"/>
        <w:tabs>
          <w:tab w:val="right" w:leader="dot" w:pos="8306"/>
        </w:tabs>
      </w:pPr>
      <w:hyperlink w:anchor="_Toc24884" w:history="1">
        <w:r>
          <w:rPr>
            <w:rFonts w:ascii="仿宋" w:eastAsia="仿宋" w:hAnsi="仿宋" w:cs="仿宋" w:hint="eastAsia"/>
            <w:lang w:eastAsia="zh-CN"/>
          </w:rPr>
          <w:t>九、资金管理与财务规划</w:t>
        </w:r>
        <w:r>
          <w:tab/>
        </w:r>
        <w:r>
          <w:fldChar w:fldCharType="begin"/>
        </w:r>
        <w:r>
          <w:instrText xml:space="preserve"> PAGEREF _Toc24884 \h </w:instrText>
        </w:r>
        <w:r>
          <w:fldChar w:fldCharType="separate"/>
        </w:r>
        <w:r>
          <w:t>46</w:t>
        </w:r>
        <w:r>
          <w:fldChar w:fldCharType="end"/>
        </w:r>
      </w:hyperlink>
    </w:p>
    <w:p>
      <w:pPr>
        <w:pStyle w:val="TOC2"/>
        <w:tabs>
          <w:tab w:val="right" w:leader="dot" w:pos="8306"/>
        </w:tabs>
      </w:pPr>
      <w:hyperlink w:anchor="_Toc15645" w:history="1">
        <w:r>
          <w:rPr>
            <w:rFonts w:ascii="仿宋" w:eastAsia="仿宋" w:hAnsi="仿宋" w:cs="仿宋" w:hint="eastAsia"/>
            <w:lang w:eastAsia="zh-CN"/>
          </w:rPr>
          <w:t>(一)、项目资金来源与筹措</w:t>
        </w:r>
        <w:r>
          <w:tab/>
        </w:r>
        <w:r>
          <w:fldChar w:fldCharType="begin"/>
        </w:r>
        <w:r>
          <w:instrText xml:space="preserve"> PAGEREF _Toc15645 \h </w:instrText>
        </w:r>
        <w:r>
          <w:fldChar w:fldCharType="separate"/>
        </w:r>
        <w:r>
          <w:t>46</w:t>
        </w:r>
        <w:r>
          <w:fldChar w:fldCharType="end"/>
        </w:r>
      </w:hyperlink>
    </w:p>
    <w:p>
      <w:pPr>
        <w:pStyle w:val="TOC2"/>
        <w:tabs>
          <w:tab w:val="right" w:leader="dot" w:pos="8306"/>
        </w:tabs>
      </w:pPr>
      <w:hyperlink w:anchor="_Toc11527" w:history="1">
        <w:r>
          <w:rPr>
            <w:rFonts w:ascii="仿宋" w:eastAsia="仿宋" w:hAnsi="仿宋" w:cs="仿宋" w:hint="eastAsia"/>
            <w:lang w:eastAsia="zh-CN"/>
          </w:rPr>
          <w:t>(二)、资金使用与监管</w:t>
        </w:r>
        <w:r>
          <w:tab/>
        </w:r>
        <w:r>
          <w:fldChar w:fldCharType="begin"/>
        </w:r>
        <w:r>
          <w:instrText xml:space="preserve"> PAGEREF _Toc11527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18" w:history="1">
        <w:r>
          <w:rPr>
            <w:rFonts w:ascii="仿宋" w:eastAsia="仿宋" w:hAnsi="仿宋" w:cs="仿宋" w:hint="eastAsia"/>
            <w:lang w:eastAsia="zh-CN"/>
          </w:rPr>
          <w:t>(三)、财务规划与预测</w:t>
        </w:r>
        <w:r>
          <w:tab/>
        </w:r>
        <w:r>
          <w:fldChar w:fldCharType="begin"/>
        </w:r>
        <w:r>
          <w:instrText xml:space="preserve"> PAGEREF _Toc7818 \h </w:instrText>
        </w:r>
        <w:r>
          <w:fldChar w:fldCharType="separate"/>
        </w:r>
        <w:r>
          <w:t>49</w:t>
        </w:r>
        <w:r>
          <w:fldChar w:fldCharType="end"/>
        </w:r>
      </w:hyperlink>
    </w:p>
    <w:p>
      <w:pPr>
        <w:pStyle w:val="TOC1"/>
        <w:tabs>
          <w:tab w:val="right" w:leader="dot" w:pos="8306"/>
        </w:tabs>
      </w:pPr>
      <w:hyperlink w:anchor="_Toc25009" w:history="1">
        <w:r>
          <w:rPr>
            <w:rFonts w:ascii="仿宋" w:eastAsia="仿宋" w:hAnsi="仿宋" w:cs="仿宋" w:hint="eastAsia"/>
            <w:lang w:eastAsia="zh-CN"/>
          </w:rPr>
          <w:t>十、项目进度计划</w:t>
        </w:r>
        <w:r>
          <w:tab/>
        </w:r>
        <w:r>
          <w:fldChar w:fldCharType="begin"/>
        </w:r>
        <w:r>
          <w:instrText xml:space="preserve"> PAGEREF _Toc25009 \h </w:instrText>
        </w:r>
        <w:r>
          <w:fldChar w:fldCharType="separate"/>
        </w:r>
        <w:r>
          <w:t>50</w:t>
        </w:r>
        <w:r>
          <w:fldChar w:fldCharType="end"/>
        </w:r>
      </w:hyperlink>
    </w:p>
    <w:p>
      <w:pPr>
        <w:pStyle w:val="TOC2"/>
        <w:tabs>
          <w:tab w:val="right" w:leader="dot" w:pos="8306"/>
        </w:tabs>
      </w:pPr>
      <w:hyperlink w:anchor="_Toc32477" w:history="1">
        <w:r>
          <w:rPr>
            <w:rFonts w:ascii="仿宋" w:eastAsia="仿宋" w:hAnsi="仿宋" w:cs="仿宋" w:hint="eastAsia"/>
            <w:lang w:eastAsia="zh-CN"/>
          </w:rPr>
          <w:t>(一)、建设周期</w:t>
        </w:r>
        <w:r>
          <w:tab/>
        </w:r>
        <w:r>
          <w:fldChar w:fldCharType="begin"/>
        </w:r>
        <w:r>
          <w:instrText xml:space="preserve"> PAGEREF _Toc32477 \h </w:instrText>
        </w:r>
        <w:r>
          <w:fldChar w:fldCharType="separate"/>
        </w:r>
        <w:r>
          <w:t>50</w:t>
        </w:r>
        <w:r>
          <w:fldChar w:fldCharType="end"/>
        </w:r>
      </w:hyperlink>
    </w:p>
    <w:p>
      <w:pPr>
        <w:pStyle w:val="TOC2"/>
        <w:tabs>
          <w:tab w:val="right" w:leader="dot" w:pos="8306"/>
        </w:tabs>
      </w:pPr>
      <w:hyperlink w:anchor="_Toc10853" w:history="1">
        <w:r>
          <w:rPr>
            <w:rFonts w:ascii="仿宋" w:eastAsia="仿宋" w:hAnsi="仿宋" w:cs="仿宋" w:hint="eastAsia"/>
            <w:lang w:eastAsia="zh-CN"/>
          </w:rPr>
          <w:t>(二)、建设进度</w:t>
        </w:r>
        <w:r>
          <w:tab/>
        </w:r>
        <w:r>
          <w:fldChar w:fldCharType="begin"/>
        </w:r>
        <w:r>
          <w:instrText xml:space="preserve"> PAGEREF _Toc10853 \h </w:instrText>
        </w:r>
        <w:r>
          <w:fldChar w:fldCharType="separate"/>
        </w:r>
        <w:r>
          <w:t>50</w:t>
        </w:r>
        <w:r>
          <w:fldChar w:fldCharType="end"/>
        </w:r>
      </w:hyperlink>
    </w:p>
    <w:p>
      <w:pPr>
        <w:pStyle w:val="TOC2"/>
        <w:tabs>
          <w:tab w:val="right" w:leader="dot" w:pos="8306"/>
        </w:tabs>
      </w:pPr>
      <w:hyperlink w:anchor="_Toc14806" w:history="1">
        <w:r>
          <w:rPr>
            <w:rFonts w:ascii="仿宋" w:eastAsia="仿宋" w:hAnsi="仿宋" w:cs="仿宋" w:hint="eastAsia"/>
            <w:lang w:eastAsia="zh-CN"/>
          </w:rPr>
          <w:t>(三)、进度安排注意事项</w:t>
        </w:r>
        <w:r>
          <w:tab/>
        </w:r>
        <w:r>
          <w:fldChar w:fldCharType="begin"/>
        </w:r>
        <w:r>
          <w:instrText xml:space="preserve"> PAGEREF _Toc14806 \h </w:instrText>
        </w:r>
        <w:r>
          <w:fldChar w:fldCharType="separate"/>
        </w:r>
        <w:r>
          <w:t>51</w:t>
        </w:r>
        <w:r>
          <w:fldChar w:fldCharType="end"/>
        </w:r>
      </w:hyperlink>
    </w:p>
    <w:p>
      <w:pPr>
        <w:pStyle w:val="TOC2"/>
        <w:tabs>
          <w:tab w:val="right" w:leader="dot" w:pos="8306"/>
        </w:tabs>
      </w:pPr>
      <w:hyperlink w:anchor="_Toc17367" w:history="1">
        <w:r>
          <w:rPr>
            <w:rFonts w:ascii="仿宋" w:eastAsia="仿宋" w:hAnsi="仿宋" w:cs="仿宋" w:hint="eastAsia"/>
            <w:lang w:eastAsia="zh-CN"/>
          </w:rPr>
          <w:t>(四)、人力资源配置</w:t>
        </w:r>
        <w:r>
          <w:tab/>
        </w:r>
        <w:r>
          <w:fldChar w:fldCharType="begin"/>
        </w:r>
        <w:r>
          <w:instrText xml:space="preserve"> PAGEREF _Toc17367 \h </w:instrText>
        </w:r>
        <w:r>
          <w:fldChar w:fldCharType="separate"/>
        </w:r>
        <w:r>
          <w:t>52</w:t>
        </w:r>
        <w:r>
          <w:fldChar w:fldCharType="end"/>
        </w:r>
      </w:hyperlink>
    </w:p>
    <w:p>
      <w:pPr>
        <w:pStyle w:val="TOC2"/>
        <w:tabs>
          <w:tab w:val="right" w:leader="dot" w:pos="8306"/>
        </w:tabs>
      </w:pPr>
      <w:hyperlink w:anchor="_Toc29059" w:history="1">
        <w:r>
          <w:rPr>
            <w:rFonts w:ascii="仿宋" w:eastAsia="仿宋" w:hAnsi="仿宋" w:cs="仿宋" w:hint="eastAsia"/>
            <w:lang w:eastAsia="zh-CN"/>
          </w:rPr>
          <w:t>(五)、员工培训</w:t>
        </w:r>
        <w:r>
          <w:tab/>
        </w:r>
        <w:r>
          <w:fldChar w:fldCharType="begin"/>
        </w:r>
        <w:r>
          <w:instrText xml:space="preserve"> PAGEREF _Toc29059 \h </w:instrText>
        </w:r>
        <w:r>
          <w:fldChar w:fldCharType="separate"/>
        </w:r>
        <w:r>
          <w:t>54</w:t>
        </w:r>
        <w:r>
          <w:fldChar w:fldCharType="end"/>
        </w:r>
      </w:hyperlink>
    </w:p>
    <w:p>
      <w:pPr>
        <w:pStyle w:val="TOC2"/>
        <w:tabs>
          <w:tab w:val="right" w:leader="dot" w:pos="8306"/>
        </w:tabs>
      </w:pPr>
      <w:hyperlink w:anchor="_Toc26465" w:history="1">
        <w:r>
          <w:rPr>
            <w:rFonts w:ascii="仿宋" w:eastAsia="仿宋" w:hAnsi="仿宋" w:cs="仿宋" w:hint="eastAsia"/>
            <w:lang w:eastAsia="zh-CN"/>
          </w:rPr>
          <w:t>(六)、项目实施保障</w:t>
        </w:r>
        <w:r>
          <w:tab/>
        </w:r>
        <w:r>
          <w:fldChar w:fldCharType="begin"/>
        </w:r>
        <w:r>
          <w:instrText xml:space="preserve"> PAGEREF _Toc26465 \h </w:instrText>
        </w:r>
        <w:r>
          <w:fldChar w:fldCharType="separate"/>
        </w:r>
        <w:r>
          <w:t>55</w:t>
        </w:r>
        <w:r>
          <w:fldChar w:fldCharType="end"/>
        </w:r>
      </w:hyperlink>
    </w:p>
    <w:p>
      <w:pPr>
        <w:pStyle w:val="TOC2"/>
        <w:tabs>
          <w:tab w:val="right" w:leader="dot" w:pos="8306"/>
        </w:tabs>
      </w:pPr>
      <w:hyperlink w:anchor="_Toc9046" w:history="1">
        <w:r>
          <w:rPr>
            <w:rFonts w:ascii="仿宋" w:eastAsia="仿宋" w:hAnsi="仿宋" w:cs="仿宋" w:hint="eastAsia"/>
            <w:lang w:eastAsia="zh-CN"/>
          </w:rPr>
          <w:t>(七)、安全规范管理</w:t>
        </w:r>
        <w:r>
          <w:tab/>
        </w:r>
        <w:r>
          <w:fldChar w:fldCharType="begin"/>
        </w:r>
        <w:r>
          <w:instrText xml:space="preserve"> PAGEREF _Toc9046 \h </w:instrText>
        </w:r>
        <w:r>
          <w:fldChar w:fldCharType="separate"/>
        </w:r>
        <w:r>
          <w:t>56</w:t>
        </w:r>
        <w:r>
          <w:fldChar w:fldCharType="end"/>
        </w:r>
      </w:hyperlink>
    </w:p>
    <w:p>
      <w:pPr>
        <w:pStyle w:val="TOC1"/>
        <w:tabs>
          <w:tab w:val="right" w:leader="dot" w:pos="8306"/>
        </w:tabs>
      </w:pPr>
      <w:hyperlink w:anchor="_Toc2109" w:history="1">
        <w:r>
          <w:rPr>
            <w:rFonts w:ascii="仿宋" w:eastAsia="仿宋" w:hAnsi="仿宋" w:cs="仿宋" w:hint="eastAsia"/>
            <w:lang w:eastAsia="zh-CN"/>
          </w:rPr>
          <w:t>十一、环境保护与绿色发展</w:t>
        </w:r>
        <w:r>
          <w:tab/>
        </w:r>
        <w:r>
          <w:fldChar w:fldCharType="begin"/>
        </w:r>
        <w:r>
          <w:instrText xml:space="preserve"> PAGEREF _Toc2109 \h </w:instrText>
        </w:r>
        <w:r>
          <w:fldChar w:fldCharType="separate"/>
        </w:r>
        <w:r>
          <w:t>57</w:t>
        </w:r>
        <w:r>
          <w:fldChar w:fldCharType="end"/>
        </w:r>
      </w:hyperlink>
    </w:p>
    <w:p>
      <w:pPr>
        <w:pStyle w:val="TOC2"/>
        <w:tabs>
          <w:tab w:val="right" w:leader="dot" w:pos="8306"/>
        </w:tabs>
      </w:pPr>
      <w:hyperlink w:anchor="_Toc31458" w:history="1">
        <w:r>
          <w:rPr>
            <w:rFonts w:ascii="仿宋" w:eastAsia="仿宋" w:hAnsi="仿宋" w:cs="仿宋" w:hint="eastAsia"/>
            <w:lang w:eastAsia="zh-CN"/>
          </w:rPr>
          <w:t>(一)、环境保护措施</w:t>
        </w:r>
        <w:r>
          <w:tab/>
        </w:r>
        <w:r>
          <w:fldChar w:fldCharType="begin"/>
        </w:r>
        <w:r>
          <w:instrText xml:space="preserve"> PAGEREF _Toc31458 \h </w:instrText>
        </w:r>
        <w:r>
          <w:fldChar w:fldCharType="separate"/>
        </w:r>
        <w:r>
          <w:t>57</w:t>
        </w:r>
        <w:r>
          <w:fldChar w:fldCharType="end"/>
        </w:r>
      </w:hyperlink>
    </w:p>
    <w:p>
      <w:pPr>
        <w:pStyle w:val="TOC2"/>
        <w:tabs>
          <w:tab w:val="right" w:leader="dot" w:pos="8306"/>
        </w:tabs>
      </w:pPr>
      <w:hyperlink w:anchor="_Toc15316" w:history="1">
        <w:r>
          <w:rPr>
            <w:rFonts w:ascii="仿宋" w:eastAsia="仿宋" w:hAnsi="仿宋" w:cs="仿宋" w:hint="eastAsia"/>
            <w:lang w:eastAsia="zh-CN"/>
          </w:rPr>
          <w:t>(二)、绿色发展与可持续发展策略</w:t>
        </w:r>
        <w:r>
          <w:tab/>
        </w:r>
        <w:r>
          <w:fldChar w:fldCharType="begin"/>
        </w:r>
        <w:r>
          <w:instrText xml:space="preserve"> PAGEREF _Toc15316 \h </w:instrText>
        </w:r>
        <w:r>
          <w:fldChar w:fldCharType="separate"/>
        </w:r>
        <w:r>
          <w:t>59</w:t>
        </w:r>
        <w:r>
          <w:fldChar w:fldCharType="end"/>
        </w:r>
      </w:hyperlink>
    </w:p>
    <w:p>
      <w:pPr>
        <w:pStyle w:val="TOC1"/>
        <w:tabs>
          <w:tab w:val="right" w:leader="dot" w:pos="8306"/>
        </w:tabs>
      </w:pPr>
      <w:hyperlink w:anchor="_Toc30604" w:history="1">
        <w:r>
          <w:rPr>
            <w:rFonts w:ascii="仿宋" w:eastAsia="仿宋" w:hAnsi="仿宋" w:cs="仿宋" w:hint="eastAsia"/>
            <w:lang w:eastAsia="zh-CN"/>
          </w:rPr>
          <w:t>十二、项目变更管理</w:t>
        </w:r>
        <w:r>
          <w:tab/>
        </w:r>
        <w:r>
          <w:fldChar w:fldCharType="begin"/>
        </w:r>
        <w:r>
          <w:instrText xml:space="preserve"> PAGEREF _Toc30604 \h </w:instrText>
        </w:r>
        <w:r>
          <w:fldChar w:fldCharType="separate"/>
        </w:r>
        <w:r>
          <w:t>60</w:t>
        </w:r>
        <w:r>
          <w:fldChar w:fldCharType="end"/>
        </w:r>
      </w:hyperlink>
    </w:p>
    <w:p>
      <w:pPr>
        <w:pStyle w:val="TOC2"/>
        <w:tabs>
          <w:tab w:val="right" w:leader="dot" w:pos="8306"/>
        </w:tabs>
      </w:pPr>
      <w:hyperlink w:anchor="_Toc11562" w:history="1">
        <w:r>
          <w:rPr>
            <w:rFonts w:ascii="仿宋" w:eastAsia="仿宋" w:hAnsi="仿宋" w:cs="仿宋" w:hint="eastAsia"/>
            <w:lang w:eastAsia="zh-CN"/>
          </w:rPr>
          <w:t>(一)、变更控制流程</w:t>
        </w:r>
        <w:r>
          <w:tab/>
        </w:r>
        <w:r>
          <w:fldChar w:fldCharType="begin"/>
        </w:r>
        <w:r>
          <w:instrText xml:space="preserve"> PAGEREF _Toc11562 \h </w:instrText>
        </w:r>
        <w:r>
          <w:fldChar w:fldCharType="separate"/>
        </w:r>
        <w:r>
          <w:t>60</w:t>
        </w:r>
        <w:r>
          <w:fldChar w:fldCharType="end"/>
        </w:r>
      </w:hyperlink>
    </w:p>
    <w:p>
      <w:pPr>
        <w:pStyle w:val="TOC2"/>
        <w:tabs>
          <w:tab w:val="right" w:leader="dot" w:pos="8306"/>
        </w:tabs>
      </w:pPr>
      <w:hyperlink w:anchor="_Toc25778" w:history="1">
        <w:r>
          <w:rPr>
            <w:rFonts w:ascii="仿宋" w:eastAsia="仿宋" w:hAnsi="仿宋" w:cs="仿宋" w:hint="eastAsia"/>
            <w:lang w:eastAsia="zh-CN"/>
          </w:rPr>
          <w:t>(二)、影响评估与处理</w:t>
        </w:r>
        <w:r>
          <w:tab/>
        </w:r>
        <w:r>
          <w:fldChar w:fldCharType="begin"/>
        </w:r>
        <w:r>
          <w:instrText xml:space="preserve"> PAGEREF _Toc25778 \h </w:instrText>
        </w:r>
        <w:r>
          <w:fldChar w:fldCharType="separate"/>
        </w:r>
        <w:r>
          <w:t>61</w:t>
        </w:r>
        <w:r>
          <w:fldChar w:fldCharType="end"/>
        </w:r>
      </w:hyperlink>
    </w:p>
    <w:p>
      <w:pPr>
        <w:pStyle w:val="TOC2"/>
        <w:tabs>
          <w:tab w:val="right" w:leader="dot" w:pos="8306"/>
        </w:tabs>
      </w:pPr>
      <w:hyperlink w:anchor="_Toc15590" w:history="1">
        <w:r>
          <w:rPr>
            <w:rFonts w:ascii="仿宋" w:eastAsia="仿宋" w:hAnsi="仿宋" w:cs="仿宋" w:hint="eastAsia"/>
            <w:lang w:eastAsia="zh-CN"/>
          </w:rPr>
          <w:t>(三)、变更记录与追踪</w:t>
        </w:r>
        <w:r>
          <w:tab/>
        </w:r>
        <w:r>
          <w:fldChar w:fldCharType="begin"/>
        </w:r>
        <w:r>
          <w:instrText xml:space="preserve"> PAGEREF _Toc15590 \h </w:instrText>
        </w:r>
        <w:r>
          <w:fldChar w:fldCharType="separate"/>
        </w:r>
        <w:r>
          <w:t>63</w:t>
        </w:r>
        <w:r>
          <w:fldChar w:fldCharType="end"/>
        </w:r>
      </w:hyperlink>
    </w:p>
    <w:p>
      <w:pPr>
        <w:pStyle w:val="TOC2"/>
        <w:tabs>
          <w:tab w:val="right" w:leader="dot" w:pos="8306"/>
        </w:tabs>
      </w:pPr>
      <w:hyperlink w:anchor="_Toc24595" w:history="1">
        <w:r>
          <w:rPr>
            <w:rFonts w:ascii="仿宋" w:eastAsia="仿宋" w:hAnsi="仿宋" w:cs="仿宋" w:hint="eastAsia"/>
            <w:lang w:eastAsia="zh-CN"/>
          </w:rPr>
          <w:t>(四)、变更管理策略</w:t>
        </w:r>
        <w:r>
          <w:tab/>
        </w:r>
        <w:r>
          <w:fldChar w:fldCharType="begin"/>
        </w:r>
        <w:r>
          <w:instrText xml:space="preserve"> PAGEREF _Toc24595 \h </w:instrText>
        </w:r>
        <w:r>
          <w:fldChar w:fldCharType="separate"/>
        </w:r>
        <w:r>
          <w:t>64</w:t>
        </w:r>
        <w:r>
          <w:fldChar w:fldCharType="end"/>
        </w:r>
      </w:hyperlink>
    </w:p>
    <w:p>
      <w:pPr>
        <w:pStyle w:val="TOC1"/>
        <w:tabs>
          <w:tab w:val="right" w:leader="dot" w:pos="8306"/>
        </w:tabs>
      </w:pPr>
      <w:hyperlink w:anchor="_Toc15004" w:history="1">
        <w:r>
          <w:rPr>
            <w:rFonts w:ascii="仿宋" w:eastAsia="仿宋" w:hAnsi="仿宋" w:cs="仿宋" w:hint="eastAsia"/>
            <w:lang w:eastAsia="zh-CN"/>
          </w:rPr>
          <w:t>十三、合作与交流机制建立</w:t>
        </w:r>
        <w:r>
          <w:tab/>
        </w:r>
        <w:r>
          <w:fldChar w:fldCharType="begin"/>
        </w:r>
        <w:r>
          <w:instrText xml:space="preserve"> PAGEREF _Toc15004 \h </w:instrText>
        </w:r>
        <w:r>
          <w:fldChar w:fldCharType="separate"/>
        </w:r>
        <w:r>
          <w:t>66</w:t>
        </w:r>
        <w:r>
          <w:fldChar w:fldCharType="end"/>
        </w:r>
      </w:hyperlink>
    </w:p>
    <w:p>
      <w:pPr>
        <w:pStyle w:val="TOC2"/>
        <w:tabs>
          <w:tab w:val="right" w:leader="dot" w:pos="8306"/>
        </w:tabs>
      </w:pPr>
      <w:hyperlink w:anchor="_Toc18564" w:history="1">
        <w:r>
          <w:rPr>
            <w:rFonts w:ascii="仿宋" w:eastAsia="仿宋" w:hAnsi="仿宋" w:cs="仿宋" w:hint="eastAsia"/>
            <w:lang w:eastAsia="zh-CN"/>
          </w:rPr>
          <w:t>(一)、合作伙伴选择与合作方式</w:t>
        </w:r>
        <w:r>
          <w:tab/>
        </w:r>
        <w:r>
          <w:fldChar w:fldCharType="begin"/>
        </w:r>
        <w:r>
          <w:instrText xml:space="preserve"> PAGEREF _Toc18564 \h </w:instrText>
        </w:r>
        <w:r>
          <w:fldChar w:fldCharType="separate"/>
        </w:r>
        <w:r>
          <w:t>66</w:t>
        </w:r>
        <w:r>
          <w:fldChar w:fldCharType="end"/>
        </w:r>
      </w:hyperlink>
    </w:p>
    <w:p>
      <w:pPr>
        <w:pStyle w:val="TOC2"/>
        <w:tabs>
          <w:tab w:val="right" w:leader="dot" w:pos="8306"/>
        </w:tabs>
      </w:pPr>
      <w:hyperlink w:anchor="_Toc18736" w:history="1">
        <w:r>
          <w:rPr>
            <w:rFonts w:ascii="仿宋" w:eastAsia="仿宋" w:hAnsi="仿宋" w:cs="仿宋" w:hint="eastAsia"/>
            <w:lang w:eastAsia="zh-CN"/>
          </w:rPr>
          <w:t>(二)、交流与合作平台搭建</w:t>
        </w:r>
        <w:r>
          <w:tab/>
        </w:r>
        <w:r>
          <w:fldChar w:fldCharType="begin"/>
        </w:r>
        <w:r>
          <w:instrText xml:space="preserve"> PAGEREF _Toc18736 \h </w:instrText>
        </w:r>
        <w:r>
          <w:fldChar w:fldCharType="separate"/>
        </w:r>
        <w:r>
          <w:t>68</w:t>
        </w:r>
        <w:r>
          <w:fldChar w:fldCharType="end"/>
        </w:r>
      </w:hyperlink>
    </w:p>
    <w:p>
      <w:pPr>
        <w:pStyle w:val="TOC1"/>
        <w:tabs>
          <w:tab w:val="right" w:leader="dot" w:pos="8306"/>
        </w:tabs>
      </w:pPr>
      <w:hyperlink w:anchor="_Toc32562" w:history="1">
        <w:r>
          <w:rPr>
            <w:rFonts w:ascii="仿宋" w:eastAsia="仿宋" w:hAnsi="仿宋" w:cs="仿宋" w:hint="eastAsia"/>
            <w:lang w:eastAsia="zh-CN"/>
          </w:rPr>
          <w:t>十四、创新驱动与持续发展</w:t>
        </w:r>
        <w:r>
          <w:tab/>
        </w:r>
        <w:r>
          <w:fldChar w:fldCharType="begin"/>
        </w:r>
        <w:r>
          <w:instrText xml:space="preserve"> PAGEREF _Toc32562 \h </w:instrText>
        </w:r>
        <w:r>
          <w:fldChar w:fldCharType="separate"/>
        </w:r>
        <w:r>
          <w:t>69</w:t>
        </w:r>
        <w:r>
          <w:fldChar w:fldCharType="end"/>
        </w:r>
      </w:hyperlink>
    </w:p>
    <w:p>
      <w:pPr>
        <w:pStyle w:val="TOC2"/>
        <w:tabs>
          <w:tab w:val="right" w:leader="dot" w:pos="8306"/>
        </w:tabs>
      </w:pPr>
      <w:hyperlink w:anchor="_Toc20367" w:history="1">
        <w:r>
          <w:rPr>
            <w:rFonts w:ascii="仿宋" w:eastAsia="仿宋" w:hAnsi="仿宋" w:cs="仿宋" w:hint="eastAsia"/>
            <w:lang w:eastAsia="zh-CN"/>
          </w:rPr>
          <w:t>(一)、创新驱动战略实施</w:t>
        </w:r>
        <w:r>
          <w:tab/>
        </w:r>
        <w:r>
          <w:fldChar w:fldCharType="begin"/>
        </w:r>
        <w:r>
          <w:instrText xml:space="preserve"> PAGEREF _Toc20367 \h </w:instrText>
        </w:r>
        <w:r>
          <w:fldChar w:fldCharType="separate"/>
        </w:r>
        <w:r>
          <w:t>69</w:t>
        </w:r>
        <w:r>
          <w:fldChar w:fldCharType="end"/>
        </w:r>
      </w:hyperlink>
    </w:p>
    <w:p>
      <w:pPr>
        <w:pStyle w:val="TOC2"/>
        <w:tabs>
          <w:tab w:val="right" w:leader="dot" w:pos="8306"/>
        </w:tabs>
      </w:pPr>
      <w:hyperlink w:anchor="_Toc30716" w:history="1">
        <w:r>
          <w:rPr>
            <w:rFonts w:ascii="仿宋" w:eastAsia="仿宋" w:hAnsi="仿宋" w:cs="仿宋" w:hint="eastAsia"/>
            <w:lang w:eastAsia="zh-CN"/>
          </w:rPr>
          <w:t>(二)、持续发展路径探索</w:t>
        </w:r>
        <w:r>
          <w:tab/>
        </w:r>
        <w:r>
          <w:fldChar w:fldCharType="begin"/>
        </w:r>
        <w:r>
          <w:instrText xml:space="preserve"> PAGEREF _Toc30716 \h </w:instrText>
        </w:r>
        <w:r>
          <w:fldChar w:fldCharType="separate"/>
        </w:r>
        <w:r>
          <w:t>71</w:t>
        </w:r>
        <w:r>
          <w:fldChar w:fldCharType="end"/>
        </w:r>
      </w:hyperlink>
    </w:p>
    <w:p>
      <w:pPr>
        <w:pStyle w:val="TOC1"/>
        <w:tabs>
          <w:tab w:val="right" w:leader="dot" w:pos="8306"/>
        </w:tabs>
      </w:pPr>
      <w:hyperlink w:anchor="_Toc8221" w:history="1">
        <w:r>
          <w:rPr>
            <w:rFonts w:ascii="仿宋" w:eastAsia="仿宋" w:hAnsi="仿宋" w:cs="仿宋" w:hint="eastAsia"/>
            <w:lang w:eastAsia="zh-CN"/>
          </w:rPr>
          <w:t>十五、企业合规与伦理</w:t>
        </w:r>
        <w:r>
          <w:tab/>
        </w:r>
        <w:r>
          <w:fldChar w:fldCharType="begin"/>
        </w:r>
        <w:r>
          <w:instrText xml:space="preserve"> PAGEREF _Toc8221 \h </w:instrText>
        </w:r>
        <w:r>
          <w:fldChar w:fldCharType="separate"/>
        </w:r>
        <w:r>
          <w:t>75</w:t>
        </w:r>
        <w:r>
          <w:fldChar w:fldCharType="end"/>
        </w:r>
      </w:hyperlink>
    </w:p>
    <w:p>
      <w:pPr>
        <w:pStyle w:val="TOC2"/>
        <w:tabs>
          <w:tab w:val="right" w:leader="dot" w:pos="8306"/>
        </w:tabs>
      </w:pPr>
      <w:hyperlink w:anchor="_Toc14769" w:history="1">
        <w:r>
          <w:rPr>
            <w:rFonts w:ascii="仿宋" w:eastAsia="仿宋" w:hAnsi="仿宋" w:cs="仿宋" w:hint="eastAsia"/>
            <w:lang w:eastAsia="zh-CN"/>
          </w:rPr>
          <w:t>(一)、合规政策与程序</w:t>
        </w:r>
        <w:r>
          <w:tab/>
        </w:r>
        <w:r>
          <w:fldChar w:fldCharType="begin"/>
        </w:r>
        <w:r>
          <w:instrText xml:space="preserve"> PAGEREF _Toc14769 \h </w:instrText>
        </w:r>
        <w:r>
          <w:fldChar w:fldCharType="separate"/>
        </w:r>
        <w:r>
          <w:t>75</w:t>
        </w:r>
        <w:r>
          <w:fldChar w:fldCharType="end"/>
        </w:r>
      </w:hyperlink>
    </w:p>
    <w:p>
      <w:pPr>
        <w:pStyle w:val="TOC2"/>
        <w:tabs>
          <w:tab w:val="right" w:leader="dot" w:pos="8306"/>
        </w:tabs>
      </w:pPr>
      <w:hyperlink w:anchor="_Toc5243" w:history="1">
        <w:r>
          <w:rPr>
            <w:rFonts w:ascii="仿宋" w:eastAsia="仿宋" w:hAnsi="仿宋" w:cs="仿宋" w:hint="eastAsia"/>
            <w:lang w:eastAsia="zh-CN"/>
          </w:rPr>
          <w:t>(二)、伦理规范与培训</w:t>
        </w:r>
        <w:r>
          <w:tab/>
        </w:r>
        <w:r>
          <w:fldChar w:fldCharType="begin"/>
        </w:r>
        <w:r>
          <w:instrText xml:space="preserve"> PAGEREF _Toc5243 \h </w:instrText>
        </w:r>
        <w:r>
          <w:fldChar w:fldCharType="separate"/>
        </w:r>
        <w:r>
          <w:t>76</w:t>
        </w:r>
        <w:r>
          <w:fldChar w:fldCharType="end"/>
        </w:r>
      </w:hyperlink>
    </w:p>
    <w:p>
      <w:pPr>
        <w:pStyle w:val="TOC2"/>
        <w:tabs>
          <w:tab w:val="right" w:leader="dot" w:pos="8306"/>
        </w:tabs>
      </w:pPr>
      <w:hyperlink w:anchor="_Toc13626" w:history="1">
        <w:r>
          <w:rPr>
            <w:rFonts w:ascii="仿宋" w:eastAsia="仿宋" w:hAnsi="仿宋" w:cs="仿宋" w:hint="eastAsia"/>
            <w:lang w:eastAsia="zh-CN"/>
          </w:rPr>
          <w:t>(三)、合规风险评估</w:t>
        </w:r>
        <w:r>
          <w:tab/>
        </w:r>
        <w:r>
          <w:fldChar w:fldCharType="begin"/>
        </w:r>
        <w:r>
          <w:instrText xml:space="preserve"> PAGEREF _Toc13626 \h </w:instrText>
        </w:r>
        <w:r>
          <w:fldChar w:fldCharType="separate"/>
        </w:r>
        <w:r>
          <w:t>77</w:t>
        </w:r>
        <w:r>
          <w:fldChar w:fldCharType="end"/>
        </w:r>
      </w:hyperlink>
    </w:p>
    <w:p>
      <w:pPr>
        <w:pStyle w:val="TOC2"/>
        <w:tabs>
          <w:tab w:val="right" w:leader="dot" w:pos="8306"/>
        </w:tabs>
      </w:pPr>
      <w:hyperlink w:anchor="_Toc2198" w:history="1">
        <w:r>
          <w:rPr>
            <w:rFonts w:ascii="仿宋" w:eastAsia="仿宋" w:hAnsi="仿宋" w:cs="仿宋" w:hint="eastAsia"/>
            <w:lang w:eastAsia="zh-CN"/>
          </w:rPr>
          <w:t>(四)、合规监督与执行</w:t>
        </w:r>
        <w:r>
          <w:tab/>
        </w:r>
        <w:r>
          <w:fldChar w:fldCharType="begin"/>
        </w:r>
        <w:r>
          <w:instrText xml:space="preserve"> PAGEREF _Toc2198 \h </w:instrText>
        </w:r>
        <w:r>
          <w:fldChar w:fldCharType="separate"/>
        </w:r>
        <w:r>
          <w:t>78</w:t>
        </w:r>
        <w:r>
          <w:fldChar w:fldCharType="end"/>
        </w:r>
      </w:hyperlink>
    </w:p>
    <w:p>
      <w:pPr>
        <w:pStyle w:val="TOC1"/>
        <w:tabs>
          <w:tab w:val="right" w:leader="dot" w:pos="8306"/>
        </w:tabs>
      </w:pPr>
      <w:hyperlink w:anchor="_Toc21227" w:history="1">
        <w:r>
          <w:rPr>
            <w:rFonts w:ascii="仿宋" w:eastAsia="仿宋" w:hAnsi="仿宋" w:cs="仿宋" w:hint="eastAsia"/>
            <w:lang w:eastAsia="zh-CN"/>
          </w:rPr>
          <w:t>十六、质量管理与控制</w:t>
        </w:r>
        <w:r>
          <w:tab/>
        </w:r>
        <w:r>
          <w:fldChar w:fldCharType="begin"/>
        </w:r>
        <w:r>
          <w:instrText xml:space="preserve"> PAGEREF _Toc21227 \h </w:instrText>
        </w:r>
        <w:r>
          <w:fldChar w:fldCharType="separate"/>
        </w:r>
        <w:r>
          <w:t>79</w:t>
        </w:r>
        <w:r>
          <w:fldChar w:fldCharType="end"/>
        </w:r>
      </w:hyperlink>
    </w:p>
    <w:p>
      <w:pPr>
        <w:pStyle w:val="TOC2"/>
        <w:tabs>
          <w:tab w:val="right" w:leader="dot" w:pos="8306"/>
        </w:tabs>
      </w:pPr>
      <w:hyperlink w:anchor="_Toc14111" w:history="1">
        <w:r>
          <w:rPr>
            <w:rFonts w:ascii="仿宋" w:eastAsia="仿宋" w:hAnsi="仿宋" w:cs="仿宋" w:hint="eastAsia"/>
            <w:lang w:eastAsia="zh-CN"/>
          </w:rPr>
          <w:t>(一)、质量管理体系建设</w:t>
        </w:r>
        <w:r>
          <w:tab/>
        </w:r>
        <w:r>
          <w:fldChar w:fldCharType="begin"/>
        </w:r>
        <w:r>
          <w:instrText xml:space="preserve"> PAGEREF _Toc14111 \h </w:instrText>
        </w:r>
        <w:r>
          <w:fldChar w:fldCharType="separate"/>
        </w:r>
        <w:r>
          <w:t>79</w:t>
        </w:r>
        <w:r>
          <w:fldChar w:fldCharType="end"/>
        </w:r>
      </w:hyperlink>
    </w:p>
    <w:p>
      <w:pPr>
        <w:pStyle w:val="TOC2"/>
        <w:tabs>
          <w:tab w:val="right" w:leader="dot" w:pos="8306"/>
        </w:tabs>
      </w:pPr>
      <w:hyperlink w:anchor="_Toc20377" w:history="1">
        <w:r>
          <w:rPr>
            <w:rFonts w:ascii="仿宋" w:eastAsia="仿宋" w:hAnsi="仿宋" w:cs="仿宋" w:hint="eastAsia"/>
            <w:lang w:eastAsia="zh-CN"/>
          </w:rPr>
          <w:t>(二)、质量控制措施</w:t>
        </w:r>
        <w:r>
          <w:tab/>
        </w:r>
        <w:r>
          <w:fldChar w:fldCharType="begin"/>
        </w:r>
        <w:r>
          <w:instrText xml:space="preserve"> PAGEREF _Toc20377 \h </w:instrText>
        </w:r>
        <w:r>
          <w:fldChar w:fldCharType="separate"/>
        </w:r>
        <w:r>
          <w:t>80</w:t>
        </w:r>
        <w:r>
          <w:fldChar w:fldCharType="end"/>
        </w:r>
      </w:hyperlink>
    </w:p>
    <w:p>
      <w:pPr>
        <w:pStyle w:val="TOC1"/>
        <w:tabs>
          <w:tab w:val="right" w:leader="dot" w:pos="8306"/>
        </w:tabs>
      </w:pPr>
      <w:hyperlink w:anchor="_Toc19166" w:history="1">
        <w:r>
          <w:rPr>
            <w:rFonts w:ascii="仿宋" w:eastAsia="仿宋" w:hAnsi="仿宋" w:cs="仿宋" w:hint="eastAsia"/>
            <w:lang w:eastAsia="zh-CN"/>
          </w:rPr>
          <w:t>十七、人力资源管理与开发</w:t>
        </w:r>
        <w:r>
          <w:tab/>
        </w:r>
        <w:r>
          <w:fldChar w:fldCharType="begin"/>
        </w:r>
        <w:r>
          <w:instrText xml:space="preserve"> PAGEREF _Toc19166 \h </w:instrText>
        </w:r>
        <w:r>
          <w:fldChar w:fldCharType="separate"/>
        </w:r>
        <w:r>
          <w:t>82</w:t>
        </w:r>
        <w:r>
          <w:fldChar w:fldCharType="end"/>
        </w:r>
      </w:hyperlink>
    </w:p>
    <w:p>
      <w:pPr>
        <w:pStyle w:val="TOC2"/>
        <w:tabs>
          <w:tab w:val="right" w:leader="dot" w:pos="8306"/>
        </w:tabs>
      </w:pPr>
      <w:hyperlink w:anchor="_Toc3877" w:history="1">
        <w:r>
          <w:rPr>
            <w:rFonts w:ascii="仿宋" w:eastAsia="仿宋" w:hAnsi="仿宋" w:cs="仿宋" w:hint="eastAsia"/>
            <w:lang w:eastAsia="zh-CN"/>
          </w:rPr>
          <w:t>(一)、人力资源规划</w:t>
        </w:r>
        <w:r>
          <w:tab/>
        </w:r>
        <w:r>
          <w:fldChar w:fldCharType="begin"/>
        </w:r>
        <w:r>
          <w:instrText xml:space="preserve"> PAGEREF _Toc3877 \h </w:instrText>
        </w:r>
        <w:r>
          <w:fldChar w:fldCharType="separate"/>
        </w:r>
        <w:r>
          <w:t>82</w:t>
        </w:r>
        <w:r>
          <w:fldChar w:fldCharType="end"/>
        </w:r>
      </w:hyperlink>
    </w:p>
    <w:p>
      <w:pPr>
        <w:pStyle w:val="TOC2"/>
        <w:tabs>
          <w:tab w:val="right" w:leader="dot" w:pos="8306"/>
        </w:tabs>
      </w:pPr>
      <w:hyperlink w:anchor="_Toc21373" w:history="1">
        <w:r>
          <w:rPr>
            <w:rFonts w:ascii="仿宋" w:eastAsia="仿宋" w:hAnsi="仿宋" w:cs="仿宋" w:hint="eastAsia"/>
            <w:lang w:eastAsia="zh-CN"/>
          </w:rPr>
          <w:t>(二)、人力资源开发与培训</w:t>
        </w:r>
        <w:r>
          <w:tab/>
        </w:r>
        <w:r>
          <w:fldChar w:fldCharType="begin"/>
        </w:r>
        <w:r>
          <w:instrText xml:space="preserve"> PAGEREF _Toc21373 \h </w:instrText>
        </w:r>
        <w:r>
          <w:fldChar w:fldCharType="separate"/>
        </w:r>
        <w:r>
          <w:t>83</w:t>
        </w:r>
        <w:r>
          <w:fldChar w:fldCharType="end"/>
        </w:r>
      </w:hyperlink>
    </w:p>
    <w:p>
      <w:pPr>
        <w:pStyle w:val="TOC1"/>
        <w:tabs>
          <w:tab w:val="right" w:leader="dot" w:pos="8306"/>
        </w:tabs>
      </w:pPr>
      <w:hyperlink w:anchor="_Toc30876" w:history="1">
        <w:r>
          <w:rPr>
            <w:rFonts w:ascii="仿宋" w:eastAsia="仿宋" w:hAnsi="仿宋" w:cs="仿宋" w:hint="eastAsia"/>
            <w:lang w:eastAsia="zh-CN"/>
          </w:rPr>
          <w:t>十八、成果转化与推广应用</w:t>
        </w:r>
        <w:r>
          <w:tab/>
        </w:r>
        <w:r>
          <w:fldChar w:fldCharType="begin"/>
        </w:r>
        <w:r>
          <w:instrText xml:space="preserve"> PAGEREF _Toc30876 \h </w:instrText>
        </w:r>
        <w:r>
          <w:fldChar w:fldCharType="separate"/>
        </w:r>
        <w:r>
          <w:t>86</w:t>
        </w:r>
        <w:r>
          <w:fldChar w:fldCharType="end"/>
        </w:r>
      </w:hyperlink>
    </w:p>
    <w:p>
      <w:pPr>
        <w:pStyle w:val="TOC2"/>
        <w:tabs>
          <w:tab w:val="right" w:leader="dot" w:pos="8306"/>
        </w:tabs>
      </w:pPr>
      <w:hyperlink w:anchor="_Toc442" w:history="1">
        <w:r>
          <w:rPr>
            <w:rFonts w:ascii="仿宋" w:eastAsia="仿宋" w:hAnsi="仿宋" w:cs="仿宋" w:hint="eastAsia"/>
            <w:lang w:eastAsia="zh-CN"/>
          </w:rPr>
          <w:t>(一)、成果转化策略制定</w:t>
        </w:r>
        <w:r>
          <w:tab/>
        </w:r>
        <w:r>
          <w:fldChar w:fldCharType="begin"/>
        </w:r>
        <w:r>
          <w:instrText xml:space="preserve"> PAGEREF _Toc442 \h </w:instrText>
        </w:r>
        <w:r>
          <w:fldChar w:fldCharType="separate"/>
        </w:r>
        <w:r>
          <w:t>86</w:t>
        </w:r>
        <w:r>
          <w:fldChar w:fldCharType="end"/>
        </w:r>
      </w:hyperlink>
    </w:p>
    <w:p>
      <w:pPr>
        <w:pStyle w:val="TOC2"/>
        <w:tabs>
          <w:tab w:val="right" w:leader="dot" w:pos="8306"/>
        </w:tabs>
      </w:pPr>
      <w:hyperlink w:anchor="_Toc20510" w:history="1">
        <w:r>
          <w:rPr>
            <w:rFonts w:ascii="仿宋" w:eastAsia="仿宋" w:hAnsi="仿宋" w:cs="仿宋" w:hint="eastAsia"/>
            <w:lang w:eastAsia="zh-CN"/>
          </w:rPr>
          <w:t>(二)、成果推广应用方案</w:t>
        </w:r>
        <w:r>
          <w:tab/>
        </w:r>
        <w:r>
          <w:fldChar w:fldCharType="begin"/>
        </w:r>
        <w:r>
          <w:instrText xml:space="preserve"> PAGEREF _Toc20510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75"/>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9244"/>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4255"/>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6192"/>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6700"/>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蓄热式高温预热烧嘴项目与土地用途规划：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蓄热式高温预热烧嘴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蓄热式高温预热烧嘴项目的容积率和建筑密度：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用地控制指标通常规定了容积率和建筑密度的要求。对于蓄热式高温预热烧嘴项目来说，这将影响建筑物的规模和高度。必须确保项目的设计符合容积率和建筑密度的限制，以遵守用地控制法规。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蓄热式高温预热烧嘴项目的建筑线限制：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用地控制指标还可能规定了建筑物与街道或相邻土地的距离，这被称为建筑线限制。蓄热式高温预热烧嘴项目必须遵守这些规定，以确保建筑的位置符合法规。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蓄热式高温预热烧嘴项目的环境影响和可持续性：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用地控制指标可能包括环境保护要求，例如绿地比例和污染防控措施。对于蓄热式高温预热烧嘴项目，这意味着必须考虑如何保护当地生态系统、水资源和空气质量，以确保项目的可持续性。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蓄热式高温预热烧嘴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在整个项目规划和实施过程中，与用地控制指标的合作和遵守是至关重要的。这有助于确保蓄热式高温预热烧嘴项目是一个合法、可持续且与城市规划一致的发展项目。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2609"/>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蓄热式高温预热烧嘴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蓄热式高温预热烧嘴项目需要评估可用地块的规模和形状，以确定是否满足地总体要求。某些城市规划可能要求项目具有特定的地块大小或形状，以适应城市发展的整体格局。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每个城市都有自己的规划目标和愿景，包括住宅区、商业区和工业区的平衡发展。蓄热式高温预热烧嘴项目需要与城市规划目标保持一致，以确保项目不会破坏城市的整体规划。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https://d.book118.com/097156164130006042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E61237"/>
    <w:rsid w:val="03E612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7156164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2024-02-05T06:20:00Z</dcterms:created>
  <dcterms:modified xsi:type="dcterms:W3CDTF">2024-02-05T06:20:35Z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B3CB87BE7BF0405CBFC9E56E4D92B7A7_11</vt:lpwstr>
  </property>
  <property fmtid="{D5CDD505-2E9C-101B-9397-08002B2CF9AE}" pid="3" name="KSOProductBuildVer">
    <vt:lpwstr>2052-12.1.0.16250</vt:lpwstr>
  </property>
</Properties>
</file>