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>
      <v:fill color2="white" type="solid"/>
    </v:background>
  </w:background>
  <w:body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/>
          <w:b w:val="0"/>
          <w:i w:val="0"/>
          <w:caps w:val="0"/>
          <w:color w:val="000000"/>
          <w:spacing w:val="0"/>
          <w:sz w:val="24"/>
        </w:rPr>
      </w:pPr>
      <w:r>
        <w:rPr>
          <w:rStyle w:val="Strong"/>
          <w:rFonts w:ascii="宋体" w:eastAsia="宋体" w:hAnsi="宋体" w:cs="宋体" w:hint="eastAsia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一、七年级上册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（一）、课内古诗背诵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Arial" w:eastAsia="宋体" w:hAnsi="Arial" w:cs="Arial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【观沧海】（曹操</w:t>
      </w:r>
      <w:r>
        <w:rPr>
          <w:rFonts w:ascii="Times New Roman" w:eastAsia="宋体" w:hAnsi="Times New Roman" w:cs="Times New Roman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Arial" w:eastAsia="宋体" w:hAnsi="Arial" w:cs="Arial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东汉）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东临碣石，以观沧海。水何澹澹，山岛竦峙。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树木丛生，百草丰茂。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秋风萧瑟，洪波涌起。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日月之行，若出其中；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星汉灿烂，若出其里。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幸甚至哉，歌以咏志。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【次北固山下】（王湾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唐）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客路青山外，行舟绿水前。潮平两岸阔，风正一帆悬。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海日生残夜，江春入旧年。乡书何处达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?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归雁洛阳边。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【钱塘湖春行】（白居易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唐）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孤山寺北贾亭西，水面初平云脚低。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几处早莺争暖树，谁家新燕啄春泥。乱花渐欲迷人眼，浅草才能没马蹄。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最爱湖东行不足，绿杨阴里白沙堤。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【西江月】（辛弃疾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南宋）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明月别枝惊鹊，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清风半夜鸣蝉。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稻花香里说丰年，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听取蛙声一片。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七八个星天外，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两三点雨山前。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旧时茅店社林边，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路转溪头忽见。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  <w:sectPr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【天净沙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秋思】（马致远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元）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枯藤老树昏鸦，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小桥流水人家，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古道西风瘦马。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夕阳西下，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断肠人在天涯。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Style w:val="Strong"/>
          <w:rFonts w:ascii="宋体" w:eastAsia="宋体" w:hAnsi="宋体" w:cs="宋体" w:hint="eastAsia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（二）、课外古诗词背诵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【龟虽寿】（曹操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东汉）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神龟虽寿，犹有竟时。螣蛇乘雾，终为土灰。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老骥伏枥，志在千里。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烈士暮年，壮心不已。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盈缩之期，不但在天；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养怡之福，可得永年。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幸甚至哉，歌以咏志。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【过故人庄】（孟浩然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唐）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故人具鸡黍，邀我至田家。绿树村边合，青山郭外斜。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开轩面场圃，把酒话桑麻。待到重阳日，还来就菊花。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【题破山寺后禅院】（常建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唐）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清晨入古寺，初日照高林。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曲径通幽处，禅房花木深。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山光悦鸟性，潭影空人心。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万籁此都寂，但余钟磬音。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【闻王昌龄左迁龙标遥有此寄】（李白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唐）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杨花落尽子规啼，闻道龙标过五溪。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我寄愁心与明月，随风直到夜郎西。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/>
        </w:sect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【夜雨寄北】（李商隐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唐）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君问归期未有期，巴山夜雨涨秋池。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何当共剪西窗烛，却话巴山夜雨时。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【泊秦淮】（杜牧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唐）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烟笼寒水月笼沙，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夜泊秦淮近酒家。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商女不知亡国恨，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隔江犹唱后庭花。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【浣溪沙】（晏殊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宋）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一曲新词酒一杯。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去年天气旧亭台。夕阳西下几时回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?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无可奈何花落去，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似曾相识燕归来。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小园香径独徘徊。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【过松源晨炊漆公店】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(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杨万里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南宋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莫言下岭便无难，赚得行人空喜欢；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正入万山圈子里，一山放过一山拦。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【如梦令】（李清照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南宋）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常记溪亭日暮，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沉醉不知归路。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兴尽晚回舟，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误入藕花深处。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争渡，争渡，惊起一滩鸥鹭。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【观书有感】（朱熹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南宋）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半亩方塘一鉴开，天光云影共徘徊。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问渠那得清如许？为有源头活水来。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Style w:val="Strong"/>
          <w:rFonts w:ascii="宋体" w:eastAsia="宋体" w:hAnsi="宋体" w:cs="宋体" w:hint="eastAsia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二、</w:t>
      </w:r>
      <w:r>
        <w:rPr>
          <w:rFonts w:ascii="Times New Roman" w:eastAsia="宋体" w:hAnsi="Times New Roman" w:cs="Times New Roman" w:hint="default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Style w:val="Strong"/>
          <w:rFonts w:ascii="宋体" w:eastAsia="宋体" w:hAnsi="宋体" w:cs="宋体" w:hint="eastAsia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七年级下册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（一）．课内古代诗歌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【木兰诗】（北朝民歌）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唧唧复唧唧，木兰当户织。不闻机杼声，惟闻女叹息。问女何所思，问女何所忆。女亦无所思，女亦无所忆。昨夜见军帖，可汗大点兵，军书十二卷，卷卷有爷名。阿爷无大儿，木兰无长兄，愿为市鞍马，从此替爷征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东市买骏马，西市买鞍鞯，南市买辔头，北市买长鞭。旦辞爷娘去，暮宿黄河边，不闻爷娘唤女声，但闻黄河流水鸣溅溅。旦辞黄河去，暮至黑山头，不闻爷娘唤女声，但闻燕山胡骑鸣啾啾。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万里赴戎机，关山度若飞。朔气传金柝，寒光照铁衣。将军百战死，壮士十年归。归来见天子，天子坐明堂。策勋十二转，赏赐百千强。可汗问所欲，木兰不用尚书郎；愿驰千里足，送儿还故乡。爷娘闻女来，出郭相扶将；阿姊闻妹来，当户理红妆；小弟闻姊来，磨刀霍霍向猪羊。开我东阁门，坐我西阁床，脱我战时袍，著我旧时裳，当窗理云鬓，对镜帖花黄。出门看火伴，火伴皆惊忙：同行十二年，不知木兰是女郎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雄兔脚扑朔，雌兔眼迷离；双兔傍地走，安能辨我是雄雌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?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（二）、课外古诗词背诵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【山中杂诗】（吴均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南朝）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山际见来烟，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竹中窥落日。鸟向檐上飞，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云从窗里出。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【竹里馆】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(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王维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唐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独坐幽篁里，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弹琴复长啸。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深林人不知，明月来相照。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【峨眉山月歌】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(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李白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唐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峨眉山月半轮秋，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影入平羌江水流。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夜发清溪向三峡，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思君不见下渝州。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【春夜洛城闻笛】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(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李白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唐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谁家玉笛暗飞声，散入春风满洛城。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此夜曲中闻折柳，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何人不起故园情。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【逢入京使】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(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岑参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唐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故园东望路漫漫，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双袖龙钟泪不干。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马上相逢无纸笔，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凭君传语报平安。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【滁州西涧】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(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韦应物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唐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独怜幽草涧边生，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上有黄鹂深树鸣。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春潮带雨晚来急，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野渡无人舟自横。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【江南逢李龟年】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(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杜甫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唐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岐王宅里寻常见，崔九堂前几度闻。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正是江南好风景，落花时节又逢君。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【送灵澈上人】（刘长卿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唐）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苍苍竹林寺，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杳杳钟声晚。荷笠带斜阳，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青山独归远。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【约客】（赵师秀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南宋）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黄梅时节家家雨，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青草池塘处处蛙。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有约不来过夜半，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闲敲棋子落灯花。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【论诗】（赵翼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清）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李杜诗篇万口传，至今已觉不新鲜。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江山代有才人出，各领风骚数百年。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Style w:val="Strong"/>
          <w:rFonts w:ascii="宋体" w:eastAsia="宋体" w:hAnsi="宋体" w:cs="宋体" w:hint="eastAsia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三．八年级上册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（一）课内古诗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【望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岳】（杜甫）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岱宗夫如何？齐鲁青未了。造化钟神秀，阴阳割昏晓。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荡胸生曾云，决眦入归鸟。会当凌绝顶，一览众山小。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【春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望】（杜甫）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国破山河在，城春草木深。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感时花溅泪，恨别鸟惊心。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烽火连三月，家书抵万金。白头搔更短，浑欲不胜簪。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【石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壕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吏】（杜甫）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暮投石壕村，有吏夜捉人。老翁逾墙走，老妇出门看。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吏呼一何怒！妇啼一何苦！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听妇前致词：三男邺城戍。一男附书至，二男新战死。存者且偷生，死者长已矣！室中更无人，惟有乳下孙。有孙母未去，出入无完裙。老妪力虽衰，请从吏夜归，急应河阳役，犹得备晨炊。夜久语声绝，如闻泣幽咽。天明登前途，独与老翁别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【归园田居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(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其三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)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】（陶渊明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东晋）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种豆南山下，草盛豆苗稀。晨兴理荒秽，带月荷锄归。道狭草木长，夕露沾我衣。衣沾不足惜，但使愿无违。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【使至塞上】（王维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唐）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单车欲问边，属国过居延。征蓬出汉塞，归雁入胡天。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大漠孤烟直，长河落日圆。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萧关逢候骑，都护在燕然。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【渡荆门送别】（李白）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渡远荆门外，来从楚国游。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山随平野尽，江入大荒流。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月下飞天镜，云生结海楼。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仍怜故乡水，万里送行舟。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【游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山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西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村】（陆游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南宋）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莫笑农家腊酒浑，丰年留客足鸡豚。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山重水复疑无路，柳暗花明又一村。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箫鼓追随春社近，衣冠简朴古风存。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从今若许闲乘月，拄杖无时夜叩门。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（二）课外古诗词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【长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歌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行】（汉乐府）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青青园中葵，朝露待日晞。阳春布德泽，万物生光辉。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常恐秋节至，焜黄华叶衰。百川东到海，何时复西归？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少壮不努力，老大徒伤悲。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【野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望】（王绩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唐）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东皋薄暮望，徙倚欲何依。树树皆秋色，山山唯落晖。牧人驱犊返，猎马带禽归。相顾无相识，长歌怀采薇。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【早寒江上有怀】（孟浩然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唐）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木落雁南度，北风江上寒。我家襄水曲，遥隔楚云端。乡泪客中尽，孤帆天际看。迷津欲有问，平海夕漫漫。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【望洞庭湖赠张丞相】（孟浩然）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八月湖水平，涵虚混太清。气蒸云梦泽，波撼岳阳城。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欲济无舟楫，端居耻圣明。坐观垂钓者，徒有羡鱼情。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【黄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鹤楼】（崔颢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唐）昔人已乘黄鹤去，此地空余黄鹤楼。黄鹤一去不复返，白云千载空悠悠。晴川历历汉阳树，芳草萋萋鹦鹉洲。日暮乡关何处是？烟波江上使人愁。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【送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友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人】（李白）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青山横北郭，白水绕东城。此地一为别，孤蓬万里征。浮云游子意，落日故人情。挥手自兹去，萧萧班马鸣。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【秋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词】（刘禹锡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唐）自古逢秋悲寂寥，我言秋日胜春朝。晴空一鹤排云上，便引诗情到碧霄。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【鲁山山行】（梅尧臣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北宋）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适与野情惬，千山高复低。好峰随处改，幽径独行迷。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霜落熊升树，林空鹿饮溪。人家在何许，云外一声鸡。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【浣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溪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沙】（苏轼</w:t>
      </w: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"</w:t>
      </w: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北宋）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兰下兰芽短浸溪，松间沙路净无泥，潇潇暮雨子规啼。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谁道人生无再少？门前流水尚能西！休将白发唱黄鸡。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Times New Roman" w:eastAsia="宋体" w:hAnsi="Times New Roman" w:cs="Times New Roman" w:hint="default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60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  <w:r>
        <w:rPr>
          <w:rFonts w:ascii="宋体" w:eastAsia="宋体" w:hAnsi="宋体" w:cs="宋体" w:hint="eastAsia"/>
          <w:b w:val="0"/>
          <w:i w:val="0"/>
          <w:caps w:val="0"/>
          <w:color w:val="000000"/>
          <w:spacing w:val="0"/>
          <w:kern w:val="0"/>
          <w:sz w:val="30"/>
          <w:szCs w:val="30"/>
          <w:lang w:val="en-US" w:eastAsia="zh-CN" w:bidi="ar"/>
        </w:rPr>
        <w:t>【十一月四日风雨大作】（陆游）</w:t>
      </w:r>
      <w:r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  <w:br/>
      </w:r>
      <w:r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https://d.book118.com/098014063055006040</w:t>
        </w:r>
      </w:hyperlink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right="0" w:firstLine="480" w:leftChars="0" w:rightChars="0" w:firstLineChars="200"/>
        <w:jc w:val="left"/>
        <w:textAlignment w:val="auto"/>
        <w:outlineLvl w:val="9"/>
        <w:rPr>
          <w:rFonts w:ascii="Arial" w:hAnsi="Arial" w:cs="Arial" w:hint="default"/>
          <w:b w:val="0"/>
          <w:i w:val="0"/>
          <w:caps w:val="0"/>
          <w:color w:val="000000"/>
          <w:spacing w:val="0"/>
          <w:sz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9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5F370AF8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qFormat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98014063055006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yuan</dc:creator>
  <cp:lastModifiedBy>yuan</cp:lastModifiedBy>
  <cp:revision>0</cp:revision>
  <dcterms:created xsi:type="dcterms:W3CDTF">2014-10-29T12:08:00Z</dcterms:created>
  <dcterms:modified xsi:type="dcterms:W3CDTF">2016-06-29T04:02:02Z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