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54D9E">
        <w:rPr>
          <w:rFonts w:ascii="微软雅黑" w:eastAsia="微软雅黑" w:hAnsi="微软雅黑"/>
          <w:b/>
          <w:sz w:val="28"/>
          <w:szCs w:val="28"/>
        </w:rPr>
        <w:t>小学数学教师年度工作总结最新15000字(9篇)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54D9E">
        <w:rPr>
          <w:rFonts w:ascii="微软雅黑" w:eastAsia="微软雅黑" w:hAnsi="微软雅黑"/>
          <w:sz w:val="24"/>
          <w:szCs w:val="24"/>
        </w:rPr>
        <w:t xml:space="preserve">    小学数学教师年度工作总结最新15000字篇一</w:t>
        <w:br/>
        <w:t xml:space="preserve">    数学除了具有计算意义的符号，也包含很多语言知识。提高小学生数学阅读本事，是为小学生终生学习打下基础。一切知识都离不开文字的传递过程，在学习知识文化时，阅读理解在知识传递过程占了很重要的地位。例如：教师解释“加法”的意义，加法是将两个或者两个以上的数或者量合在一齐，变成一个数或者量的计算过程。这些涉及数学本质的概念知识就需要学生有比较好的理解力，才能在课堂上理解数学表达的含义。异常是小学生智力发育不均衡阶段，不能对学生进</w:t>
      </w:r>
      <w:r w:rsidR="00A54D9E">
        <w:rPr>
          <w:rFonts w:ascii="微软雅黑" w:eastAsia="微软雅黑" w:hAnsi="微软雅黑"/>
          <w:sz w:val="24"/>
          <w:szCs w:val="24"/>
        </w:rPr>
        <w:t>行简单的划分，</w:t>
      </w:r>
      <w:r w:rsidR="00A54D9E">
        <w:rPr>
          <w:rFonts w:ascii="微软雅黑" w:eastAsia="微软雅黑" w:hAnsi="微软雅黑"/>
          <w:sz w:val="24"/>
          <w:szCs w:val="24"/>
        </w:rPr>
        <w:t>认为每一个学生都不需要数学阅读本事锻炼，就能理解数学表达的意思。简单粗暴对那些阅读理解本事发育较慢的学生给予“笨”的评价，会消耗掉学生学习数学的进取性。</w:t>
        <w:br/>
        <w:t xml:space="preserve">    (一)提高教师对数学阅读的认识</w:t>
        <w:br/>
        <w:t xml:space="preserve">    传统小学数学教育一向围绕计算展开教学活动，学生的数学阅读本事没有得到开发，这种教学模式不利于学生数学综合水平的发展。教师应提高对数学教学阅读理解的认识，根据小学生的心理活动，在教学活动中加入语言阅读理解的教学资料，教育学生学会信息加工、信息筛选、信息重新组合，提高学</w:t>
      </w:r>
      <w:r w:rsidR="00A54D9E">
        <w:rPr>
          <w:rFonts w:ascii="微软雅黑" w:eastAsia="微软雅黑" w:hAnsi="微软雅黑"/>
          <w:sz w:val="24"/>
          <w:szCs w:val="24"/>
        </w:rPr>
        <w:t>生学习本事。例如</w:t>
      </w:r>
      <w:r w:rsidR="00A54D9E">
        <w:rPr>
          <w:rFonts w:ascii="微软雅黑" w:eastAsia="微软雅黑" w:hAnsi="微软雅黑"/>
          <w:sz w:val="24"/>
          <w:szCs w:val="24"/>
        </w:rPr>
        <w:t>：在学习四年级</w:t>
      </w:r>
      <w:r w:rsidR="00A54D9E">
        <w:rPr>
          <w:rFonts w:ascii="微软雅黑" w:eastAsia="微软雅黑" w:hAnsi="微软雅黑"/>
          <w:sz w:val="24"/>
          <w:szCs w:val="24"/>
        </w:rPr>
        <w:t>的条形统计图知识时，除了教给学生认识统计图，绘画统计图本事之外，还要注重对概念和方法的教育，不能将知识单纯的变为计算和绘图，这会脱离实际生活。当教师让学生画出一个统计三个苹果、两个梨子的统计图时，要引导学生观察统计图所表达的含义，学会用语言表达统计图的内涵。教师应科学的看待学生的阅读本事，在数学课堂上适时加入阅读训练资料，让每一个学生数学水平得到提高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54D9E">
        <w:rPr>
          <w:rFonts w:ascii="微软雅黑" w:eastAsia="微软雅黑" w:hAnsi="微软雅黑"/>
          <w:sz w:val="24"/>
          <w:szCs w:val="24"/>
        </w:rPr>
        <w:t xml:space="preserve"> </w:t>
      </w:r>
      <w:r w:rsidR="00A54D9E">
        <w:rPr>
          <w:rFonts w:ascii="微软雅黑" w:eastAsia="微软雅黑" w:hAnsi="微软雅黑"/>
          <w:sz w:val="24"/>
          <w:szCs w:val="24"/>
        </w:rPr>
        <w:t xml:space="preserve"> </w:t>
      </w:r>
      <w:r w:rsidR="00A54D9E">
        <w:rPr>
          <w:rFonts w:ascii="微软雅黑" w:eastAsia="微软雅黑" w:hAnsi="微软雅黑"/>
          <w:sz w:val="24"/>
          <w:szCs w:val="24"/>
        </w:rPr>
        <w:t xml:space="preserve"> </w:t>
      </w:r>
      <w:r w:rsidR="00A54D9E">
        <w:rPr>
          <w:rFonts w:ascii="微软雅黑" w:eastAsia="微软雅黑" w:hAnsi="微软雅黑"/>
          <w:sz w:val="24"/>
          <w:szCs w:val="24"/>
        </w:rPr>
        <w:t xml:space="preserve"> (二)使用科学的方法提高学生数学阅读水平</w:t>
        <w:br/>
      </w:r>
      <w:r w:rsidR="00A54D9E">
        <w:rPr>
          <w:rFonts w:ascii="微软雅黑" w:eastAsia="微软雅黑" w:hAnsi="微软雅黑"/>
          <w:sz w:val="24"/>
          <w:szCs w:val="24"/>
        </w:rPr>
        <w:t xml:space="preserve"> </w:t>
      </w:r>
      <w:r w:rsidR="00A54D9E">
        <w:rPr>
          <w:rFonts w:ascii="微软雅黑" w:eastAsia="微软雅黑" w:hAnsi="微软雅黑"/>
          <w:sz w:val="24"/>
          <w:szCs w:val="24"/>
        </w:rPr>
        <w:t xml:space="preserve"> </w:t>
      </w:r>
      <w:r w:rsidR="00A54D9E">
        <w:rPr>
          <w:rFonts w:ascii="微软雅黑" w:eastAsia="微软雅黑" w:hAnsi="微软雅黑"/>
          <w:sz w:val="24"/>
          <w:szCs w:val="24"/>
        </w:rPr>
        <w:t xml:space="preserve"> </w:t>
      </w:r>
      <w:r w:rsidR="00A54D9E">
        <w:rPr>
          <w:rFonts w:ascii="微软雅黑" w:eastAsia="微软雅黑" w:hAnsi="微软雅黑"/>
          <w:sz w:val="24"/>
          <w:szCs w:val="24"/>
        </w:rPr>
        <w:t xml:space="preserve"> 数学阅读教学资料不像语文教学资料一样贴</w:t>
      </w:r>
      <w:r w:rsidR="00A54D9E">
        <w:rPr>
          <w:rFonts w:ascii="微软雅黑" w:eastAsia="微软雅黑" w:hAnsi="微软雅黑"/>
          <w:sz w:val="24"/>
          <w:szCs w:val="24"/>
        </w:rPr>
        <w:t>近生活，数学阅读教学更专注数学知识，显得专业性</w:t>
      </w:r>
      <w:r w:rsidR="00A54D9E">
        <w:rPr>
          <w:rFonts w:ascii="微软雅黑" w:eastAsia="微软雅黑" w:hAnsi="微软雅黑"/>
          <w:sz w:val="24"/>
          <w:szCs w:val="24"/>
        </w:rPr>
        <w:t>比较强。学生在学习数学阅读时，一般是根据教师的教学活动和课本知识点介绍，才能理解书本和教师讲述的含义，所以，教师在教学当中对于数学概念，要咬文嚼字、圈点化批，逐字逐句教会学生数学语言想要表达的知识资料。例如：在学习除法时，教师说将6个苹果平均放在2个盘子里面，必须要重点讲解什么是“平均”，因为，不是每一个学生都能立即明白“平均”所表达的含义，异常是小学语言本事发育较慢的男孩子，他们对语言的理解本事和成人不一样，应多理解智力处于发展当中的</w:t>
      </w:r>
      <w:r w:rsidR="00A54D9E">
        <w:rPr>
          <w:rFonts w:ascii="微软雅黑" w:eastAsia="微软雅黑" w:hAnsi="微软雅黑"/>
          <w:sz w:val="24"/>
          <w:szCs w:val="24"/>
        </w:rPr>
        <w:t>孩子。教师能够根据小学生智力发育特点，使用学生能够理解的方</w:t>
      </w:r>
      <w:r w:rsidR="00A54D9E">
        <w:rPr>
          <w:rFonts w:ascii="微软雅黑" w:eastAsia="微软雅黑" w:hAnsi="微软雅黑"/>
          <w:sz w:val="24"/>
          <w:szCs w:val="24"/>
        </w:rPr>
        <w:t>法讲述题目的</w:t>
      </w:r>
      <w:r w:rsidR="00A54D9E">
        <w:rPr>
          <w:rFonts w:ascii="微软雅黑" w:eastAsia="微软雅黑" w:hAnsi="微软雅黑"/>
          <w:sz w:val="24"/>
          <w:szCs w:val="24"/>
        </w:rPr>
        <w:t>意思，能够带六个苹果两个盘子，向学生演示平均分配苹果的过程，让学生明白每个盘子放3个苹果是“平均”，其他的方式都是“不平均”，使用直观的教学方式让学生能够理解题目中的意思。</w:t>
        <w:br/>
        <w:t xml:space="preserve">    (三)师生互动创设多彩的数学阅读环境</w:t>
        <w:br/>
        <w:t xml:space="preserve">    现代教学一向提倡教学质量，主张以学生为课堂的主体，拓展学生的思维本事。教学过程中教师要采用多种方法，激发学生学习兴趣。采用绘画几何图形、线段图形、数量关系式模式，增强学生思维的敏感性，</w:t>
      </w:r>
      <w:r w:rsidR="00A54D9E">
        <w:rPr>
          <w:rFonts w:ascii="微软雅黑" w:eastAsia="微软雅黑" w:hAnsi="微软雅黑"/>
          <w:sz w:val="24"/>
          <w:szCs w:val="24"/>
        </w:rPr>
        <w:t>从多个方面激发学生潜在阅读本事。阅读教学活动中，语文教学能够有生活经验这个</w:t>
      </w:r>
      <w:r w:rsidR="00A54D9E">
        <w:rPr>
          <w:rFonts w:ascii="微软雅黑" w:eastAsia="微软雅黑" w:hAnsi="微软雅黑"/>
          <w:sz w:val="24"/>
          <w:szCs w:val="24"/>
        </w:rPr>
        <w:t>切入点，让学生在阅读时就能在头脑中构成一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https://d.book118.com/098015001036006043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B1A5D"/>
    <w:rsid w:val="006007CE"/>
    <w:rsid w:val="00707240"/>
    <w:rsid w:val="008636A4"/>
    <w:rsid w:val="00A54D9E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98015001036006043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2175</Words>
  <Characters>12400</Characters>
  <Application>Microsoft Office Word</Application>
  <DocSecurity>0</DocSecurity>
  <Lines>103</Lines>
  <Paragraphs>29</Paragraphs>
  <ScaleCrop>false</ScaleCrop>
  <Company/>
  <LinksUpToDate>false</LinksUpToDate>
  <CharactersWithSpaces>14546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