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压纹机项目规划设计方案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18" w:history="1">
        <w:r>
          <w:rPr>
            <w:rFonts w:ascii="仿宋" w:eastAsia="仿宋" w:hAnsi="仿宋" w:cs="仿宋" w:hint="eastAsia"/>
            <w:lang w:eastAsia="zh-CN"/>
          </w:rPr>
          <w:t>前言</w:t>
        </w:r>
        <w:r>
          <w:tab/>
        </w:r>
        <w:r>
          <w:fldChar w:fldCharType="begin"/>
        </w:r>
        <w:r>
          <w:instrText xml:space="preserve"> PAGEREF _Toc14018 \h </w:instrText>
        </w:r>
        <w:r>
          <w:fldChar w:fldCharType="separate"/>
        </w:r>
        <w:r>
          <w:t>3</w:t>
        </w:r>
        <w:r>
          <w:fldChar w:fldCharType="end"/>
        </w:r>
      </w:hyperlink>
    </w:p>
    <w:p>
      <w:pPr>
        <w:pStyle w:val="TOC1"/>
        <w:tabs>
          <w:tab w:val="right" w:leader="dot" w:pos="8306"/>
        </w:tabs>
      </w:pPr>
      <w:hyperlink w:anchor="_Toc19020" w:history="1">
        <w:r>
          <w:rPr>
            <w:rFonts w:ascii="仿宋" w:eastAsia="仿宋" w:hAnsi="仿宋" w:cs="仿宋" w:hint="eastAsia"/>
            <w:lang w:eastAsia="zh-CN"/>
          </w:rPr>
          <w:t>一、压纹机项目文档管理</w:t>
        </w:r>
        <w:r>
          <w:tab/>
        </w:r>
        <w:r>
          <w:fldChar w:fldCharType="begin"/>
        </w:r>
        <w:r>
          <w:instrText xml:space="preserve"> PAGEREF _Toc19020 \h </w:instrText>
        </w:r>
        <w:r>
          <w:fldChar w:fldCharType="separate"/>
        </w:r>
        <w:r>
          <w:t>3</w:t>
        </w:r>
        <w:r>
          <w:fldChar w:fldCharType="end"/>
        </w:r>
      </w:hyperlink>
    </w:p>
    <w:p>
      <w:pPr>
        <w:pStyle w:val="TOC2"/>
        <w:tabs>
          <w:tab w:val="right" w:leader="dot" w:pos="8306"/>
        </w:tabs>
      </w:pPr>
      <w:hyperlink w:anchor="_Toc17401" w:history="1">
        <w:r>
          <w:rPr>
            <w:rFonts w:ascii="仿宋" w:eastAsia="仿宋" w:hAnsi="仿宋" w:cs="仿宋" w:hint="eastAsia"/>
            <w:lang w:eastAsia="zh-CN"/>
          </w:rPr>
          <w:t>(一)、文档编制与审查</w:t>
        </w:r>
        <w:r>
          <w:tab/>
        </w:r>
        <w:r>
          <w:fldChar w:fldCharType="begin"/>
        </w:r>
        <w:r>
          <w:instrText xml:space="preserve"> PAGEREF _Toc17401 \h </w:instrText>
        </w:r>
        <w:r>
          <w:fldChar w:fldCharType="separate"/>
        </w:r>
        <w:r>
          <w:t>3</w:t>
        </w:r>
        <w:r>
          <w:fldChar w:fldCharType="end"/>
        </w:r>
      </w:hyperlink>
    </w:p>
    <w:p>
      <w:pPr>
        <w:pStyle w:val="TOC2"/>
        <w:tabs>
          <w:tab w:val="right" w:leader="dot" w:pos="8306"/>
        </w:tabs>
      </w:pPr>
      <w:hyperlink w:anchor="_Toc9731" w:history="1">
        <w:r>
          <w:rPr>
            <w:rFonts w:ascii="仿宋" w:eastAsia="仿宋" w:hAnsi="仿宋" w:cs="仿宋" w:hint="eastAsia"/>
            <w:lang w:eastAsia="zh-CN"/>
          </w:rPr>
          <w:t>(二)、文档发布与分发</w:t>
        </w:r>
        <w:r>
          <w:tab/>
        </w:r>
        <w:r>
          <w:fldChar w:fldCharType="begin"/>
        </w:r>
        <w:r>
          <w:instrText xml:space="preserve"> PAGEREF _Toc9731 \h </w:instrText>
        </w:r>
        <w:r>
          <w:fldChar w:fldCharType="separate"/>
        </w:r>
        <w:r>
          <w:t>4</w:t>
        </w:r>
        <w:r>
          <w:fldChar w:fldCharType="end"/>
        </w:r>
      </w:hyperlink>
    </w:p>
    <w:p>
      <w:pPr>
        <w:pStyle w:val="TOC2"/>
        <w:tabs>
          <w:tab w:val="right" w:leader="dot" w:pos="8306"/>
        </w:tabs>
      </w:pPr>
      <w:hyperlink w:anchor="_Toc3809" w:history="1">
        <w:r>
          <w:rPr>
            <w:rFonts w:ascii="仿宋" w:eastAsia="仿宋" w:hAnsi="仿宋" w:cs="仿宋" w:hint="eastAsia"/>
            <w:lang w:eastAsia="zh-CN"/>
          </w:rPr>
          <w:t>(三)、文档存档与归档</w:t>
        </w:r>
        <w:r>
          <w:tab/>
        </w:r>
        <w:r>
          <w:fldChar w:fldCharType="begin"/>
        </w:r>
        <w:r>
          <w:instrText xml:space="preserve"> PAGEREF _Toc3809 \h </w:instrText>
        </w:r>
        <w:r>
          <w:fldChar w:fldCharType="separate"/>
        </w:r>
        <w:r>
          <w:t>5</w:t>
        </w:r>
        <w:r>
          <w:fldChar w:fldCharType="end"/>
        </w:r>
      </w:hyperlink>
    </w:p>
    <w:p>
      <w:pPr>
        <w:pStyle w:val="TOC1"/>
        <w:tabs>
          <w:tab w:val="right" w:leader="dot" w:pos="8306"/>
        </w:tabs>
      </w:pPr>
      <w:hyperlink w:anchor="_Toc29378" w:history="1">
        <w:r>
          <w:rPr>
            <w:rFonts w:ascii="仿宋" w:eastAsia="仿宋" w:hAnsi="仿宋" w:cs="仿宋" w:hint="eastAsia"/>
            <w:lang w:eastAsia="zh-CN"/>
          </w:rPr>
          <w:t>二、压纹机项目选址可行性分析</w:t>
        </w:r>
        <w:r>
          <w:tab/>
        </w:r>
        <w:r>
          <w:fldChar w:fldCharType="begin"/>
        </w:r>
        <w:r>
          <w:instrText xml:space="preserve"> PAGEREF _Toc29378 \h </w:instrText>
        </w:r>
        <w:r>
          <w:fldChar w:fldCharType="separate"/>
        </w:r>
        <w:r>
          <w:t>6</w:t>
        </w:r>
        <w:r>
          <w:fldChar w:fldCharType="end"/>
        </w:r>
      </w:hyperlink>
    </w:p>
    <w:p>
      <w:pPr>
        <w:pStyle w:val="TOC2"/>
        <w:tabs>
          <w:tab w:val="right" w:leader="dot" w:pos="8306"/>
        </w:tabs>
      </w:pPr>
      <w:hyperlink w:anchor="_Toc18780" w:history="1">
        <w:r>
          <w:rPr>
            <w:rFonts w:ascii="仿宋" w:eastAsia="仿宋" w:hAnsi="仿宋" w:cs="仿宋" w:hint="eastAsia"/>
            <w:lang w:eastAsia="zh-CN"/>
          </w:rPr>
          <w:t>(一)、压纹机项目选址</w:t>
        </w:r>
        <w:r>
          <w:tab/>
        </w:r>
        <w:r>
          <w:fldChar w:fldCharType="begin"/>
        </w:r>
        <w:r>
          <w:instrText xml:space="preserve"> PAGEREF _Toc18780 \h </w:instrText>
        </w:r>
        <w:r>
          <w:fldChar w:fldCharType="separate"/>
        </w:r>
        <w:r>
          <w:t>6</w:t>
        </w:r>
        <w:r>
          <w:fldChar w:fldCharType="end"/>
        </w:r>
      </w:hyperlink>
    </w:p>
    <w:p>
      <w:pPr>
        <w:pStyle w:val="TOC2"/>
        <w:tabs>
          <w:tab w:val="right" w:leader="dot" w:pos="8306"/>
        </w:tabs>
      </w:pPr>
      <w:hyperlink w:anchor="_Toc26056" w:history="1">
        <w:r>
          <w:rPr>
            <w:rFonts w:ascii="仿宋" w:eastAsia="仿宋" w:hAnsi="仿宋" w:cs="仿宋" w:hint="eastAsia"/>
            <w:lang w:eastAsia="zh-CN"/>
          </w:rPr>
          <w:t>(二)、用地控制指标</w:t>
        </w:r>
        <w:r>
          <w:tab/>
        </w:r>
        <w:r>
          <w:fldChar w:fldCharType="begin"/>
        </w:r>
        <w:r>
          <w:instrText xml:space="preserve"> PAGEREF _Toc26056 \h </w:instrText>
        </w:r>
        <w:r>
          <w:fldChar w:fldCharType="separate"/>
        </w:r>
        <w:r>
          <w:t>6</w:t>
        </w:r>
        <w:r>
          <w:fldChar w:fldCharType="end"/>
        </w:r>
      </w:hyperlink>
    </w:p>
    <w:p>
      <w:pPr>
        <w:pStyle w:val="TOC2"/>
        <w:tabs>
          <w:tab w:val="right" w:leader="dot" w:pos="8306"/>
        </w:tabs>
      </w:pPr>
      <w:hyperlink w:anchor="_Toc31498" w:history="1">
        <w:r>
          <w:rPr>
            <w:rFonts w:ascii="仿宋" w:eastAsia="仿宋" w:hAnsi="仿宋" w:cs="仿宋" w:hint="eastAsia"/>
            <w:lang w:eastAsia="zh-CN"/>
          </w:rPr>
          <w:t>(三)、节约用地措施</w:t>
        </w:r>
        <w:r>
          <w:tab/>
        </w:r>
        <w:r>
          <w:fldChar w:fldCharType="begin"/>
        </w:r>
        <w:r>
          <w:instrText xml:space="preserve"> PAGEREF _Toc31498 \h </w:instrText>
        </w:r>
        <w:r>
          <w:fldChar w:fldCharType="separate"/>
        </w:r>
        <w:r>
          <w:t>8</w:t>
        </w:r>
        <w:r>
          <w:fldChar w:fldCharType="end"/>
        </w:r>
      </w:hyperlink>
    </w:p>
    <w:p>
      <w:pPr>
        <w:pStyle w:val="TOC2"/>
        <w:tabs>
          <w:tab w:val="right" w:leader="dot" w:pos="8306"/>
        </w:tabs>
      </w:pPr>
      <w:hyperlink w:anchor="_Toc23078" w:history="1">
        <w:r>
          <w:rPr>
            <w:rFonts w:ascii="仿宋" w:eastAsia="仿宋" w:hAnsi="仿宋" w:cs="仿宋" w:hint="eastAsia"/>
            <w:lang w:eastAsia="zh-CN"/>
          </w:rPr>
          <w:t>(四)、总图布置方案</w:t>
        </w:r>
        <w:r>
          <w:tab/>
        </w:r>
        <w:r>
          <w:fldChar w:fldCharType="begin"/>
        </w:r>
        <w:r>
          <w:instrText xml:space="preserve"> PAGEREF _Toc23078 \h </w:instrText>
        </w:r>
        <w:r>
          <w:fldChar w:fldCharType="separate"/>
        </w:r>
        <w:r>
          <w:t>9</w:t>
        </w:r>
        <w:r>
          <w:fldChar w:fldCharType="end"/>
        </w:r>
      </w:hyperlink>
    </w:p>
    <w:p>
      <w:pPr>
        <w:pStyle w:val="TOC2"/>
        <w:tabs>
          <w:tab w:val="right" w:leader="dot" w:pos="8306"/>
        </w:tabs>
      </w:pPr>
      <w:hyperlink w:anchor="_Toc1244" w:history="1">
        <w:r>
          <w:rPr>
            <w:rFonts w:ascii="仿宋" w:eastAsia="仿宋" w:hAnsi="仿宋" w:cs="仿宋" w:hint="eastAsia"/>
            <w:lang w:eastAsia="zh-CN"/>
          </w:rPr>
          <w:t>(五)、选址综合评价</w:t>
        </w:r>
        <w:r>
          <w:tab/>
        </w:r>
        <w:r>
          <w:fldChar w:fldCharType="begin"/>
        </w:r>
        <w:r>
          <w:instrText xml:space="preserve"> PAGEREF _Toc1244 \h </w:instrText>
        </w:r>
        <w:r>
          <w:fldChar w:fldCharType="separate"/>
        </w:r>
        <w:r>
          <w:t>10</w:t>
        </w:r>
        <w:r>
          <w:fldChar w:fldCharType="end"/>
        </w:r>
      </w:hyperlink>
    </w:p>
    <w:p>
      <w:pPr>
        <w:pStyle w:val="TOC1"/>
        <w:tabs>
          <w:tab w:val="right" w:leader="dot" w:pos="8306"/>
        </w:tabs>
      </w:pPr>
      <w:hyperlink w:anchor="_Toc32392" w:history="1">
        <w:r>
          <w:rPr>
            <w:rFonts w:ascii="仿宋" w:eastAsia="仿宋" w:hAnsi="仿宋" w:cs="仿宋" w:hint="eastAsia"/>
            <w:lang w:eastAsia="zh-CN"/>
          </w:rPr>
          <w:t>三、压纹机项目绩效评估</w:t>
        </w:r>
        <w:r>
          <w:tab/>
        </w:r>
        <w:r>
          <w:fldChar w:fldCharType="begin"/>
        </w:r>
        <w:r>
          <w:instrText xml:space="preserve"> PAGEREF _Toc32392 \h </w:instrText>
        </w:r>
        <w:r>
          <w:fldChar w:fldCharType="separate"/>
        </w:r>
        <w:r>
          <w:t>11</w:t>
        </w:r>
        <w:r>
          <w:fldChar w:fldCharType="end"/>
        </w:r>
      </w:hyperlink>
    </w:p>
    <w:p>
      <w:pPr>
        <w:pStyle w:val="TOC2"/>
        <w:tabs>
          <w:tab w:val="right" w:leader="dot" w:pos="8306"/>
        </w:tabs>
      </w:pPr>
      <w:hyperlink w:anchor="_Toc28237" w:history="1">
        <w:r>
          <w:rPr>
            <w:rFonts w:ascii="仿宋" w:eastAsia="仿宋" w:hAnsi="仿宋" w:cs="仿宋" w:hint="eastAsia"/>
            <w:lang w:eastAsia="zh-CN"/>
          </w:rPr>
          <w:t>(一)、绩效评估指标</w:t>
        </w:r>
        <w:r>
          <w:tab/>
        </w:r>
        <w:r>
          <w:fldChar w:fldCharType="begin"/>
        </w:r>
        <w:r>
          <w:instrText xml:space="preserve"> PAGEREF _Toc28237 \h </w:instrText>
        </w:r>
        <w:r>
          <w:fldChar w:fldCharType="separate"/>
        </w:r>
        <w:r>
          <w:t>11</w:t>
        </w:r>
        <w:r>
          <w:fldChar w:fldCharType="end"/>
        </w:r>
      </w:hyperlink>
    </w:p>
    <w:p>
      <w:pPr>
        <w:pStyle w:val="TOC2"/>
        <w:tabs>
          <w:tab w:val="right" w:leader="dot" w:pos="8306"/>
        </w:tabs>
      </w:pPr>
      <w:hyperlink w:anchor="_Toc27152" w:history="1">
        <w:r>
          <w:rPr>
            <w:rFonts w:ascii="仿宋" w:eastAsia="仿宋" w:hAnsi="仿宋" w:cs="仿宋" w:hint="eastAsia"/>
            <w:lang w:eastAsia="zh-CN"/>
          </w:rPr>
          <w:t>(二)、绩效评估方法</w:t>
        </w:r>
        <w:r>
          <w:tab/>
        </w:r>
        <w:r>
          <w:fldChar w:fldCharType="begin"/>
        </w:r>
        <w:r>
          <w:instrText xml:space="preserve"> PAGEREF _Toc27152 \h </w:instrText>
        </w:r>
        <w:r>
          <w:fldChar w:fldCharType="separate"/>
        </w:r>
        <w:r>
          <w:t>12</w:t>
        </w:r>
        <w:r>
          <w:fldChar w:fldCharType="end"/>
        </w:r>
      </w:hyperlink>
    </w:p>
    <w:p>
      <w:pPr>
        <w:pStyle w:val="TOC2"/>
        <w:tabs>
          <w:tab w:val="right" w:leader="dot" w:pos="8306"/>
        </w:tabs>
      </w:pPr>
      <w:hyperlink w:anchor="_Toc12606" w:history="1">
        <w:r>
          <w:rPr>
            <w:rFonts w:ascii="仿宋" w:eastAsia="仿宋" w:hAnsi="仿宋" w:cs="仿宋" w:hint="eastAsia"/>
            <w:lang w:eastAsia="zh-CN"/>
          </w:rPr>
          <w:t>(三)、绩效评估周期</w:t>
        </w:r>
        <w:r>
          <w:tab/>
        </w:r>
        <w:r>
          <w:fldChar w:fldCharType="begin"/>
        </w:r>
        <w:r>
          <w:instrText xml:space="preserve"> PAGEREF _Toc12606 \h </w:instrText>
        </w:r>
        <w:r>
          <w:fldChar w:fldCharType="separate"/>
        </w:r>
        <w:r>
          <w:t>13</w:t>
        </w:r>
        <w:r>
          <w:fldChar w:fldCharType="end"/>
        </w:r>
      </w:hyperlink>
    </w:p>
    <w:p>
      <w:pPr>
        <w:pStyle w:val="TOC1"/>
        <w:tabs>
          <w:tab w:val="right" w:leader="dot" w:pos="8306"/>
        </w:tabs>
      </w:pPr>
      <w:hyperlink w:anchor="_Toc6465" w:history="1">
        <w:r>
          <w:rPr>
            <w:rFonts w:ascii="仿宋" w:eastAsia="仿宋" w:hAnsi="仿宋" w:cs="仿宋" w:hint="eastAsia"/>
            <w:lang w:eastAsia="zh-CN"/>
          </w:rPr>
          <w:t>四、压纹机项目概论</w:t>
        </w:r>
        <w:r>
          <w:tab/>
        </w:r>
        <w:r>
          <w:fldChar w:fldCharType="begin"/>
        </w:r>
        <w:r>
          <w:instrText xml:space="preserve"> PAGEREF _Toc6465 \h </w:instrText>
        </w:r>
        <w:r>
          <w:fldChar w:fldCharType="separate"/>
        </w:r>
        <w:r>
          <w:t>15</w:t>
        </w:r>
        <w:r>
          <w:fldChar w:fldCharType="end"/>
        </w:r>
      </w:hyperlink>
    </w:p>
    <w:p>
      <w:pPr>
        <w:pStyle w:val="TOC2"/>
        <w:tabs>
          <w:tab w:val="right" w:leader="dot" w:pos="8306"/>
        </w:tabs>
      </w:pPr>
      <w:hyperlink w:anchor="_Toc8643" w:history="1">
        <w:r>
          <w:rPr>
            <w:rFonts w:ascii="仿宋" w:eastAsia="仿宋" w:hAnsi="仿宋" w:cs="仿宋" w:hint="eastAsia"/>
            <w:lang w:eastAsia="zh-CN"/>
          </w:rPr>
          <w:t>(一)、压纹机项目概况</w:t>
        </w:r>
        <w:r>
          <w:tab/>
        </w:r>
        <w:r>
          <w:fldChar w:fldCharType="begin"/>
        </w:r>
        <w:r>
          <w:instrText xml:space="preserve"> PAGEREF _Toc8643 \h </w:instrText>
        </w:r>
        <w:r>
          <w:fldChar w:fldCharType="separate"/>
        </w:r>
        <w:r>
          <w:t>15</w:t>
        </w:r>
        <w:r>
          <w:fldChar w:fldCharType="end"/>
        </w:r>
      </w:hyperlink>
    </w:p>
    <w:p>
      <w:pPr>
        <w:pStyle w:val="TOC2"/>
        <w:tabs>
          <w:tab w:val="right" w:leader="dot" w:pos="8306"/>
        </w:tabs>
      </w:pPr>
      <w:hyperlink w:anchor="_Toc6924" w:history="1">
        <w:r>
          <w:rPr>
            <w:rFonts w:ascii="仿宋" w:eastAsia="仿宋" w:hAnsi="仿宋" w:cs="仿宋" w:hint="eastAsia"/>
            <w:lang w:eastAsia="zh-CN"/>
          </w:rPr>
          <w:t>(二)、压纹机项目目标</w:t>
        </w:r>
        <w:r>
          <w:tab/>
        </w:r>
        <w:r>
          <w:fldChar w:fldCharType="begin"/>
        </w:r>
        <w:r>
          <w:instrText xml:space="preserve"> PAGEREF _Toc6924 \h </w:instrText>
        </w:r>
        <w:r>
          <w:fldChar w:fldCharType="separate"/>
        </w:r>
        <w:r>
          <w:t>17</w:t>
        </w:r>
        <w:r>
          <w:fldChar w:fldCharType="end"/>
        </w:r>
      </w:hyperlink>
    </w:p>
    <w:p>
      <w:pPr>
        <w:pStyle w:val="TOC2"/>
        <w:tabs>
          <w:tab w:val="right" w:leader="dot" w:pos="8306"/>
        </w:tabs>
      </w:pPr>
      <w:hyperlink w:anchor="_Toc14704" w:history="1">
        <w:r>
          <w:rPr>
            <w:rFonts w:ascii="仿宋" w:eastAsia="仿宋" w:hAnsi="仿宋" w:cs="仿宋" w:hint="eastAsia"/>
            <w:lang w:eastAsia="zh-CN"/>
          </w:rPr>
          <w:t>(三)、压纹机项目提出的理由</w:t>
        </w:r>
        <w:r>
          <w:tab/>
        </w:r>
        <w:r>
          <w:fldChar w:fldCharType="begin"/>
        </w:r>
        <w:r>
          <w:instrText xml:space="preserve"> PAGEREF _Toc14704 \h </w:instrText>
        </w:r>
        <w:r>
          <w:fldChar w:fldCharType="separate"/>
        </w:r>
        <w:r>
          <w:t>18</w:t>
        </w:r>
        <w:r>
          <w:fldChar w:fldCharType="end"/>
        </w:r>
      </w:hyperlink>
    </w:p>
    <w:p>
      <w:pPr>
        <w:pStyle w:val="TOC2"/>
        <w:tabs>
          <w:tab w:val="right" w:leader="dot" w:pos="8306"/>
        </w:tabs>
      </w:pPr>
      <w:hyperlink w:anchor="_Toc14205" w:history="1">
        <w:r>
          <w:rPr>
            <w:rFonts w:ascii="仿宋" w:eastAsia="仿宋" w:hAnsi="仿宋" w:cs="仿宋" w:hint="eastAsia"/>
            <w:lang w:eastAsia="zh-CN"/>
          </w:rPr>
          <w:t>(四)、压纹机项目意义</w:t>
        </w:r>
        <w:r>
          <w:tab/>
        </w:r>
        <w:r>
          <w:fldChar w:fldCharType="begin"/>
        </w:r>
        <w:r>
          <w:instrText xml:space="preserve"> PAGEREF _Toc14205 \h </w:instrText>
        </w:r>
        <w:r>
          <w:fldChar w:fldCharType="separate"/>
        </w:r>
        <w:r>
          <w:t>19</w:t>
        </w:r>
        <w:r>
          <w:fldChar w:fldCharType="end"/>
        </w:r>
      </w:hyperlink>
    </w:p>
    <w:p>
      <w:pPr>
        <w:pStyle w:val="TOC2"/>
        <w:tabs>
          <w:tab w:val="right" w:leader="dot" w:pos="8306"/>
        </w:tabs>
      </w:pPr>
      <w:hyperlink w:anchor="_Toc2523" w:history="1">
        <w:r>
          <w:rPr>
            <w:rFonts w:ascii="仿宋" w:eastAsia="仿宋" w:hAnsi="仿宋" w:cs="仿宋" w:hint="eastAsia"/>
            <w:lang w:eastAsia="zh-CN"/>
          </w:rPr>
          <w:t>(五)、压纹机项目背景</w:t>
        </w:r>
        <w:r>
          <w:tab/>
        </w:r>
        <w:r>
          <w:fldChar w:fldCharType="begin"/>
        </w:r>
        <w:r>
          <w:instrText xml:space="preserve"> PAGEREF _Toc2523 \h </w:instrText>
        </w:r>
        <w:r>
          <w:fldChar w:fldCharType="separate"/>
        </w:r>
        <w:r>
          <w:t>20</w:t>
        </w:r>
        <w:r>
          <w:fldChar w:fldCharType="end"/>
        </w:r>
      </w:hyperlink>
    </w:p>
    <w:p>
      <w:pPr>
        <w:pStyle w:val="TOC1"/>
        <w:tabs>
          <w:tab w:val="right" w:leader="dot" w:pos="8306"/>
        </w:tabs>
      </w:pPr>
      <w:hyperlink w:anchor="_Toc25757" w:history="1">
        <w:r>
          <w:rPr>
            <w:rFonts w:ascii="仿宋" w:eastAsia="仿宋" w:hAnsi="仿宋" w:cs="仿宋" w:hint="eastAsia"/>
            <w:lang w:eastAsia="zh-CN"/>
          </w:rPr>
          <w:t>五、压纹机项目建设单位说明</w:t>
        </w:r>
        <w:r>
          <w:tab/>
        </w:r>
        <w:r>
          <w:fldChar w:fldCharType="begin"/>
        </w:r>
        <w:r>
          <w:instrText xml:space="preserve"> PAGEREF _Toc25757 \h </w:instrText>
        </w:r>
        <w:r>
          <w:fldChar w:fldCharType="separate"/>
        </w:r>
        <w:r>
          <w:t>21</w:t>
        </w:r>
        <w:r>
          <w:fldChar w:fldCharType="end"/>
        </w:r>
      </w:hyperlink>
    </w:p>
    <w:p>
      <w:pPr>
        <w:pStyle w:val="TOC2"/>
        <w:tabs>
          <w:tab w:val="right" w:leader="dot" w:pos="8306"/>
        </w:tabs>
      </w:pPr>
      <w:hyperlink w:anchor="_Toc30839" w:history="1">
        <w:r>
          <w:rPr>
            <w:rFonts w:ascii="仿宋" w:eastAsia="仿宋" w:hAnsi="仿宋" w:cs="仿宋" w:hint="eastAsia"/>
            <w:lang w:eastAsia="zh-CN"/>
          </w:rPr>
          <w:t>(一)、压纹机项目承办单位基本情况</w:t>
        </w:r>
        <w:r>
          <w:tab/>
        </w:r>
        <w:r>
          <w:fldChar w:fldCharType="begin"/>
        </w:r>
        <w:r>
          <w:instrText xml:space="preserve"> PAGEREF _Toc30839 \h </w:instrText>
        </w:r>
        <w:r>
          <w:fldChar w:fldCharType="separate"/>
        </w:r>
        <w:r>
          <w:t>21</w:t>
        </w:r>
        <w:r>
          <w:fldChar w:fldCharType="end"/>
        </w:r>
      </w:hyperlink>
    </w:p>
    <w:p>
      <w:pPr>
        <w:pStyle w:val="TOC2"/>
        <w:tabs>
          <w:tab w:val="right" w:leader="dot" w:pos="8306"/>
        </w:tabs>
      </w:pPr>
      <w:hyperlink w:anchor="_Toc17274" w:history="1">
        <w:r>
          <w:rPr>
            <w:rFonts w:ascii="仿宋" w:eastAsia="仿宋" w:hAnsi="仿宋" w:cs="仿宋" w:hint="eastAsia"/>
            <w:lang w:eastAsia="zh-CN"/>
          </w:rPr>
          <w:t>(二)、公司经济效益分析</w:t>
        </w:r>
        <w:r>
          <w:tab/>
        </w:r>
        <w:r>
          <w:fldChar w:fldCharType="begin"/>
        </w:r>
        <w:r>
          <w:instrText xml:space="preserve"> PAGEREF _Toc17274 \h </w:instrText>
        </w:r>
        <w:r>
          <w:fldChar w:fldCharType="separate"/>
        </w:r>
        <w:r>
          <w:t>22</w:t>
        </w:r>
        <w:r>
          <w:fldChar w:fldCharType="end"/>
        </w:r>
      </w:hyperlink>
    </w:p>
    <w:p>
      <w:pPr>
        <w:pStyle w:val="TOC1"/>
        <w:tabs>
          <w:tab w:val="right" w:leader="dot" w:pos="8306"/>
        </w:tabs>
      </w:pPr>
      <w:hyperlink w:anchor="_Toc13807" w:history="1">
        <w:r>
          <w:rPr>
            <w:rFonts w:ascii="仿宋" w:eastAsia="仿宋" w:hAnsi="仿宋" w:cs="仿宋" w:hint="eastAsia"/>
            <w:lang w:eastAsia="zh-CN"/>
          </w:rPr>
          <w:t>六、市场分析、调研</w:t>
        </w:r>
        <w:r>
          <w:tab/>
        </w:r>
        <w:r>
          <w:fldChar w:fldCharType="begin"/>
        </w:r>
        <w:r>
          <w:instrText xml:space="preserve"> PAGEREF _Toc13807 \h </w:instrText>
        </w:r>
        <w:r>
          <w:fldChar w:fldCharType="separate"/>
        </w:r>
        <w:r>
          <w:t>23</w:t>
        </w:r>
        <w:r>
          <w:fldChar w:fldCharType="end"/>
        </w:r>
      </w:hyperlink>
    </w:p>
    <w:p>
      <w:pPr>
        <w:pStyle w:val="TOC2"/>
        <w:tabs>
          <w:tab w:val="right" w:leader="dot" w:pos="8306"/>
        </w:tabs>
      </w:pPr>
      <w:hyperlink w:anchor="_Toc28290" w:history="1">
        <w:r>
          <w:rPr>
            <w:rFonts w:ascii="仿宋" w:eastAsia="仿宋" w:hAnsi="仿宋" w:cs="仿宋" w:hint="eastAsia"/>
            <w:lang w:eastAsia="zh-CN"/>
          </w:rPr>
          <w:t>(一)、压纹机行业分析</w:t>
        </w:r>
        <w:r>
          <w:tab/>
        </w:r>
        <w:r>
          <w:fldChar w:fldCharType="begin"/>
        </w:r>
        <w:r>
          <w:instrText xml:space="preserve"> PAGEREF _Toc28290 \h </w:instrText>
        </w:r>
        <w:r>
          <w:fldChar w:fldCharType="separate"/>
        </w:r>
        <w:r>
          <w:t>23</w:t>
        </w:r>
        <w:r>
          <w:fldChar w:fldCharType="end"/>
        </w:r>
      </w:hyperlink>
    </w:p>
    <w:p>
      <w:pPr>
        <w:pStyle w:val="TOC2"/>
        <w:tabs>
          <w:tab w:val="right" w:leader="dot" w:pos="8306"/>
        </w:tabs>
      </w:pPr>
      <w:hyperlink w:anchor="_Toc13736" w:history="1">
        <w:r>
          <w:rPr>
            <w:rFonts w:ascii="仿宋" w:eastAsia="仿宋" w:hAnsi="仿宋" w:cs="仿宋" w:hint="eastAsia"/>
            <w:lang w:eastAsia="zh-CN"/>
          </w:rPr>
          <w:t>(二)、压纹机市场分析预测</w:t>
        </w:r>
        <w:r>
          <w:tab/>
        </w:r>
        <w:r>
          <w:fldChar w:fldCharType="begin"/>
        </w:r>
        <w:r>
          <w:instrText xml:space="preserve"> PAGEREF _Toc13736 \h </w:instrText>
        </w:r>
        <w:r>
          <w:fldChar w:fldCharType="separate"/>
        </w:r>
        <w:r>
          <w:t>23</w:t>
        </w:r>
        <w:r>
          <w:fldChar w:fldCharType="end"/>
        </w:r>
      </w:hyperlink>
    </w:p>
    <w:p>
      <w:pPr>
        <w:pStyle w:val="TOC1"/>
        <w:tabs>
          <w:tab w:val="right" w:leader="dot" w:pos="8306"/>
        </w:tabs>
      </w:pPr>
      <w:hyperlink w:anchor="_Toc27529" w:history="1">
        <w:r>
          <w:rPr>
            <w:rFonts w:ascii="仿宋" w:eastAsia="仿宋" w:hAnsi="仿宋" w:cs="仿宋" w:hint="eastAsia"/>
            <w:lang w:eastAsia="zh-CN"/>
          </w:rPr>
          <w:t>七、压纹机项目技术管理</w:t>
        </w:r>
        <w:r>
          <w:tab/>
        </w:r>
        <w:r>
          <w:fldChar w:fldCharType="begin"/>
        </w:r>
        <w:r>
          <w:instrText xml:space="preserve"> PAGEREF _Toc27529 \h </w:instrText>
        </w:r>
        <w:r>
          <w:fldChar w:fldCharType="separate"/>
        </w:r>
        <w:r>
          <w:t>24</w:t>
        </w:r>
        <w:r>
          <w:fldChar w:fldCharType="end"/>
        </w:r>
      </w:hyperlink>
    </w:p>
    <w:p>
      <w:pPr>
        <w:pStyle w:val="TOC2"/>
        <w:tabs>
          <w:tab w:val="right" w:leader="dot" w:pos="8306"/>
        </w:tabs>
      </w:pPr>
      <w:hyperlink w:anchor="_Toc19995" w:history="1">
        <w:r>
          <w:rPr>
            <w:rFonts w:ascii="仿宋" w:eastAsia="仿宋" w:hAnsi="仿宋" w:cs="仿宋" w:hint="eastAsia"/>
            <w:lang w:eastAsia="zh-CN"/>
          </w:rPr>
          <w:t>(一)、技术方案选用方向</w:t>
        </w:r>
        <w:r>
          <w:tab/>
        </w:r>
        <w:r>
          <w:fldChar w:fldCharType="begin"/>
        </w:r>
        <w:r>
          <w:instrText xml:space="preserve"> PAGEREF _Toc19995 \h </w:instrText>
        </w:r>
        <w:r>
          <w:fldChar w:fldCharType="separate"/>
        </w:r>
        <w:r>
          <w:t>24</w:t>
        </w:r>
        <w:r>
          <w:fldChar w:fldCharType="end"/>
        </w:r>
      </w:hyperlink>
    </w:p>
    <w:p>
      <w:pPr>
        <w:pStyle w:val="TOC2"/>
        <w:tabs>
          <w:tab w:val="right" w:leader="dot" w:pos="8306"/>
        </w:tabs>
      </w:pPr>
      <w:hyperlink w:anchor="_Toc26423" w:history="1">
        <w:r>
          <w:rPr>
            <w:rFonts w:ascii="仿宋" w:eastAsia="仿宋" w:hAnsi="仿宋" w:cs="仿宋" w:hint="eastAsia"/>
            <w:lang w:eastAsia="zh-CN"/>
          </w:rPr>
          <w:t>(二)、工艺技术方案选用原则</w:t>
        </w:r>
        <w:r>
          <w:tab/>
        </w:r>
        <w:r>
          <w:fldChar w:fldCharType="begin"/>
        </w:r>
        <w:r>
          <w:instrText xml:space="preserve"> PAGEREF _Toc26423 \h </w:instrText>
        </w:r>
        <w:r>
          <w:fldChar w:fldCharType="separate"/>
        </w:r>
        <w:r>
          <w:t>26</w:t>
        </w:r>
        <w:r>
          <w:fldChar w:fldCharType="end"/>
        </w:r>
      </w:hyperlink>
    </w:p>
    <w:p>
      <w:pPr>
        <w:pStyle w:val="TOC2"/>
        <w:tabs>
          <w:tab w:val="right" w:leader="dot" w:pos="8306"/>
        </w:tabs>
      </w:pPr>
      <w:hyperlink w:anchor="_Toc12571" w:history="1">
        <w:r>
          <w:rPr>
            <w:rFonts w:ascii="仿宋" w:eastAsia="仿宋" w:hAnsi="仿宋" w:cs="仿宋" w:hint="eastAsia"/>
            <w:lang w:eastAsia="zh-CN"/>
          </w:rPr>
          <w:t>(三)、工艺技术方案要求</w:t>
        </w:r>
        <w:r>
          <w:tab/>
        </w:r>
        <w:r>
          <w:fldChar w:fldCharType="begin"/>
        </w:r>
        <w:r>
          <w:instrText xml:space="preserve"> PAGEREF _Toc12571 \h </w:instrText>
        </w:r>
        <w:r>
          <w:fldChar w:fldCharType="separate"/>
        </w:r>
        <w:r>
          <w:t>28</w:t>
        </w:r>
        <w:r>
          <w:fldChar w:fldCharType="end"/>
        </w:r>
      </w:hyperlink>
    </w:p>
    <w:p>
      <w:pPr>
        <w:pStyle w:val="TOC1"/>
        <w:tabs>
          <w:tab w:val="right" w:leader="dot" w:pos="8306"/>
        </w:tabs>
      </w:pPr>
      <w:hyperlink w:anchor="_Toc19636" w:history="1">
        <w:r>
          <w:rPr>
            <w:rFonts w:ascii="仿宋" w:eastAsia="仿宋" w:hAnsi="仿宋" w:cs="仿宋" w:hint="eastAsia"/>
            <w:lang w:eastAsia="zh-CN"/>
          </w:rPr>
          <w:t>八、压纹机项目风险管理</w:t>
        </w:r>
        <w:r>
          <w:tab/>
        </w:r>
        <w:r>
          <w:fldChar w:fldCharType="begin"/>
        </w:r>
        <w:r>
          <w:instrText xml:space="preserve"> PAGEREF _Toc19636 \h </w:instrText>
        </w:r>
        <w:r>
          <w:fldChar w:fldCharType="separate"/>
        </w:r>
        <w:r>
          <w:t>30</w:t>
        </w:r>
        <w:r>
          <w:fldChar w:fldCharType="end"/>
        </w:r>
      </w:hyperlink>
    </w:p>
    <w:p>
      <w:pPr>
        <w:pStyle w:val="TOC2"/>
        <w:tabs>
          <w:tab w:val="right" w:leader="dot" w:pos="8306"/>
        </w:tabs>
      </w:pPr>
      <w:hyperlink w:anchor="_Toc9038" w:history="1">
        <w:r>
          <w:rPr>
            <w:rFonts w:ascii="仿宋" w:eastAsia="仿宋" w:hAnsi="仿宋" w:cs="仿宋" w:hint="eastAsia"/>
            <w:lang w:eastAsia="zh-CN"/>
          </w:rPr>
          <w:t>(一)、风险识别与评估</w:t>
        </w:r>
        <w:r>
          <w:tab/>
        </w:r>
        <w:r>
          <w:fldChar w:fldCharType="begin"/>
        </w:r>
        <w:r>
          <w:instrText xml:space="preserve"> PAGEREF _Toc9038 \h </w:instrText>
        </w:r>
        <w:r>
          <w:fldChar w:fldCharType="separate"/>
        </w:r>
        <w:r>
          <w:t>30</w:t>
        </w:r>
        <w:r>
          <w:fldChar w:fldCharType="end"/>
        </w:r>
      </w:hyperlink>
    </w:p>
    <w:p>
      <w:pPr>
        <w:pStyle w:val="TOC2"/>
        <w:tabs>
          <w:tab w:val="right" w:leader="dot" w:pos="8306"/>
        </w:tabs>
      </w:pPr>
      <w:hyperlink w:anchor="_Toc9151" w:history="1">
        <w:r>
          <w:rPr>
            <w:rFonts w:ascii="仿宋" w:eastAsia="仿宋" w:hAnsi="仿宋" w:cs="仿宋" w:hint="eastAsia"/>
            <w:lang w:eastAsia="zh-CN"/>
          </w:rPr>
          <w:t>(二)、风险应对策略</w:t>
        </w:r>
        <w:r>
          <w:tab/>
        </w:r>
        <w:r>
          <w:fldChar w:fldCharType="begin"/>
        </w:r>
        <w:r>
          <w:instrText xml:space="preserve"> PAGEREF _Toc9151 \h </w:instrText>
        </w:r>
        <w:r>
          <w:fldChar w:fldCharType="separate"/>
        </w:r>
        <w:r>
          <w:t>31</w:t>
        </w:r>
        <w:r>
          <w:fldChar w:fldCharType="end"/>
        </w:r>
      </w:hyperlink>
    </w:p>
    <w:p>
      <w:pPr>
        <w:pStyle w:val="TOC2"/>
        <w:tabs>
          <w:tab w:val="right" w:leader="dot" w:pos="8306"/>
        </w:tabs>
      </w:pPr>
      <w:hyperlink w:anchor="_Toc21597" w:history="1">
        <w:r>
          <w:rPr>
            <w:rFonts w:ascii="仿宋" w:eastAsia="仿宋" w:hAnsi="仿宋" w:cs="仿宋" w:hint="eastAsia"/>
            <w:lang w:eastAsia="zh-CN"/>
          </w:rPr>
          <w:t>(三)、风险监控与控制</w:t>
        </w:r>
        <w:r>
          <w:tab/>
        </w:r>
        <w:r>
          <w:fldChar w:fldCharType="begin"/>
        </w:r>
        <w:r>
          <w:instrText xml:space="preserve"> PAGEREF _Toc21597 \h </w:instrText>
        </w:r>
        <w:r>
          <w:fldChar w:fldCharType="separate"/>
        </w:r>
        <w:r>
          <w:t>33</w:t>
        </w:r>
        <w:r>
          <w:fldChar w:fldCharType="end"/>
        </w:r>
      </w:hyperlink>
    </w:p>
    <w:p>
      <w:pPr>
        <w:pStyle w:val="TOC1"/>
        <w:tabs>
          <w:tab w:val="right" w:leader="dot" w:pos="8306"/>
        </w:tabs>
      </w:pPr>
      <w:hyperlink w:anchor="_Toc12451" w:history="1">
        <w:r>
          <w:rPr>
            <w:rFonts w:ascii="仿宋" w:eastAsia="仿宋" w:hAnsi="仿宋" w:cs="仿宋" w:hint="eastAsia"/>
            <w:lang w:eastAsia="zh-CN"/>
          </w:rPr>
          <w:t>九、压纹机项目计划安排</w:t>
        </w:r>
        <w:r>
          <w:tab/>
        </w:r>
        <w:r>
          <w:fldChar w:fldCharType="begin"/>
        </w:r>
        <w:r>
          <w:instrText xml:space="preserve"> PAGEREF _Toc12451 \h </w:instrText>
        </w:r>
        <w:r>
          <w:fldChar w:fldCharType="separate"/>
        </w:r>
        <w:r>
          <w:t>34</w:t>
        </w:r>
        <w:r>
          <w:fldChar w:fldCharType="end"/>
        </w:r>
      </w:hyperlink>
    </w:p>
    <w:p>
      <w:pPr>
        <w:pStyle w:val="TOC2"/>
        <w:tabs>
          <w:tab w:val="right" w:leader="dot" w:pos="8306"/>
        </w:tabs>
      </w:pPr>
      <w:hyperlink w:anchor="_Toc1441" w:history="1">
        <w:r>
          <w:rPr>
            <w:rFonts w:ascii="仿宋" w:eastAsia="仿宋" w:hAnsi="仿宋" w:cs="仿宋" w:hint="eastAsia"/>
            <w:lang w:eastAsia="zh-CN"/>
          </w:rPr>
          <w:t>(一)、建设周期</w:t>
        </w:r>
        <w:r>
          <w:tab/>
        </w:r>
        <w:r>
          <w:fldChar w:fldCharType="begin"/>
        </w:r>
        <w:r>
          <w:instrText xml:space="preserve"> PAGEREF _Toc1441 \h </w:instrText>
        </w:r>
        <w:r>
          <w:fldChar w:fldCharType="separate"/>
        </w:r>
        <w:r>
          <w:t>34</w:t>
        </w:r>
        <w:r>
          <w:fldChar w:fldCharType="end"/>
        </w:r>
      </w:hyperlink>
    </w:p>
    <w:p>
      <w:pPr>
        <w:pStyle w:val="TOC2"/>
        <w:tabs>
          <w:tab w:val="right" w:leader="dot" w:pos="8306"/>
        </w:tabs>
      </w:pPr>
      <w:hyperlink w:anchor="_Toc27809" w:history="1">
        <w:r>
          <w:rPr>
            <w:rFonts w:ascii="仿宋" w:eastAsia="仿宋" w:hAnsi="仿宋" w:cs="仿宋" w:hint="eastAsia"/>
            <w:lang w:eastAsia="zh-CN"/>
          </w:rPr>
          <w:t>(二)、建设进度</w:t>
        </w:r>
        <w:r>
          <w:tab/>
        </w:r>
        <w:r>
          <w:fldChar w:fldCharType="begin"/>
        </w:r>
        <w:r>
          <w:instrText xml:space="preserve"> PAGEREF _Toc27809 \h </w:instrText>
        </w:r>
        <w:r>
          <w:fldChar w:fldCharType="separate"/>
        </w:r>
        <w:r>
          <w:t>35</w:t>
        </w:r>
        <w:r>
          <w:fldChar w:fldCharType="end"/>
        </w:r>
      </w:hyperlink>
    </w:p>
    <w:p>
      <w:pPr>
        <w:pStyle w:val="TOC2"/>
        <w:tabs>
          <w:tab w:val="right" w:leader="dot" w:pos="8306"/>
        </w:tabs>
      </w:pPr>
      <w:hyperlink w:anchor="_Toc23397" w:history="1">
        <w:r>
          <w:rPr>
            <w:rFonts w:ascii="仿宋" w:eastAsia="仿宋" w:hAnsi="仿宋" w:cs="仿宋" w:hint="eastAsia"/>
            <w:lang w:eastAsia="zh-CN"/>
          </w:rPr>
          <w:t>(三)、进度安排注意事项</w:t>
        </w:r>
        <w:r>
          <w:tab/>
        </w:r>
        <w:r>
          <w:fldChar w:fldCharType="begin"/>
        </w:r>
        <w:r>
          <w:instrText xml:space="preserve"> PAGEREF _Toc23397 \h </w:instrText>
        </w:r>
        <w:r>
          <w:fldChar w:fldCharType="separate"/>
        </w:r>
        <w:r>
          <w:t>36</w:t>
        </w:r>
        <w:r>
          <w:fldChar w:fldCharType="end"/>
        </w:r>
      </w:hyperlink>
    </w:p>
    <w:p>
      <w:pPr>
        <w:pStyle w:val="TOC2"/>
        <w:tabs>
          <w:tab w:val="right" w:leader="dot" w:pos="8306"/>
        </w:tabs>
      </w:pPr>
      <w:hyperlink w:anchor="_Toc25281" w:history="1">
        <w:r>
          <w:rPr>
            <w:rFonts w:ascii="仿宋" w:eastAsia="仿宋" w:hAnsi="仿宋" w:cs="仿宋" w:hint="eastAsia"/>
            <w:lang w:eastAsia="zh-CN"/>
          </w:rPr>
          <w:t>(四)、人力资源配置</w:t>
        </w:r>
        <w:r>
          <w:tab/>
        </w:r>
        <w:r>
          <w:fldChar w:fldCharType="begin"/>
        </w:r>
        <w:r>
          <w:instrText xml:space="preserve"> PAGEREF _Toc25281 \h </w:instrText>
        </w:r>
        <w:r>
          <w:fldChar w:fldCharType="separate"/>
        </w:r>
        <w:r>
          <w:t>37</w:t>
        </w:r>
        <w:r>
          <w:fldChar w:fldCharType="end"/>
        </w:r>
      </w:hyperlink>
    </w:p>
    <w:p>
      <w:pPr>
        <w:pStyle w:val="TOC1"/>
        <w:tabs>
          <w:tab w:val="right" w:leader="dot" w:pos="8306"/>
        </w:tabs>
      </w:pPr>
      <w:hyperlink w:anchor="_Toc21736" w:history="1">
        <w:r>
          <w:rPr>
            <w:rFonts w:ascii="仿宋" w:eastAsia="仿宋" w:hAnsi="仿宋" w:cs="仿宋" w:hint="eastAsia"/>
            <w:lang w:eastAsia="zh-CN"/>
          </w:rPr>
          <w:t>十、压纹机项目人力资源管理</w:t>
        </w:r>
        <w:r>
          <w:tab/>
        </w:r>
        <w:r>
          <w:fldChar w:fldCharType="begin"/>
        </w:r>
        <w:r>
          <w:instrText xml:space="preserve"> PAGEREF _Toc21736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17" w:history="1">
        <w:r>
          <w:rPr>
            <w:rFonts w:ascii="仿宋" w:eastAsia="仿宋" w:hAnsi="仿宋" w:cs="仿宋" w:hint="eastAsia"/>
            <w:lang w:eastAsia="zh-CN"/>
          </w:rPr>
          <w:t>(一)、建立健全的预算管理制度</w:t>
        </w:r>
        <w:r>
          <w:tab/>
        </w:r>
        <w:r>
          <w:fldChar w:fldCharType="begin"/>
        </w:r>
        <w:r>
          <w:instrText xml:space="preserve"> PAGEREF _Toc7217 \h </w:instrText>
        </w:r>
        <w:r>
          <w:fldChar w:fldCharType="separate"/>
        </w:r>
        <w:r>
          <w:t>38</w:t>
        </w:r>
        <w:r>
          <w:fldChar w:fldCharType="end"/>
        </w:r>
      </w:hyperlink>
    </w:p>
    <w:p>
      <w:pPr>
        <w:pStyle w:val="TOC2"/>
        <w:tabs>
          <w:tab w:val="right" w:leader="dot" w:pos="8306"/>
        </w:tabs>
      </w:pPr>
      <w:hyperlink w:anchor="_Toc2505" w:history="1">
        <w:r>
          <w:rPr>
            <w:rFonts w:ascii="仿宋" w:eastAsia="仿宋" w:hAnsi="仿宋" w:cs="仿宋" w:hint="eastAsia"/>
            <w:lang w:eastAsia="zh-CN"/>
          </w:rPr>
          <w:t>(二)、加强资金流动监控</w:t>
        </w:r>
        <w:r>
          <w:tab/>
        </w:r>
        <w:r>
          <w:fldChar w:fldCharType="begin"/>
        </w:r>
        <w:r>
          <w:instrText xml:space="preserve"> PAGEREF _Toc2505 \h </w:instrText>
        </w:r>
        <w:r>
          <w:fldChar w:fldCharType="separate"/>
        </w:r>
        <w:r>
          <w:t>40</w:t>
        </w:r>
        <w:r>
          <w:fldChar w:fldCharType="end"/>
        </w:r>
      </w:hyperlink>
    </w:p>
    <w:p>
      <w:pPr>
        <w:pStyle w:val="TOC2"/>
        <w:tabs>
          <w:tab w:val="right" w:leader="dot" w:pos="8306"/>
        </w:tabs>
      </w:pPr>
      <w:hyperlink w:anchor="_Toc24730" w:history="1">
        <w:r>
          <w:rPr>
            <w:rFonts w:ascii="仿宋" w:eastAsia="仿宋" w:hAnsi="仿宋" w:cs="仿宋" w:hint="eastAsia"/>
            <w:lang w:eastAsia="zh-CN"/>
          </w:rPr>
          <w:t>(三)、制定完善的风险控制机制</w:t>
        </w:r>
        <w:r>
          <w:tab/>
        </w:r>
        <w:r>
          <w:fldChar w:fldCharType="begin"/>
        </w:r>
        <w:r>
          <w:instrText xml:space="preserve"> PAGEREF _Toc24730 \h </w:instrText>
        </w:r>
        <w:r>
          <w:fldChar w:fldCharType="separate"/>
        </w:r>
        <w:r>
          <w:t>41</w:t>
        </w:r>
        <w:r>
          <w:fldChar w:fldCharType="end"/>
        </w:r>
      </w:hyperlink>
    </w:p>
    <w:p>
      <w:pPr>
        <w:pStyle w:val="TOC2"/>
        <w:tabs>
          <w:tab w:val="right" w:leader="dot" w:pos="8306"/>
        </w:tabs>
      </w:pPr>
      <w:hyperlink w:anchor="_Toc32647" w:history="1">
        <w:r>
          <w:rPr>
            <w:rFonts w:ascii="仿宋" w:eastAsia="仿宋" w:hAnsi="仿宋" w:cs="仿宋" w:hint="eastAsia"/>
            <w:lang w:eastAsia="zh-CN"/>
          </w:rPr>
          <w:t>(四)、优化成本管理</w:t>
        </w:r>
        <w:r>
          <w:tab/>
        </w:r>
        <w:r>
          <w:fldChar w:fldCharType="begin"/>
        </w:r>
        <w:r>
          <w:instrText xml:space="preserve"> PAGEREF _Toc32647 \h </w:instrText>
        </w:r>
        <w:r>
          <w:fldChar w:fldCharType="separate"/>
        </w:r>
        <w:r>
          <w:t>42</w:t>
        </w:r>
        <w:r>
          <w:fldChar w:fldCharType="end"/>
        </w:r>
      </w:hyperlink>
    </w:p>
    <w:p>
      <w:pPr>
        <w:pStyle w:val="TOC1"/>
        <w:tabs>
          <w:tab w:val="right" w:leader="dot" w:pos="8306"/>
        </w:tabs>
      </w:pPr>
      <w:hyperlink w:anchor="_Toc29200" w:history="1">
        <w:r>
          <w:rPr>
            <w:rFonts w:ascii="仿宋" w:eastAsia="仿宋" w:hAnsi="仿宋" w:cs="仿宋" w:hint="eastAsia"/>
            <w:lang w:eastAsia="zh-CN"/>
          </w:rPr>
          <w:t>十一、压纹机项目人力资源培养与发展</w:t>
        </w:r>
        <w:r>
          <w:tab/>
        </w:r>
        <w:r>
          <w:fldChar w:fldCharType="begin"/>
        </w:r>
        <w:r>
          <w:instrText xml:space="preserve"> PAGEREF _Toc29200 \h </w:instrText>
        </w:r>
        <w:r>
          <w:fldChar w:fldCharType="separate"/>
        </w:r>
        <w:r>
          <w:t>44</w:t>
        </w:r>
        <w:r>
          <w:fldChar w:fldCharType="end"/>
        </w:r>
      </w:hyperlink>
    </w:p>
    <w:p>
      <w:pPr>
        <w:pStyle w:val="TOC2"/>
        <w:tabs>
          <w:tab w:val="right" w:leader="dot" w:pos="8306"/>
        </w:tabs>
      </w:pPr>
      <w:hyperlink w:anchor="_Toc16434" w:history="1">
        <w:r>
          <w:rPr>
            <w:rFonts w:ascii="仿宋" w:eastAsia="仿宋" w:hAnsi="仿宋" w:cs="仿宋" w:hint="eastAsia"/>
            <w:lang w:eastAsia="zh-CN"/>
          </w:rPr>
          <w:t>(一)、人才需求与规划</w:t>
        </w:r>
        <w:r>
          <w:tab/>
        </w:r>
        <w:r>
          <w:fldChar w:fldCharType="begin"/>
        </w:r>
        <w:r>
          <w:instrText xml:space="preserve"> PAGEREF _Toc16434 \h </w:instrText>
        </w:r>
        <w:r>
          <w:fldChar w:fldCharType="separate"/>
        </w:r>
        <w:r>
          <w:t>44</w:t>
        </w:r>
        <w:r>
          <w:fldChar w:fldCharType="end"/>
        </w:r>
      </w:hyperlink>
    </w:p>
    <w:p>
      <w:pPr>
        <w:pStyle w:val="TOC2"/>
        <w:tabs>
          <w:tab w:val="right" w:leader="dot" w:pos="8306"/>
        </w:tabs>
      </w:pPr>
      <w:hyperlink w:anchor="_Toc27015" w:history="1">
        <w:r>
          <w:rPr>
            <w:rFonts w:ascii="仿宋" w:eastAsia="仿宋" w:hAnsi="仿宋" w:cs="仿宋" w:hint="eastAsia"/>
            <w:lang w:eastAsia="zh-CN"/>
          </w:rPr>
          <w:t>(二)、培训与发展计划</w:t>
        </w:r>
        <w:r>
          <w:tab/>
        </w:r>
        <w:r>
          <w:fldChar w:fldCharType="begin"/>
        </w:r>
        <w:r>
          <w:instrText xml:space="preserve"> PAGEREF _Toc27015 \h </w:instrText>
        </w:r>
        <w:r>
          <w:fldChar w:fldCharType="separate"/>
        </w:r>
        <w:r>
          <w:t>44</w:t>
        </w:r>
        <w:r>
          <w:fldChar w:fldCharType="end"/>
        </w:r>
      </w:hyperlink>
    </w:p>
    <w:p>
      <w:pPr>
        <w:pStyle w:val="TOC1"/>
        <w:tabs>
          <w:tab w:val="right" w:leader="dot" w:pos="8306"/>
        </w:tabs>
      </w:pPr>
      <w:hyperlink w:anchor="_Toc25480" w:history="1">
        <w:r>
          <w:rPr>
            <w:rFonts w:ascii="仿宋" w:eastAsia="仿宋" w:hAnsi="仿宋" w:cs="仿宋" w:hint="eastAsia"/>
            <w:lang w:eastAsia="zh-CN"/>
          </w:rPr>
          <w:t>十二、压纹机项目环境影响分析</w:t>
        </w:r>
        <w:r>
          <w:tab/>
        </w:r>
        <w:r>
          <w:fldChar w:fldCharType="begin"/>
        </w:r>
        <w:r>
          <w:instrText xml:space="preserve"> PAGEREF _Toc25480 \h </w:instrText>
        </w:r>
        <w:r>
          <w:fldChar w:fldCharType="separate"/>
        </w:r>
        <w:r>
          <w:t>45</w:t>
        </w:r>
        <w:r>
          <w:fldChar w:fldCharType="end"/>
        </w:r>
      </w:hyperlink>
    </w:p>
    <w:p>
      <w:pPr>
        <w:pStyle w:val="TOC2"/>
        <w:tabs>
          <w:tab w:val="right" w:leader="dot" w:pos="8306"/>
        </w:tabs>
      </w:pPr>
      <w:hyperlink w:anchor="_Toc16374" w:history="1">
        <w:r>
          <w:rPr>
            <w:rFonts w:ascii="仿宋" w:eastAsia="仿宋" w:hAnsi="仿宋" w:cs="仿宋" w:hint="eastAsia"/>
            <w:lang w:eastAsia="zh-CN"/>
          </w:rPr>
          <w:t>(一)、建设区域环境质量现状</w:t>
        </w:r>
        <w:r>
          <w:tab/>
        </w:r>
        <w:r>
          <w:fldChar w:fldCharType="begin"/>
        </w:r>
        <w:r>
          <w:instrText xml:space="preserve"> PAGEREF _Toc16374 \h </w:instrText>
        </w:r>
        <w:r>
          <w:fldChar w:fldCharType="separate"/>
        </w:r>
        <w:r>
          <w:t>45</w:t>
        </w:r>
        <w:r>
          <w:fldChar w:fldCharType="end"/>
        </w:r>
      </w:hyperlink>
    </w:p>
    <w:p>
      <w:pPr>
        <w:pStyle w:val="TOC2"/>
        <w:tabs>
          <w:tab w:val="right" w:leader="dot" w:pos="8306"/>
        </w:tabs>
      </w:pPr>
      <w:hyperlink w:anchor="_Toc1550" w:history="1">
        <w:r>
          <w:rPr>
            <w:rFonts w:ascii="仿宋" w:eastAsia="仿宋" w:hAnsi="仿宋" w:cs="仿宋" w:hint="eastAsia"/>
            <w:lang w:eastAsia="zh-CN"/>
          </w:rPr>
          <w:t>(二)、建设期环境保护</w:t>
        </w:r>
        <w:r>
          <w:tab/>
        </w:r>
        <w:r>
          <w:fldChar w:fldCharType="begin"/>
        </w:r>
        <w:r>
          <w:instrText xml:space="preserve"> PAGEREF _Toc1550 \h </w:instrText>
        </w:r>
        <w:r>
          <w:fldChar w:fldCharType="separate"/>
        </w:r>
        <w:r>
          <w:t>46</w:t>
        </w:r>
        <w:r>
          <w:fldChar w:fldCharType="end"/>
        </w:r>
      </w:hyperlink>
    </w:p>
    <w:p>
      <w:pPr>
        <w:pStyle w:val="TOC2"/>
        <w:tabs>
          <w:tab w:val="right" w:leader="dot" w:pos="8306"/>
        </w:tabs>
      </w:pPr>
      <w:hyperlink w:anchor="_Toc12686" w:history="1">
        <w:r>
          <w:rPr>
            <w:rFonts w:ascii="仿宋" w:eastAsia="仿宋" w:hAnsi="仿宋" w:cs="仿宋" w:hint="eastAsia"/>
            <w:lang w:eastAsia="zh-CN"/>
          </w:rPr>
          <w:t>(三)、运营期环境保护</w:t>
        </w:r>
        <w:r>
          <w:tab/>
        </w:r>
        <w:r>
          <w:fldChar w:fldCharType="begin"/>
        </w:r>
        <w:r>
          <w:instrText xml:space="preserve"> PAGEREF _Toc12686 \h </w:instrText>
        </w:r>
        <w:r>
          <w:fldChar w:fldCharType="separate"/>
        </w:r>
        <w:r>
          <w:t>48</w:t>
        </w:r>
        <w:r>
          <w:fldChar w:fldCharType="end"/>
        </w:r>
      </w:hyperlink>
    </w:p>
    <w:p>
      <w:pPr>
        <w:pStyle w:val="TOC2"/>
        <w:tabs>
          <w:tab w:val="right" w:leader="dot" w:pos="8306"/>
        </w:tabs>
      </w:pPr>
      <w:hyperlink w:anchor="_Toc17898" w:history="1">
        <w:r>
          <w:rPr>
            <w:rFonts w:ascii="仿宋" w:eastAsia="仿宋" w:hAnsi="仿宋" w:cs="仿宋" w:hint="eastAsia"/>
            <w:lang w:eastAsia="zh-CN"/>
          </w:rPr>
          <w:t>(四)、压纹机项目建设对区域经济的影响</w:t>
        </w:r>
        <w:r>
          <w:tab/>
        </w:r>
        <w:r>
          <w:fldChar w:fldCharType="begin"/>
        </w:r>
        <w:r>
          <w:instrText xml:space="preserve"> PAGEREF _Toc17898 \h </w:instrText>
        </w:r>
        <w:r>
          <w:fldChar w:fldCharType="separate"/>
        </w:r>
        <w:r>
          <w:t>49</w:t>
        </w:r>
        <w:r>
          <w:fldChar w:fldCharType="end"/>
        </w:r>
      </w:hyperlink>
    </w:p>
    <w:p>
      <w:pPr>
        <w:pStyle w:val="TOC2"/>
        <w:tabs>
          <w:tab w:val="right" w:leader="dot" w:pos="8306"/>
        </w:tabs>
      </w:pPr>
      <w:hyperlink w:anchor="_Toc21423" w:history="1">
        <w:r>
          <w:rPr>
            <w:rFonts w:ascii="仿宋" w:eastAsia="仿宋" w:hAnsi="仿宋" w:cs="仿宋" w:hint="eastAsia"/>
            <w:lang w:eastAsia="zh-CN"/>
          </w:rPr>
          <w:t>(五)、废弃物处理</w:t>
        </w:r>
        <w:r>
          <w:tab/>
        </w:r>
        <w:r>
          <w:fldChar w:fldCharType="begin"/>
        </w:r>
        <w:r>
          <w:instrText xml:space="preserve"> PAGEREF _Toc21423 \h </w:instrText>
        </w:r>
        <w:r>
          <w:fldChar w:fldCharType="separate"/>
        </w:r>
        <w:r>
          <w:t>51</w:t>
        </w:r>
        <w:r>
          <w:fldChar w:fldCharType="end"/>
        </w:r>
      </w:hyperlink>
    </w:p>
    <w:p>
      <w:pPr>
        <w:pStyle w:val="TOC2"/>
        <w:tabs>
          <w:tab w:val="right" w:leader="dot" w:pos="8306"/>
        </w:tabs>
      </w:pPr>
      <w:hyperlink w:anchor="_Toc23428" w:history="1">
        <w:r>
          <w:rPr>
            <w:rFonts w:ascii="仿宋" w:eastAsia="仿宋" w:hAnsi="仿宋" w:cs="仿宋" w:hint="eastAsia"/>
            <w:lang w:eastAsia="zh-CN"/>
          </w:rPr>
          <w:t>(六)、特殊环境影响分析</w:t>
        </w:r>
        <w:r>
          <w:tab/>
        </w:r>
        <w:r>
          <w:fldChar w:fldCharType="begin"/>
        </w:r>
        <w:r>
          <w:instrText xml:space="preserve"> PAGEREF _Toc23428 \h </w:instrText>
        </w:r>
        <w:r>
          <w:fldChar w:fldCharType="separate"/>
        </w:r>
        <w:r>
          <w:t>52</w:t>
        </w:r>
        <w:r>
          <w:fldChar w:fldCharType="end"/>
        </w:r>
      </w:hyperlink>
    </w:p>
    <w:p>
      <w:pPr>
        <w:pStyle w:val="TOC2"/>
        <w:tabs>
          <w:tab w:val="right" w:leader="dot" w:pos="8306"/>
        </w:tabs>
      </w:pPr>
      <w:hyperlink w:anchor="_Toc15236" w:history="1">
        <w:r>
          <w:rPr>
            <w:rFonts w:ascii="仿宋" w:eastAsia="仿宋" w:hAnsi="仿宋" w:cs="仿宋" w:hint="eastAsia"/>
            <w:lang w:eastAsia="zh-CN"/>
          </w:rPr>
          <w:t>(七)、清洁生产</w:t>
        </w:r>
        <w:r>
          <w:tab/>
        </w:r>
        <w:r>
          <w:fldChar w:fldCharType="begin"/>
        </w:r>
        <w:r>
          <w:instrText xml:space="preserve"> PAGEREF _Toc15236 \h </w:instrText>
        </w:r>
        <w:r>
          <w:fldChar w:fldCharType="separate"/>
        </w:r>
        <w:r>
          <w:t>53</w:t>
        </w:r>
        <w:r>
          <w:fldChar w:fldCharType="end"/>
        </w:r>
      </w:hyperlink>
    </w:p>
    <w:p>
      <w:pPr>
        <w:pStyle w:val="TOC2"/>
        <w:tabs>
          <w:tab w:val="right" w:leader="dot" w:pos="8306"/>
        </w:tabs>
      </w:pPr>
      <w:hyperlink w:anchor="_Toc21563" w:history="1">
        <w:r>
          <w:rPr>
            <w:rFonts w:ascii="仿宋" w:eastAsia="仿宋" w:hAnsi="仿宋" w:cs="仿宋" w:hint="eastAsia"/>
            <w:lang w:eastAsia="zh-CN"/>
          </w:rPr>
          <w:t>(八)、环境保护综合评价</w:t>
        </w:r>
        <w:r>
          <w:tab/>
        </w:r>
        <w:r>
          <w:fldChar w:fldCharType="begin"/>
        </w:r>
        <w:r>
          <w:instrText xml:space="preserve"> PAGEREF _Toc21563 \h </w:instrText>
        </w:r>
        <w:r>
          <w:fldChar w:fldCharType="separate"/>
        </w:r>
        <w:r>
          <w:t>54</w:t>
        </w:r>
        <w:r>
          <w:fldChar w:fldCharType="end"/>
        </w:r>
      </w:hyperlink>
    </w:p>
    <w:p>
      <w:pPr>
        <w:pStyle w:val="TOC1"/>
        <w:tabs>
          <w:tab w:val="right" w:leader="dot" w:pos="8306"/>
        </w:tabs>
      </w:pPr>
      <w:hyperlink w:anchor="_Toc16996" w:history="1">
        <w:r>
          <w:rPr>
            <w:rFonts w:ascii="仿宋" w:eastAsia="仿宋" w:hAnsi="仿宋" w:cs="仿宋" w:hint="eastAsia"/>
            <w:lang w:eastAsia="zh-CN"/>
          </w:rPr>
          <w:t>十三、压纹机项目实施保障措施</w:t>
        </w:r>
        <w:r>
          <w:tab/>
        </w:r>
        <w:r>
          <w:fldChar w:fldCharType="begin"/>
        </w:r>
        <w:r>
          <w:instrText xml:space="preserve"> PAGEREF _Toc16996 \h </w:instrText>
        </w:r>
        <w:r>
          <w:fldChar w:fldCharType="separate"/>
        </w:r>
        <w:r>
          <w:t>55</w:t>
        </w:r>
        <w:r>
          <w:fldChar w:fldCharType="end"/>
        </w:r>
      </w:hyperlink>
    </w:p>
    <w:p>
      <w:pPr>
        <w:pStyle w:val="TOC2"/>
        <w:tabs>
          <w:tab w:val="right" w:leader="dot" w:pos="8306"/>
        </w:tabs>
      </w:pPr>
      <w:hyperlink w:anchor="_Toc26541" w:history="1">
        <w:r>
          <w:rPr>
            <w:rFonts w:ascii="仿宋" w:eastAsia="仿宋" w:hAnsi="仿宋" w:cs="仿宋" w:hint="eastAsia"/>
            <w:lang w:eastAsia="zh-CN"/>
          </w:rPr>
          <w:t>(一)、压纹机项目实施保障机制</w:t>
        </w:r>
        <w:r>
          <w:tab/>
        </w:r>
        <w:r>
          <w:fldChar w:fldCharType="begin"/>
        </w:r>
        <w:r>
          <w:instrText xml:space="preserve"> PAGEREF _Toc26541 \h </w:instrText>
        </w:r>
        <w:r>
          <w:fldChar w:fldCharType="separate"/>
        </w:r>
        <w:r>
          <w:t>55</w:t>
        </w:r>
        <w:r>
          <w:fldChar w:fldCharType="end"/>
        </w:r>
      </w:hyperlink>
    </w:p>
    <w:p>
      <w:pPr>
        <w:pStyle w:val="TOC2"/>
        <w:tabs>
          <w:tab w:val="right" w:leader="dot" w:pos="8306"/>
        </w:tabs>
      </w:pPr>
      <w:hyperlink w:anchor="_Toc7796" w:history="1">
        <w:r>
          <w:rPr>
            <w:rFonts w:ascii="仿宋" w:eastAsia="仿宋" w:hAnsi="仿宋" w:cs="仿宋" w:hint="eastAsia"/>
            <w:lang w:eastAsia="zh-CN"/>
          </w:rPr>
          <w:t>(二)、压纹机项目法律合规要求</w:t>
        </w:r>
        <w:r>
          <w:tab/>
        </w:r>
        <w:r>
          <w:fldChar w:fldCharType="begin"/>
        </w:r>
        <w:r>
          <w:instrText xml:space="preserve"> PAGEREF _Toc7796 \h </w:instrText>
        </w:r>
        <w:r>
          <w:fldChar w:fldCharType="separate"/>
        </w:r>
        <w:r>
          <w:t>59</w:t>
        </w:r>
        <w:r>
          <w:fldChar w:fldCharType="end"/>
        </w:r>
      </w:hyperlink>
    </w:p>
    <w:p>
      <w:pPr>
        <w:pStyle w:val="TOC2"/>
        <w:tabs>
          <w:tab w:val="right" w:leader="dot" w:pos="8306"/>
        </w:tabs>
      </w:pPr>
      <w:hyperlink w:anchor="_Toc25705" w:history="1">
        <w:r>
          <w:rPr>
            <w:rFonts w:ascii="仿宋" w:eastAsia="仿宋" w:hAnsi="仿宋" w:cs="仿宋" w:hint="eastAsia"/>
            <w:lang w:eastAsia="zh-CN"/>
          </w:rPr>
          <w:t>(三)、压纹机项目合同管理与法律事务</w:t>
        </w:r>
        <w:r>
          <w:tab/>
        </w:r>
        <w:r>
          <w:fldChar w:fldCharType="begin"/>
        </w:r>
        <w:r>
          <w:instrText xml:space="preserve"> PAGEREF _Toc25705 \h </w:instrText>
        </w:r>
        <w:r>
          <w:fldChar w:fldCharType="separate"/>
        </w:r>
        <w:r>
          <w:t>63</w:t>
        </w:r>
        <w:r>
          <w:fldChar w:fldCharType="end"/>
        </w:r>
      </w:hyperlink>
    </w:p>
    <w:p>
      <w:pPr>
        <w:pStyle w:val="TOC2"/>
        <w:tabs>
          <w:tab w:val="right" w:leader="dot" w:pos="8306"/>
        </w:tabs>
      </w:pPr>
      <w:hyperlink w:anchor="_Toc31004" w:history="1">
        <w:r>
          <w:rPr>
            <w:rFonts w:ascii="仿宋" w:eastAsia="仿宋" w:hAnsi="仿宋" w:cs="仿宋" w:hint="eastAsia"/>
            <w:lang w:eastAsia="zh-CN"/>
          </w:rPr>
          <w:t>(四)、压纹机项目知识产权保护策略</w:t>
        </w:r>
        <w:r>
          <w:tab/>
        </w:r>
        <w:r>
          <w:fldChar w:fldCharType="begin"/>
        </w:r>
        <w:r>
          <w:instrText xml:space="preserve"> PAGEREF _Toc31004 \h </w:instrText>
        </w:r>
        <w:r>
          <w:fldChar w:fldCharType="separate"/>
        </w:r>
        <w:r>
          <w:t>69</w:t>
        </w:r>
        <w:r>
          <w:fldChar w:fldCharType="end"/>
        </w:r>
      </w:hyperlink>
    </w:p>
    <w:p>
      <w:pPr>
        <w:pStyle w:val="TOC1"/>
        <w:tabs>
          <w:tab w:val="right" w:leader="dot" w:pos="8306"/>
        </w:tabs>
      </w:pPr>
      <w:hyperlink w:anchor="_Toc22273" w:history="1">
        <w:r>
          <w:rPr>
            <w:rFonts w:ascii="仿宋" w:eastAsia="仿宋" w:hAnsi="仿宋" w:cs="仿宋" w:hint="eastAsia"/>
            <w:lang w:eastAsia="zh-CN"/>
          </w:rPr>
          <w:t>十四、质量管理体系</w:t>
        </w:r>
        <w:r>
          <w:tab/>
        </w:r>
        <w:r>
          <w:fldChar w:fldCharType="begin"/>
        </w:r>
        <w:r>
          <w:instrText xml:space="preserve"> PAGEREF _Toc22273 \h </w:instrText>
        </w:r>
        <w:r>
          <w:fldChar w:fldCharType="separate"/>
        </w:r>
        <w:r>
          <w:t>71</w:t>
        </w:r>
        <w:r>
          <w:fldChar w:fldCharType="end"/>
        </w:r>
      </w:hyperlink>
    </w:p>
    <w:p>
      <w:pPr>
        <w:pStyle w:val="TOC2"/>
        <w:tabs>
          <w:tab w:val="right" w:leader="dot" w:pos="8306"/>
        </w:tabs>
      </w:pPr>
      <w:hyperlink w:anchor="_Toc14917" w:history="1">
        <w:r>
          <w:rPr>
            <w:rFonts w:ascii="仿宋" w:eastAsia="仿宋" w:hAnsi="仿宋" w:cs="仿宋" w:hint="eastAsia"/>
            <w:lang w:eastAsia="zh-CN"/>
          </w:rPr>
          <w:t>(一)、质量目标与方针</w:t>
        </w:r>
        <w:r>
          <w:tab/>
        </w:r>
        <w:r>
          <w:fldChar w:fldCharType="begin"/>
        </w:r>
        <w:r>
          <w:instrText xml:space="preserve"> PAGEREF _Toc14917 \h </w:instrText>
        </w:r>
        <w:r>
          <w:fldChar w:fldCharType="separate"/>
        </w:r>
        <w:r>
          <w:t>71</w:t>
        </w:r>
        <w:r>
          <w:fldChar w:fldCharType="end"/>
        </w:r>
      </w:hyperlink>
    </w:p>
    <w:p>
      <w:pPr>
        <w:pStyle w:val="TOC2"/>
        <w:tabs>
          <w:tab w:val="right" w:leader="dot" w:pos="8306"/>
        </w:tabs>
      </w:pPr>
      <w:hyperlink w:anchor="_Toc26325" w:history="1">
        <w:r>
          <w:rPr>
            <w:rFonts w:ascii="仿宋" w:eastAsia="仿宋" w:hAnsi="仿宋" w:cs="仿宋" w:hint="eastAsia"/>
            <w:lang w:eastAsia="zh-CN"/>
          </w:rPr>
          <w:t>(二)、质量管理责任</w:t>
        </w:r>
        <w:r>
          <w:tab/>
        </w:r>
        <w:r>
          <w:fldChar w:fldCharType="begin"/>
        </w:r>
        <w:r>
          <w:instrText xml:space="preserve"> PAGEREF _Toc26325 \h </w:instrText>
        </w:r>
        <w:r>
          <w:fldChar w:fldCharType="separate"/>
        </w:r>
        <w:r>
          <w:t>72</w:t>
        </w:r>
        <w:r>
          <w:fldChar w:fldCharType="end"/>
        </w:r>
      </w:hyperlink>
    </w:p>
    <w:p>
      <w:pPr>
        <w:pStyle w:val="TOC2"/>
        <w:tabs>
          <w:tab w:val="right" w:leader="dot" w:pos="8306"/>
        </w:tabs>
      </w:pPr>
      <w:hyperlink w:anchor="_Toc13954" w:history="1">
        <w:r>
          <w:rPr>
            <w:rFonts w:ascii="仿宋" w:eastAsia="仿宋" w:hAnsi="仿宋" w:cs="仿宋" w:hint="eastAsia"/>
            <w:lang w:eastAsia="zh-CN"/>
          </w:rPr>
          <w:t>(三)、质量管理体系文件</w:t>
        </w:r>
        <w:r>
          <w:tab/>
        </w:r>
        <w:r>
          <w:fldChar w:fldCharType="begin"/>
        </w:r>
        <w:r>
          <w:instrText xml:space="preserve"> PAGEREF _Toc13954 \h </w:instrText>
        </w:r>
        <w:r>
          <w:fldChar w:fldCharType="separate"/>
        </w:r>
        <w:r>
          <w:t>73</w:t>
        </w:r>
        <w:r>
          <w:fldChar w:fldCharType="end"/>
        </w:r>
      </w:hyperlink>
    </w:p>
    <w:p>
      <w:pPr>
        <w:pStyle w:val="TOC2"/>
        <w:tabs>
          <w:tab w:val="right" w:leader="dot" w:pos="8306"/>
        </w:tabs>
      </w:pPr>
      <w:hyperlink w:anchor="_Toc32271" w:history="1">
        <w:r>
          <w:rPr>
            <w:rFonts w:ascii="仿宋" w:eastAsia="仿宋" w:hAnsi="仿宋" w:cs="仿宋" w:hint="eastAsia"/>
            <w:lang w:eastAsia="zh-CN"/>
          </w:rPr>
          <w:t>(四)、质量培训与教育</w:t>
        </w:r>
        <w:r>
          <w:tab/>
        </w:r>
        <w:r>
          <w:fldChar w:fldCharType="begin"/>
        </w:r>
        <w:r>
          <w:instrText xml:space="preserve"> PAGEREF _Toc32271 \h </w:instrText>
        </w:r>
        <w:r>
          <w:fldChar w:fldCharType="separate"/>
        </w:r>
        <w:r>
          <w:t>76</w:t>
        </w:r>
        <w:r>
          <w:fldChar w:fldCharType="end"/>
        </w:r>
      </w:hyperlink>
    </w:p>
    <w:p>
      <w:pPr>
        <w:pStyle w:val="TOC2"/>
        <w:tabs>
          <w:tab w:val="right" w:leader="dot" w:pos="8306"/>
        </w:tabs>
      </w:pPr>
      <w:hyperlink w:anchor="_Toc8086" w:history="1">
        <w:r>
          <w:rPr>
            <w:rFonts w:ascii="仿宋" w:eastAsia="仿宋" w:hAnsi="仿宋" w:cs="仿宋" w:hint="eastAsia"/>
            <w:lang w:eastAsia="zh-CN"/>
          </w:rPr>
          <w:t>(五)、质量审核与评价</w:t>
        </w:r>
        <w:r>
          <w:tab/>
        </w:r>
        <w:r>
          <w:fldChar w:fldCharType="begin"/>
        </w:r>
        <w:r>
          <w:instrText xml:space="preserve"> PAGEREF _Toc8086 \h </w:instrText>
        </w:r>
        <w:r>
          <w:fldChar w:fldCharType="separate"/>
        </w:r>
        <w:r>
          <w:t>77</w:t>
        </w:r>
        <w:r>
          <w:fldChar w:fldCharType="end"/>
        </w:r>
      </w:hyperlink>
    </w:p>
    <w:p>
      <w:pPr>
        <w:pStyle w:val="TOC2"/>
        <w:tabs>
          <w:tab w:val="right" w:leader="dot" w:pos="8306"/>
        </w:tabs>
      </w:pPr>
      <w:hyperlink w:anchor="_Toc16041" w:history="1">
        <w:r>
          <w:rPr>
            <w:rFonts w:ascii="仿宋" w:eastAsia="仿宋" w:hAnsi="仿宋" w:cs="仿宋" w:hint="eastAsia"/>
            <w:lang w:eastAsia="zh-CN"/>
          </w:rPr>
          <w:t>(六)、不符合与纠正措施</w:t>
        </w:r>
        <w:r>
          <w:tab/>
        </w:r>
        <w:r>
          <w:fldChar w:fldCharType="begin"/>
        </w:r>
        <w:r>
          <w:instrText xml:space="preserve"> PAGEREF _Toc16041 \h </w:instrText>
        </w:r>
        <w:r>
          <w:fldChar w:fldCharType="separate"/>
        </w:r>
        <w:r>
          <w:t>78</w:t>
        </w:r>
        <w:r>
          <w:fldChar w:fldCharType="end"/>
        </w:r>
      </w:hyperlink>
    </w:p>
    <w:p>
      <w:pPr>
        <w:pStyle w:val="TOC1"/>
        <w:tabs>
          <w:tab w:val="right" w:leader="dot" w:pos="8306"/>
        </w:tabs>
      </w:pPr>
      <w:hyperlink w:anchor="_Toc20969" w:history="1">
        <w:r>
          <w:rPr>
            <w:rFonts w:ascii="仿宋" w:eastAsia="仿宋" w:hAnsi="仿宋" w:cs="仿宋" w:hint="eastAsia"/>
            <w:lang w:eastAsia="zh-CN"/>
          </w:rPr>
          <w:t>十五、营销与推广策略</w:t>
        </w:r>
        <w:r>
          <w:tab/>
        </w:r>
        <w:r>
          <w:fldChar w:fldCharType="begin"/>
        </w:r>
        <w:r>
          <w:instrText xml:space="preserve"> PAGEREF _Toc20969 \h </w:instrText>
        </w:r>
        <w:r>
          <w:fldChar w:fldCharType="separate"/>
        </w:r>
        <w:r>
          <w:t>79</w:t>
        </w:r>
        <w:r>
          <w:fldChar w:fldCharType="end"/>
        </w:r>
      </w:hyperlink>
    </w:p>
    <w:p>
      <w:pPr>
        <w:pStyle w:val="TOC2"/>
        <w:tabs>
          <w:tab w:val="right" w:leader="dot" w:pos="8306"/>
        </w:tabs>
      </w:pPr>
      <w:hyperlink w:anchor="_Toc5234" w:history="1">
        <w:r>
          <w:rPr>
            <w:rFonts w:ascii="仿宋" w:eastAsia="仿宋" w:hAnsi="仿宋" w:cs="仿宋" w:hint="eastAsia"/>
            <w:lang w:eastAsia="zh-CN"/>
          </w:rPr>
          <w:t>(一)、产品/服务定位与特点</w:t>
        </w:r>
        <w:r>
          <w:tab/>
        </w:r>
        <w:r>
          <w:fldChar w:fldCharType="begin"/>
        </w:r>
        <w:r>
          <w:instrText xml:space="preserve"> PAGEREF _Toc5234 \h </w:instrText>
        </w:r>
        <w:r>
          <w:fldChar w:fldCharType="separate"/>
        </w:r>
        <w:r>
          <w:t>79</w:t>
        </w:r>
        <w:r>
          <w:fldChar w:fldCharType="end"/>
        </w:r>
      </w:hyperlink>
    </w:p>
    <w:p>
      <w:pPr>
        <w:pStyle w:val="TOC2"/>
        <w:tabs>
          <w:tab w:val="right" w:leader="dot" w:pos="8306"/>
        </w:tabs>
      </w:pPr>
      <w:hyperlink w:anchor="_Toc12013" w:history="1">
        <w:r>
          <w:rPr>
            <w:rFonts w:ascii="仿宋" w:eastAsia="仿宋" w:hAnsi="仿宋" w:cs="仿宋" w:hint="eastAsia"/>
            <w:lang w:eastAsia="zh-CN"/>
          </w:rPr>
          <w:t>(二)、市场定位与竞争分析</w:t>
        </w:r>
        <w:r>
          <w:tab/>
        </w:r>
        <w:r>
          <w:fldChar w:fldCharType="begin"/>
        </w:r>
        <w:r>
          <w:instrText xml:space="preserve"> PAGEREF _Toc12013 \h </w:instrText>
        </w:r>
        <w:r>
          <w:fldChar w:fldCharType="separate"/>
        </w:r>
        <w:r>
          <w:t>80</w:t>
        </w:r>
        <w:r>
          <w:fldChar w:fldCharType="end"/>
        </w:r>
      </w:hyperlink>
    </w:p>
    <w:p>
      <w:pPr>
        <w:pStyle w:val="TOC2"/>
        <w:tabs>
          <w:tab w:val="right" w:leader="dot" w:pos="8306"/>
        </w:tabs>
      </w:pPr>
      <w:hyperlink w:anchor="_Toc29804" w:history="1">
        <w:r>
          <w:rPr>
            <w:rFonts w:ascii="仿宋" w:eastAsia="仿宋" w:hAnsi="仿宋" w:cs="仿宋" w:hint="eastAsia"/>
            <w:lang w:eastAsia="zh-CN"/>
          </w:rPr>
          <w:t>(三)、营销渠道与策略</w:t>
        </w:r>
        <w:r>
          <w:tab/>
        </w:r>
        <w:r>
          <w:fldChar w:fldCharType="begin"/>
        </w:r>
        <w:r>
          <w:instrText xml:space="preserve"> PAGEREF _Toc29804 \h </w:instrText>
        </w:r>
        <w:r>
          <w:fldChar w:fldCharType="separate"/>
        </w:r>
        <w:r>
          <w:t>82</w:t>
        </w:r>
        <w:r>
          <w:fldChar w:fldCharType="end"/>
        </w:r>
      </w:hyperlink>
    </w:p>
    <w:p>
      <w:pPr>
        <w:pStyle w:val="TOC2"/>
        <w:tabs>
          <w:tab w:val="right" w:leader="dot" w:pos="8306"/>
        </w:tabs>
      </w:pPr>
      <w:hyperlink w:anchor="_Toc29581" w:history="1">
        <w:r>
          <w:rPr>
            <w:rFonts w:ascii="仿宋" w:eastAsia="仿宋" w:hAnsi="仿宋" w:cs="仿宋" w:hint="eastAsia"/>
            <w:lang w:eastAsia="zh-CN"/>
          </w:rPr>
          <w:t>(四)、推广与宣传活动</w:t>
        </w:r>
        <w:r>
          <w:tab/>
        </w:r>
        <w:r>
          <w:fldChar w:fldCharType="begin"/>
        </w:r>
        <w:r>
          <w:instrText xml:space="preserve"> PAGEREF _Toc29581 \h </w:instrText>
        </w:r>
        <w:r>
          <w:fldChar w:fldCharType="separate"/>
        </w:r>
        <w:r>
          <w:t>83</w:t>
        </w:r>
        <w:r>
          <w:fldChar w:fldCharType="end"/>
        </w:r>
      </w:hyperlink>
    </w:p>
    <w:p>
      <w:pPr>
        <w:pStyle w:val="TOC1"/>
        <w:tabs>
          <w:tab w:val="right" w:leader="dot" w:pos="8306"/>
        </w:tabs>
      </w:pPr>
      <w:hyperlink w:anchor="_Toc7168" w:history="1">
        <w:r>
          <w:rPr>
            <w:rFonts w:ascii="仿宋" w:eastAsia="仿宋" w:hAnsi="仿宋" w:cs="仿宋" w:hint="eastAsia"/>
            <w:lang w:eastAsia="zh-CN"/>
          </w:rPr>
          <w:t>十六、压纹机项目变更管理</w:t>
        </w:r>
        <w:r>
          <w:tab/>
        </w:r>
        <w:r>
          <w:fldChar w:fldCharType="begin"/>
        </w:r>
        <w:r>
          <w:instrText xml:space="preserve"> PAGEREF _Toc7168 \h </w:instrText>
        </w:r>
        <w:r>
          <w:fldChar w:fldCharType="separate"/>
        </w:r>
        <w:r>
          <w:t>88</w:t>
        </w:r>
        <w:r>
          <w:fldChar w:fldCharType="end"/>
        </w:r>
      </w:hyperlink>
    </w:p>
    <w:p>
      <w:pPr>
        <w:pStyle w:val="TOC2"/>
        <w:tabs>
          <w:tab w:val="right" w:leader="dot" w:pos="8306"/>
        </w:tabs>
      </w:pPr>
      <w:hyperlink w:anchor="_Toc13073" w:history="1">
        <w:r>
          <w:rPr>
            <w:rFonts w:ascii="仿宋" w:eastAsia="仿宋" w:hAnsi="仿宋" w:cs="仿宋" w:hint="eastAsia"/>
            <w:lang w:eastAsia="zh-CN"/>
          </w:rPr>
          <w:t>(一)、变更申请与评估</w:t>
        </w:r>
        <w:r>
          <w:tab/>
        </w:r>
        <w:r>
          <w:fldChar w:fldCharType="begin"/>
        </w:r>
        <w:r>
          <w:instrText xml:space="preserve"> PAGEREF _Toc13073 \h </w:instrText>
        </w:r>
        <w:r>
          <w:fldChar w:fldCharType="separate"/>
        </w:r>
        <w:r>
          <w:t>88</w:t>
        </w:r>
        <w:r>
          <w:fldChar w:fldCharType="end"/>
        </w:r>
      </w:hyperlink>
    </w:p>
    <w:p>
      <w:pPr>
        <w:pStyle w:val="TOC2"/>
        <w:tabs>
          <w:tab w:val="right" w:leader="dot" w:pos="8306"/>
        </w:tabs>
      </w:pPr>
      <w:hyperlink w:anchor="_Toc30419" w:history="1">
        <w:r>
          <w:rPr>
            <w:rFonts w:ascii="仿宋" w:eastAsia="仿宋" w:hAnsi="仿宋" w:cs="仿宋" w:hint="eastAsia"/>
            <w:lang w:eastAsia="zh-CN"/>
          </w:rPr>
          <w:t>(二)、变更实施与控制</w:t>
        </w:r>
        <w:r>
          <w:tab/>
        </w:r>
        <w:r>
          <w:fldChar w:fldCharType="begin"/>
        </w:r>
        <w:r>
          <w:instrText xml:space="preserve"> PAGEREF _Toc30419 \h </w:instrText>
        </w:r>
        <w:r>
          <w:fldChar w:fldCharType="separate"/>
        </w:r>
        <w:r>
          <w:t>88</w:t>
        </w:r>
        <w:r>
          <w:fldChar w:fldCharType="end"/>
        </w:r>
      </w:hyperlink>
    </w:p>
    <w:p>
      <w:pPr>
        <w:pStyle w:val="TOC1"/>
        <w:tabs>
          <w:tab w:val="right" w:leader="dot" w:pos="8306"/>
        </w:tabs>
      </w:pPr>
      <w:hyperlink w:anchor="_Toc8732" w:history="1">
        <w:r>
          <w:rPr>
            <w:rFonts w:ascii="仿宋" w:eastAsia="仿宋" w:hAnsi="仿宋" w:cs="仿宋" w:hint="eastAsia"/>
            <w:lang w:eastAsia="zh-CN"/>
          </w:rPr>
          <w:t>十七、压纹机项目治理与监督</w:t>
        </w:r>
        <w:r>
          <w:tab/>
        </w:r>
        <w:r>
          <w:fldChar w:fldCharType="begin"/>
        </w:r>
        <w:r>
          <w:instrText xml:space="preserve"> PAGEREF _Toc8732 \h </w:instrText>
        </w:r>
        <w:r>
          <w:fldChar w:fldCharType="separate"/>
        </w:r>
        <w:r>
          <w:t>89</w:t>
        </w:r>
        <w:r>
          <w:fldChar w:fldCharType="end"/>
        </w:r>
      </w:hyperlink>
    </w:p>
    <w:p>
      <w:pPr>
        <w:pStyle w:val="TOC2"/>
        <w:tabs>
          <w:tab w:val="right" w:leader="dot" w:pos="8306"/>
        </w:tabs>
      </w:pPr>
      <w:hyperlink w:anchor="_Toc18500" w:history="1">
        <w:r>
          <w:rPr>
            <w:rFonts w:ascii="仿宋" w:eastAsia="仿宋" w:hAnsi="仿宋" w:cs="仿宋" w:hint="eastAsia"/>
            <w:lang w:eastAsia="zh-CN"/>
          </w:rPr>
          <w:t>(一)、压纹机项目治理结构</w:t>
        </w:r>
        <w:r>
          <w:tab/>
        </w:r>
        <w:r>
          <w:fldChar w:fldCharType="begin"/>
        </w:r>
        <w:r>
          <w:instrText xml:space="preserve"> PAGEREF _Toc18500 \h </w:instrText>
        </w:r>
        <w:r>
          <w:fldChar w:fldCharType="separate"/>
        </w:r>
        <w:r>
          <w:t>89</w:t>
        </w:r>
        <w:r>
          <w:fldChar w:fldCharType="end"/>
        </w:r>
      </w:hyperlink>
    </w:p>
    <w:p>
      <w:pPr>
        <w:pStyle w:val="TOC2"/>
        <w:tabs>
          <w:tab w:val="right" w:leader="dot" w:pos="8306"/>
        </w:tabs>
      </w:pPr>
      <w:hyperlink w:anchor="_Toc31412" w:history="1">
        <w:r>
          <w:rPr>
            <w:rFonts w:ascii="仿宋" w:eastAsia="仿宋" w:hAnsi="仿宋" w:cs="仿宋" w:hint="eastAsia"/>
            <w:lang w:eastAsia="zh-CN"/>
          </w:rPr>
          <w:t>(二)、监督与审计</w:t>
        </w:r>
        <w:r>
          <w:tab/>
        </w:r>
        <w:r>
          <w:fldChar w:fldCharType="begin"/>
        </w:r>
        <w:r>
          <w:instrText xml:space="preserve"> PAGEREF _Toc31412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20"/>
      <w:r>
        <w:rPr>
          <w:rFonts w:ascii="仿宋" w:eastAsia="仿宋" w:hAnsi="仿宋" w:cs="仿宋" w:hint="eastAsia"/>
          <w:sz w:val="28"/>
          <w:lang w:eastAsia="zh-CN"/>
        </w:rPr>
        <w:t>一、压纹机项目文档管理</w:t>
      </w:r>
      <w:bookmarkEnd w:id="2"/>
    </w:p>
    <w:p>
      <w:pPr>
        <w:pStyle w:val="Heading2"/>
        <w:rPr>
          <w:rFonts w:ascii="仿宋" w:eastAsia="仿宋" w:hAnsi="仿宋" w:cs="仿宋" w:hint="eastAsia"/>
          <w:lang w:eastAsia="zh-CN"/>
        </w:rPr>
      </w:pPr>
      <w:bookmarkStart w:id="3" w:name="_Toc174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压纹机项目高度重视文档的质量和准确性，以支持压纹机项目的各项活动和决策。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文档的编制始于压纹机项目计划的初期，我们制定了详细的文档编制计划，明确了每个文档的内容、格式和编写责任人。在压纹机项目启动阶段，我们首先编制了压纹机项目章程，明确定义了压纹机项目的目标、范围、风险等关键要素。随后，压纹机项目团队根据计划陆续编制了需求文档、设计文档、测试文档等各类文档，确保压纹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纹机项目管理中的重要环节，旨在确保压纹机项目文档符合质量标准和压纹机项目需求。在压纹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除了内部审查，我们还进行了外部审查，邀请压纹机项目相关利益方和专业领域的专家对文档进行独立审查。这有助于获取更全面、客观的反馈，确保压纹机项目文档不仅符合内部标准，也满足外部需求。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压纹机项目在文档编制与审查方面建立了严格的管理机制，通过规范的流程和多维度的审查，确保压纹机项目文档的质量、准确性和可靠性，为压纹机项目的顺利推进提供了有力支持。</w:t>
      </w:r>
    </w:p>
    <w:p>
      <w:pPr>
        <w:pStyle w:val="Heading2"/>
        <w:ind w:firstLine="560" w:firstLineChars="200"/>
        <w:rPr>
          <w:rFonts w:ascii="仿宋" w:eastAsia="仿宋" w:hAnsi="仿宋" w:cs="仿宋" w:hint="eastAsia"/>
          <w:sz w:val="28"/>
          <w:lang w:eastAsia="zh-CN"/>
        </w:rPr>
      </w:pPr>
      <w:bookmarkStart w:id="4" w:name="_Toc97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在压纹机项目中，我们致力于优化文档发布与分发过程，以确保信息的高效传递和团队间协作的顺畅进行。以下是我们采取的关键优化策略：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我们通过多渠道发布文档，包括电子邮件、压纹机项目管理平台、内部网站等，以满足不同团队成员的偏好和需求。多渠道发布确保了信息的全面覆盖。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我们采用了精细的权限控制，确保只有授权人员可以访问敏感信息。这种安全措施保护了压纹机项目文档的机密性，防止了未经授权的信息泄露。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8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文档存档与归档是压纹机项目生命周期中一个至关重要的环节，直接关系到压纹机项目信息的长期保存和历史记录的完整性。在压纹机项目中，我们实施了一系列有效的文档存档与归档管理策略：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378"/>
      <w:r>
        <w:rPr>
          <w:rFonts w:ascii="仿宋" w:eastAsia="仿宋" w:hAnsi="仿宋" w:cs="仿宋" w:hint="eastAsia"/>
          <w:sz w:val="28"/>
          <w:lang w:eastAsia="zh-CN"/>
        </w:rPr>
        <w:t>二、压纹机项目选址可行性分析</w:t>
      </w:r>
      <w:bookmarkEnd w:id="6"/>
    </w:p>
    <w:p>
      <w:pPr>
        <w:pStyle w:val="Heading2"/>
        <w:rPr>
          <w:rFonts w:ascii="仿宋" w:eastAsia="仿宋" w:hAnsi="仿宋" w:cs="仿宋" w:hint="eastAsia"/>
          <w:lang w:eastAsia="zh-CN"/>
        </w:rPr>
      </w:pPr>
      <w:bookmarkStart w:id="7" w:name="_Toc18780"/>
      <w:r>
        <w:rPr>
          <w:rFonts w:ascii="仿宋" w:eastAsia="仿宋" w:hAnsi="仿宋" w:cs="仿宋" w:hint="eastAsia"/>
          <w:lang w:eastAsia="zh-CN"/>
        </w:rPr>
        <w:t>(一)、压纹机项目选址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该压纹机项目选址位于XX省XX市XX区XXX街道</w:t>
      </w:r>
    </w:p>
    <w:p>
      <w:pPr>
        <w:pStyle w:val="Heading2"/>
        <w:ind w:firstLine="560" w:firstLineChars="200"/>
        <w:rPr>
          <w:rFonts w:ascii="仿宋" w:eastAsia="仿宋" w:hAnsi="仿宋" w:cs="仿宋" w:hint="eastAsia"/>
          <w:sz w:val="28"/>
          <w:lang w:eastAsia="zh-CN"/>
        </w:rPr>
      </w:pPr>
      <w:bookmarkStart w:id="8" w:name="_Toc2605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压纹机项目的征地面积将根据压纹机项目的实际规模和需求进行精确规划。具体面积XXX平方米，旨在确保压纹机项目不仅能够满足当前的发展需求，还能够预留空间以适应未来的扩展。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净用地面积是在征地面积基础上去除不可利用面积后的实际可开发用地。具体面积XXX平方米，考虑到环保、交通、安全等多方面因素，以确保压纹机项目在整体利用效率上达到最优。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压纹机项目计划建设的建筑总规模具体面积XXX平方米。这一规模的确定综合考虑了压纹机项目的性质、规模，以及城市规划的相关要求，确保建筑布局与周边环境协调一致。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绿地率是压纹机项目用地中被规划为绿地的比例。具体面积XXX平方米，旨在通过合理规划绿地，改善压纹机项目周边环境，提升居民生活质量，并符合城市整体绿化规划。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容积率是用地上可以建设的建筑总体积与用地面积之比。具体面积XXX，通过合理的容积率规划，确保压纹机项目建筑规模与周边环境和谐共生。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确保压纹机项目选址与当地城市规划相一致，具体面积XXX平方米。通过与城市规划部门深入沟通，确保压纹机项目不仅符合城市的整体发展方向，还能够融入城市的发展布局，为城市的长远发展贡献力量。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充分了解并确保压纹机项目选址符合当地产业政策，具体面积XXX平方米。这包括压纹机项目对当地经济的促进作用，以及对相关产业的带动效应，确保压纹机项目与地方政府的产业政策保持一致，促进共赢合作。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用地总体要求必须符合环保和可持续发展的原则，具体面积XXX平方米。通过采用绿色建筑设计、节能减排等措施，确保压纹机项目在建设和运营过程中对环境的影响最小化，达到可持续发展的要求。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确保压纹机项目选址具备必要的公共设施配套，具体面积XXX平方米。这包括交通便利性、教育、医疗等基础设施，以提高居民生活品质，使得压纹机项目选址更具吸引力。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考虑用地总体要求对当地社会稳定性的影响，具体面积XXX平方米。通过深入了解当地社区反馈，确保压纹机项目的选址和建设过程对当地社会和谐稳定产生积极作用。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纹机项目选址不仅符合法规和规划，还在实际操作中具有可行性。这一全面规划将为压纹机项目的成功实施提供坚实的基础，确保压纹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49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压纹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纹机项目的设备规划和空间设计中，我们将采取灵活设备布局的措施。设备布局将根据实际需求进行灵活设计，避免不必要的浪费。通过合理规划设备摆放位置，我们将提高设备的利用率，减少设备间距，以确保压纹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纹机项目内部引入共享设施的概念，例如共享会议室、办公区等。通过这种方式，我们可以减少对资源的重复建设，提高资源共享效率，从而减小压纹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307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压纹机项目的总图布置中，我们将不同功能区域进行明确的规划，以最大程度满足压纹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24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我们首先关注市场因素，包括潜在客户分布、竞争对手位置、市场需求等。通过深入的市场调研，我们能够更准确地评估选址对于市场开拓和产品销售的影响，确保压纹机项目能够在有利的市场环境中蓬勃发展。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压纹机项目对环境的影响是综合评价的重要因素之一。我们将详细考虑选址周边的自然环境、生态保护区、水源地等情况，确保压纹机项目的建设和运营对环境影响最小化，并符合当地的环保法规标准。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对选址的评价还需充分考虑当地政府的产业政策和法规。我们将详细了解压纹机项目所在地的相关政策，确保压纹机项目的规划和运营与当地法规相符，降低不必要的法律风险。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考虑到社会稳定性对企业运营的重要性，我们将评估选址地区的社会安全情况、劳工关系、社区反馈等方面，以确保压纹机项目的建设和运营不会受到社会稳定性的负面影响。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最后，我们将综合考虑用地成本，包括土地购置费用、土地开发成本等。通过对用地成本的详细评估，我们能够做出更为精确的经济效益分析，为压纹机项目的投资决策提供有力支持。</w:t>
      </w:r>
    </w:p>
    <w:p>
      <w:pPr>
        <w:pStyle w:val="Heading1"/>
        <w:ind w:firstLine="560" w:firstLineChars="200"/>
        <w:rPr>
          <w:rFonts w:ascii="仿宋" w:eastAsia="仿宋" w:hAnsi="仿宋" w:cs="仿宋" w:hint="eastAsia"/>
          <w:sz w:val="28"/>
          <w:lang w:eastAsia="zh-CN"/>
        </w:rPr>
      </w:pPr>
      <w:bookmarkStart w:id="12" w:name="_Toc32392"/>
      <w:r>
        <w:rPr>
          <w:rFonts w:ascii="仿宋" w:eastAsia="仿宋" w:hAnsi="仿宋" w:cs="仿宋" w:hint="eastAsia"/>
          <w:sz w:val="28"/>
          <w:lang w:eastAsia="zh-CN"/>
        </w:rPr>
        <w:t>三、压纹机项目绩效评估</w:t>
      </w:r>
      <w:bookmarkEnd w:id="12"/>
    </w:p>
    <w:p>
      <w:pPr>
        <w:pStyle w:val="Heading2"/>
        <w:rPr>
          <w:rFonts w:ascii="仿宋" w:eastAsia="仿宋" w:hAnsi="仿宋" w:cs="仿宋" w:hint="eastAsia"/>
          <w:lang w:eastAsia="zh-CN"/>
        </w:rPr>
      </w:pPr>
      <w:bookmarkStart w:id="13" w:name="_Toc2823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在压纹机项目中，我们设计了一套全面的绩效评估指标，以确保压纹机项目的可控和成功交付。这些指标跨足压纹机项目目标、成本、进度和质量等多个维度，为我们提供了全面洞察压纹机项目的健康状况。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目标达成率是我们关注的首要指标。我们设定了明确的目标，并通过定期监测和评估，迅速发现并应对潜在的目标偏差。这为压纹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成本绩效是另一个核心关注点。通过实际成本与预算成本的对比分析，我们深入了解成本差异的原因，及时调整资源分配，保持压纹机项目在经济效益方面的合理水平。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进度作为关键的绩效指标之一，得到了精心的关注。我们制定了详细的压纹机项目进度计划，并设立了进度符合度指标，确保实际进度与计划进度保持一致。这使我们能够快速发现和解决潜在的进度问题，保持压纹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纹机项目绩效的不可或缺的一环。我们引入了一系列的质量标准和客户满意度指标，以确保压纹机项目交付的成果在质量上达到或超越预期水平。通过持续监测这些指标，我们努力提升压纹机项目整体质量水平，为压纹机项目的成功交付提供有力保障。通过这些科学且全面的绩效评估，我们能够更好地引导压纹机项目的持续改进，确保压纹机项目目标的顺利达成。</w:t>
      </w:r>
    </w:p>
    <w:p>
      <w:pPr>
        <w:pStyle w:val="Heading2"/>
        <w:ind w:firstLine="560" w:firstLineChars="200"/>
        <w:rPr>
          <w:rFonts w:ascii="仿宋" w:eastAsia="仿宋" w:hAnsi="仿宋" w:cs="仿宋" w:hint="eastAsia"/>
          <w:sz w:val="28"/>
          <w:lang w:eastAsia="zh-CN"/>
        </w:rPr>
      </w:pPr>
      <w:bookmarkStart w:id="14" w:name="_Toc2715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绩效评估是压纹机项目中的关键环节，为确保压纹机项目达到预期目标，我们采用了多层次、多维度的绩效评估方法。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纹机项目的战略目标对齐，确保每个决策和行动都与压纹机项目整体目标保持一致。团队会定期召开战略对齐会议，审视当前工作与压纹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纹机项目进度、质量、成本和风险等方面。这些指标通过数据收集和分析，为压纹机项目管理团队提供了客观的评估依据。例如，我们通过压纹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绩效评估不仅仅停留在压纹机项目内部，还考虑了压纹机项目对外部环境的影响。我们定期进行干系人满意度调查，以了解各利益相关方对压纹机项目的期望和满意度，并及时做出调整。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这种多层次、多角度的绩效评估方法，使得我们能够全面了解压纹机项目的运行状态，及时做出调整，确保压纹机项目在不断变化的环境中保持稳健前行。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1260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为了确保压纹机项目的有效管理和不断优化，我们采用了精心设计的绩效评估周期。这个周期旨在实现灵活、实时和全面的评估，以适应压纹机项目执行中的各种挑战。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纹机项目的不同需求，分为短期、中期和长期。短期评估关注每个迭代或工作周期，以及时发现和解决当前任务中的问题。中期评估涵盖几个迭代，深入了解整体压纹机项目的趋势和性能。长期评估则着眼于整个压纹机项目阶段，确保压纹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纹机项目管理工具和协作平台，团队成员能够随时更新和分享压纹机项目数据。这种实时性的反馈机制使我们能够及时察觉潜在问题，快速调整，保持压纹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压纹机项目的决策制定密不可分。每个周期的压纹机项目回顾会议成为集体总结经验、识别问题深层次原因并找到创新解决方案的平台。这种定期的反思与调整机制使压纹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6465"/>
      <w:r>
        <w:rPr>
          <w:rFonts w:ascii="仿宋" w:eastAsia="仿宋" w:hAnsi="仿宋" w:cs="仿宋" w:hint="eastAsia"/>
          <w:sz w:val="28"/>
          <w:lang w:eastAsia="zh-CN"/>
        </w:rPr>
        <w:t>四、压纹机项目概论</w:t>
      </w:r>
      <w:bookmarkEnd w:id="16"/>
    </w:p>
    <w:p>
      <w:pPr>
        <w:pStyle w:val="Heading2"/>
        <w:rPr>
          <w:rFonts w:ascii="仿宋" w:eastAsia="仿宋" w:hAnsi="仿宋" w:cs="仿宋" w:hint="eastAsia"/>
          <w:lang w:eastAsia="zh-CN"/>
        </w:rPr>
      </w:pPr>
      <w:bookmarkStart w:id="17" w:name="_Toc8643"/>
      <w:r>
        <w:rPr>
          <w:rFonts w:ascii="仿宋" w:eastAsia="仿宋" w:hAnsi="仿宋" w:cs="仿宋" w:hint="eastAsia"/>
          <w:lang w:eastAsia="zh-CN"/>
        </w:rPr>
        <w:t>(一)、压纹机项目概况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的起源追溯至对市场的深入洞察。市场的不断演变与变革为压纹机项目提供了难得的机遇。当前市场存在的需求缺口和变革的大环境共同构成了压纹机项目的背景。这个压纹机项目旨在充分利用市场机遇，填补行业中尚未满足的需求，为客户提供全新的解决方案。市场的变革和需求的增长使得这个压纹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压纹机项目名称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正式命名为压纹机。这个名称不仅仅是一个标识，更代表了压纹机项目的核心理念和愿景。它蕴含着压纹机项目所要解决问题的关键字，具有强烈的表达和辨识度，为压纹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压纹机项目目标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的核心目标是提供一种全新、高效的解决方案，满足客户日益增长的需求。压纹机项目追求的不仅仅是满足市场需求，更是在市场中获得卓越的竞争优势。通过不断提升产品或服务的质量和创新水平，压纹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压纹机项目范围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全面涵盖了产品研发、制造、市场推广和售后服务，确保从产品设计到最终用户体验的全方位关注。这一全面的压纹机项目范围是为了确保压纹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压纹机项目时间表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压纹机项目计划在未来18个月内完成，包括研发、测试、市场试点和正式推出等不同阶段。这个时间表的合理设计是为了确保压纹机项目各个阶段的顺利推进，以便按时交付高质量的成果。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压纹机项目预算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压纹机项目总预算估算为XX百万美元，主要分配在研发、市场推广、人员培训和运营等方面。这一充足的预算为压纹机项目提供了充足的资源，确保压纹机项目在各个方面都能取得优异的表现。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压纹机项目风险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压纹机项目可能面临的风险包括市场接受度低、技术难题、竞争激烈等。压纹机项目团队已经制定了相应的风险应对计划，通过前瞻性的风险管理，确保压纹机项目在面对不确定性时能够迅速做出应对。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压纹机项目团队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压纹机项目汇聚了一支经验丰富、多领域专业素养的核心团队，确保压纹机项目在各个方面都能拥有高水平的执行力。团队的协同作战是压纹机项目成功的关键因素之一。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压纹机项目背景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https://d.book118.com/098017060006006047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BC408A"/>
    <w:rsid w:val="23BC40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1706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2024-03-04T07:44:00Z</dcterms:created>
  <dcterms:modified xsi:type="dcterms:W3CDTF">2024-03-04T07:44:37Z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9A0C21C64A8C4120835582370564D2C2_11</vt:lpwstr>
  </property>
  <property fmtid="{D5CDD505-2E9C-101B-9397-08002B2CF9AE}" pid="3" name="KSOProductBuildVer">
    <vt:lpwstr>2052-12.1.0.16388</vt:lpwstr>
  </property>
</Properties>
</file>