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2E7F" w14:paraId="36D7EC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2E7F" w14:paraId="381EB2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2E7F" w14:paraId="143E8F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2E7F" w:rsidRPr="00652E7F" w14:paraId="298B1B3F" w14:textId="66F2E6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2E7F">
        <w:rPr>
          <w:rFonts w:ascii="宋体" w:eastAsia="宋体" w:hAnsi="宋体" w:hint="eastAsia"/>
          <w:b/>
          <w:sz w:val="60"/>
        </w:rPr>
        <w:t>纺织染整助剂：净洗剂行业项目可行性分析报告</w:t>
      </w:r>
    </w:p>
    <w:p w:rsidR="00652E7F" w:rsidP="00652E7F" w14:paraId="75D51033" w14:textId="4F87D8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2E7F">
        <w:rPr>
          <w:rFonts w:ascii="仿宋" w:eastAsia="仿宋" w:hAnsi="仿宋" w:hint="eastAsia"/>
          <w:b/>
          <w:sz w:val="40"/>
        </w:rPr>
        <w:t>目录</w:t>
      </w:r>
    </w:p>
    <w:p w:rsidR="00652E7F" w14:paraId="26F379D1" w14:textId="43ED095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52E7F" w14:paraId="659518F8" w14:textId="01DD95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一、纺织染整助剂：净洗剂项目主要建(构)筑物建设工程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2E7F" w14:paraId="23EBDE54" w14:textId="291C8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2E7F" w14:paraId="2ABCF623" w14:textId="3D9F0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2E7F" w14:paraId="2E3B6A58" w14:textId="6652D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2E7F" w14:paraId="386B6C57" w14:textId="4A331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二、纺织染整助剂：净洗剂行业项目技术方案与设备的选择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2E7F" w14:paraId="0C280C31" w14:textId="3C656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2E7F" w14:paraId="77686B52" w14:textId="7DAF7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2E7F" w14:paraId="7BEA197A" w14:textId="1DD4EE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2E7F" w14:paraId="5EE064B7" w14:textId="0282B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2E7F" w14:paraId="6184A302" w14:textId="37E79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(二)、纺织染整助剂：净洗剂项目的技术难点及解决方案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2E7F" w14:paraId="386E7E76" w14:textId="69088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2E7F" w14:paraId="01F63C94" w14:textId="18EE7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2E7F" w14:paraId="5E7EA6B9" w14:textId="0A186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2E7F" w14:paraId="3BCEE073" w14:textId="154D1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2E7F" w14:paraId="0A857313" w14:textId="07CDB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2E7F" w14:paraId="3C9C4478" w14:textId="6363A6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2E7F" w14:paraId="51FB7BA5" w14:textId="12853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2E7F" w14:paraId="37C350CB" w14:textId="6B09D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2E7F" w14:paraId="5AFF4C25" w14:textId="405C7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52E7F" w14:paraId="0F18FD76" w14:textId="74DEEF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_Toc160397319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https://d.book118.com/098023045126006042</w:t>
        </w:r>
      </w:hyperlink>
    </w:p>
    <w:p w:rsidR="00652E7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:rsidP="00B0425B" w14:paraId="38C326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2E7F" w14:paraId="17190F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:rsidP="00B0425B" w14:paraId="31B5C0ED" w14:textId="1DA5CD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2E7F" w14:paraId="2F7007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14:paraId="4B7DFC2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:rsidP="00B042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2E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:rsidP="00B0425B" w14:textId="1DA5CD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2E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14:paraId="0FCD77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:rsidRPr="00652E7F" w:rsidP="00652E7F" w14:paraId="497FA962" w14:textId="13D070E6">
    <w:pPr>
      <w:pStyle w:val="Header"/>
      <w:rPr>
        <w:rFonts w:ascii="仿宋" w:eastAsia="仿宋" w:hAnsi="仿宋"/>
      </w:rPr>
    </w:pPr>
    <w:r w:rsidRPr="00652E7F">
      <w:rPr>
        <w:rFonts w:ascii="仿宋" w:eastAsia="仿宋" w:hAnsi="仿宋" w:hint="eastAsia"/>
      </w:rPr>
      <w:t>纺织染整助剂：净洗剂可行性报告</w:t>
    </w:r>
    <w:r w:rsidRPr="00652E7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14:paraId="1D2395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:rsidRPr="00652E7F" w:rsidP="00652E7F" w14:textId="13D070E6">
    <w:pPr>
      <w:pStyle w:val="Header"/>
      <w:rPr>
        <w:rFonts w:ascii="仿宋" w:eastAsia="仿宋" w:hAnsi="仿宋"/>
      </w:rPr>
    </w:pPr>
    <w:r w:rsidRPr="00652E7F">
      <w:rPr>
        <w:rFonts w:ascii="仿宋" w:eastAsia="仿宋" w:hAnsi="仿宋" w:hint="eastAsia"/>
      </w:rPr>
      <w:t>纺织染整助剂：净洗剂可行性报告</w:t>
    </w:r>
    <w:r w:rsidRPr="00652E7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E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7F"/>
    <w:rsid w:val="00652E7F"/>
    <w:rsid w:val="00B042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5DB95B"/>
  <w15:chartTrackingRefBased/>
  <w15:docId w15:val="{CD78F021-3CAC-4EBF-8F48-E52DE57D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2E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2E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2E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2E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2E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2E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2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2E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2E7F"/>
  </w:style>
  <w:style w:type="paragraph" w:styleId="TOC1">
    <w:name w:val="toc 1"/>
    <w:basedOn w:val="Normal"/>
    <w:next w:val="Normal"/>
    <w:autoRedefine/>
    <w:uiPriority w:val="39"/>
    <w:unhideWhenUsed/>
    <w:rsid w:val="00652E7F"/>
  </w:style>
  <w:style w:type="paragraph" w:styleId="TOC2">
    <w:name w:val="toc 2"/>
    <w:basedOn w:val="Normal"/>
    <w:next w:val="Normal"/>
    <w:autoRedefine/>
    <w:uiPriority w:val="39"/>
    <w:unhideWhenUsed/>
    <w:rsid w:val="00652E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98023045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3996</Words>
  <Characters>22778</Characters>
  <Application>Microsoft Office Word</Application>
  <DocSecurity>0</DocSecurity>
  <Lines>189</Lines>
  <Paragraphs>53</Paragraphs>
  <ScaleCrop>false</ScaleCrop>
  <Company/>
  <LinksUpToDate>false</LinksUpToDate>
  <CharactersWithSpaces>26721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2024-03-03T14:27:00Z</dcterms:created>
  <dcterms:modified xsi:type="dcterms:W3CDTF">2024-03-03T14:28:00Z</dcterms:modified>
</cp:coreProperties>
</file>