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1" w:history="1">
        <w:r>
          <w:rPr>
            <w:rFonts w:ascii="仿宋" w:eastAsia="仿宋" w:hAnsi="仿宋" w:cs="仿宋" w:hint="eastAsia"/>
            <w:lang w:eastAsia="zh-CN"/>
          </w:rPr>
          <w:t>序言</w:t>
        </w:r>
        <w:r>
          <w:tab/>
        </w:r>
        <w:r>
          <w:fldChar w:fldCharType="begin"/>
        </w:r>
        <w:r>
          <w:instrText xml:space="preserve"> PAGEREF _Toc26721 \h </w:instrText>
        </w:r>
        <w:r>
          <w:fldChar w:fldCharType="separate"/>
        </w:r>
        <w:r>
          <w:t>3</w:t>
        </w:r>
        <w:r>
          <w:fldChar w:fldCharType="end"/>
        </w:r>
      </w:hyperlink>
    </w:p>
    <w:p>
      <w:pPr>
        <w:pStyle w:val="TOC1"/>
        <w:tabs>
          <w:tab w:val="right" w:leader="dot" w:pos="8306"/>
        </w:tabs>
      </w:pPr>
      <w:hyperlink w:anchor="_Toc15203" w:history="1">
        <w:r>
          <w:rPr>
            <w:rFonts w:ascii="仿宋" w:eastAsia="仿宋" w:hAnsi="仿宋" w:cs="仿宋" w:hint="eastAsia"/>
            <w:lang w:eastAsia="zh-CN"/>
          </w:rPr>
          <w:t>一、环境和生态影响分析</w:t>
        </w:r>
        <w:r>
          <w:tab/>
        </w:r>
        <w:r>
          <w:fldChar w:fldCharType="begin"/>
        </w:r>
        <w:r>
          <w:instrText xml:space="preserve"> PAGEREF _Toc15203 \h </w:instrText>
        </w:r>
        <w:r>
          <w:fldChar w:fldCharType="separate"/>
        </w:r>
        <w:r>
          <w:t>3</w:t>
        </w:r>
        <w:r>
          <w:fldChar w:fldCharType="end"/>
        </w:r>
      </w:hyperlink>
    </w:p>
    <w:p>
      <w:pPr>
        <w:pStyle w:val="TOC2"/>
        <w:tabs>
          <w:tab w:val="right" w:leader="dot" w:pos="8306"/>
        </w:tabs>
      </w:pPr>
      <w:hyperlink w:anchor="_Toc5277" w:history="1">
        <w:r>
          <w:rPr>
            <w:rFonts w:ascii="仿宋" w:eastAsia="仿宋" w:hAnsi="仿宋" w:cs="仿宋" w:hint="eastAsia"/>
            <w:lang w:eastAsia="zh-CN"/>
          </w:rPr>
          <w:t>(一)、环境和生态现状</w:t>
        </w:r>
        <w:r>
          <w:tab/>
        </w:r>
        <w:r>
          <w:fldChar w:fldCharType="begin"/>
        </w:r>
        <w:r>
          <w:instrText xml:space="preserve"> PAGEREF _Toc5277 \h </w:instrText>
        </w:r>
        <w:r>
          <w:fldChar w:fldCharType="separate"/>
        </w:r>
        <w:r>
          <w:t>3</w:t>
        </w:r>
        <w:r>
          <w:fldChar w:fldCharType="end"/>
        </w:r>
      </w:hyperlink>
    </w:p>
    <w:p>
      <w:pPr>
        <w:pStyle w:val="TOC2"/>
        <w:tabs>
          <w:tab w:val="right" w:leader="dot" w:pos="8306"/>
        </w:tabs>
      </w:pPr>
      <w:hyperlink w:anchor="_Toc10014" w:history="1">
        <w:r>
          <w:rPr>
            <w:rFonts w:ascii="仿宋" w:eastAsia="仿宋" w:hAnsi="仿宋" w:cs="仿宋" w:hint="eastAsia"/>
            <w:lang w:eastAsia="zh-CN"/>
          </w:rPr>
          <w:t>(二)、生态环境影响分析</w:t>
        </w:r>
        <w:r>
          <w:tab/>
        </w:r>
        <w:r>
          <w:fldChar w:fldCharType="begin"/>
        </w:r>
        <w:r>
          <w:instrText xml:space="preserve"> PAGEREF _Toc10014 \h </w:instrText>
        </w:r>
        <w:r>
          <w:fldChar w:fldCharType="separate"/>
        </w:r>
        <w:r>
          <w:t>4</w:t>
        </w:r>
        <w:r>
          <w:fldChar w:fldCharType="end"/>
        </w:r>
      </w:hyperlink>
    </w:p>
    <w:p>
      <w:pPr>
        <w:pStyle w:val="TOC2"/>
        <w:tabs>
          <w:tab w:val="right" w:leader="dot" w:pos="8306"/>
        </w:tabs>
      </w:pPr>
      <w:hyperlink w:anchor="_Toc5695" w:history="1">
        <w:r>
          <w:rPr>
            <w:rFonts w:ascii="仿宋" w:eastAsia="仿宋" w:hAnsi="仿宋" w:cs="仿宋" w:hint="eastAsia"/>
            <w:lang w:eastAsia="zh-CN"/>
          </w:rPr>
          <w:t>(三)、生态环境保护措施</w:t>
        </w:r>
        <w:r>
          <w:tab/>
        </w:r>
        <w:r>
          <w:fldChar w:fldCharType="begin"/>
        </w:r>
        <w:r>
          <w:instrText xml:space="preserve"> PAGEREF _Toc5695 \h </w:instrText>
        </w:r>
        <w:r>
          <w:fldChar w:fldCharType="separate"/>
        </w:r>
        <w:r>
          <w:t>6</w:t>
        </w:r>
        <w:r>
          <w:fldChar w:fldCharType="end"/>
        </w:r>
      </w:hyperlink>
    </w:p>
    <w:p>
      <w:pPr>
        <w:pStyle w:val="TOC2"/>
        <w:tabs>
          <w:tab w:val="right" w:leader="dot" w:pos="8306"/>
        </w:tabs>
      </w:pPr>
      <w:hyperlink w:anchor="_Toc4448" w:history="1">
        <w:r>
          <w:rPr>
            <w:rFonts w:ascii="仿宋" w:eastAsia="仿宋" w:hAnsi="仿宋" w:cs="仿宋" w:hint="eastAsia"/>
            <w:lang w:eastAsia="zh-CN"/>
          </w:rPr>
          <w:t>(四)、地质灾害影响分析</w:t>
        </w:r>
        <w:r>
          <w:tab/>
        </w:r>
        <w:r>
          <w:fldChar w:fldCharType="begin"/>
        </w:r>
        <w:r>
          <w:instrText xml:space="preserve"> PAGEREF _Toc4448 \h </w:instrText>
        </w:r>
        <w:r>
          <w:fldChar w:fldCharType="separate"/>
        </w:r>
        <w:r>
          <w:t>7</w:t>
        </w:r>
        <w:r>
          <w:fldChar w:fldCharType="end"/>
        </w:r>
      </w:hyperlink>
    </w:p>
    <w:p>
      <w:pPr>
        <w:pStyle w:val="TOC2"/>
        <w:tabs>
          <w:tab w:val="right" w:leader="dot" w:pos="8306"/>
        </w:tabs>
      </w:pPr>
      <w:hyperlink w:anchor="_Toc20771" w:history="1">
        <w:r>
          <w:rPr>
            <w:rFonts w:ascii="仿宋" w:eastAsia="仿宋" w:hAnsi="仿宋" w:cs="仿宋" w:hint="eastAsia"/>
            <w:lang w:eastAsia="zh-CN"/>
          </w:rPr>
          <w:t>(五)、特殊环境影响</w:t>
        </w:r>
        <w:r>
          <w:tab/>
        </w:r>
        <w:r>
          <w:fldChar w:fldCharType="begin"/>
        </w:r>
        <w:r>
          <w:instrText xml:space="preserve"> PAGEREF _Toc20771 \h </w:instrText>
        </w:r>
        <w:r>
          <w:fldChar w:fldCharType="separate"/>
        </w:r>
        <w:r>
          <w:t>9</w:t>
        </w:r>
        <w:r>
          <w:fldChar w:fldCharType="end"/>
        </w:r>
      </w:hyperlink>
    </w:p>
    <w:p>
      <w:pPr>
        <w:pStyle w:val="TOC1"/>
        <w:tabs>
          <w:tab w:val="right" w:leader="dot" w:pos="8306"/>
        </w:tabs>
      </w:pPr>
      <w:hyperlink w:anchor="_Toc7763" w:history="1">
        <w:r>
          <w:rPr>
            <w:rFonts w:ascii="仿宋" w:eastAsia="仿宋" w:hAnsi="仿宋" w:cs="仿宋" w:hint="eastAsia"/>
            <w:lang w:eastAsia="zh-CN"/>
          </w:rPr>
          <w:t>二、社会影响分析</w:t>
        </w:r>
        <w:r>
          <w:tab/>
        </w:r>
        <w:r>
          <w:fldChar w:fldCharType="begin"/>
        </w:r>
        <w:r>
          <w:instrText xml:space="preserve"> PAGEREF _Toc7763 \h </w:instrText>
        </w:r>
        <w:r>
          <w:fldChar w:fldCharType="separate"/>
        </w:r>
        <w:r>
          <w:t>10</w:t>
        </w:r>
        <w:r>
          <w:fldChar w:fldCharType="end"/>
        </w:r>
      </w:hyperlink>
    </w:p>
    <w:p>
      <w:pPr>
        <w:pStyle w:val="TOC2"/>
        <w:tabs>
          <w:tab w:val="right" w:leader="dot" w:pos="8306"/>
        </w:tabs>
      </w:pPr>
      <w:hyperlink w:anchor="_Toc29060" w:history="1">
        <w:r>
          <w:rPr>
            <w:rFonts w:ascii="仿宋" w:eastAsia="仿宋" w:hAnsi="仿宋" w:cs="仿宋" w:hint="eastAsia"/>
            <w:lang w:eastAsia="zh-CN"/>
          </w:rPr>
          <w:t>(一)、社会影响效果分析</w:t>
        </w:r>
        <w:r>
          <w:tab/>
        </w:r>
        <w:r>
          <w:fldChar w:fldCharType="begin"/>
        </w:r>
        <w:r>
          <w:instrText xml:space="preserve"> PAGEREF _Toc29060 \h </w:instrText>
        </w:r>
        <w:r>
          <w:fldChar w:fldCharType="separate"/>
        </w:r>
        <w:r>
          <w:t>10</w:t>
        </w:r>
        <w:r>
          <w:fldChar w:fldCharType="end"/>
        </w:r>
      </w:hyperlink>
    </w:p>
    <w:p>
      <w:pPr>
        <w:pStyle w:val="TOC2"/>
        <w:tabs>
          <w:tab w:val="right" w:leader="dot" w:pos="8306"/>
        </w:tabs>
      </w:pPr>
      <w:hyperlink w:anchor="_Toc26399" w:history="1">
        <w:r>
          <w:rPr>
            <w:rFonts w:ascii="仿宋" w:eastAsia="仿宋" w:hAnsi="仿宋" w:cs="仿宋" w:hint="eastAsia"/>
            <w:lang w:eastAsia="zh-CN"/>
          </w:rPr>
          <w:t>(二)、社会适应性分析</w:t>
        </w:r>
        <w:r>
          <w:tab/>
        </w:r>
        <w:r>
          <w:fldChar w:fldCharType="begin"/>
        </w:r>
        <w:r>
          <w:instrText xml:space="preserve"> PAGEREF _Toc26399 \h </w:instrText>
        </w:r>
        <w:r>
          <w:fldChar w:fldCharType="separate"/>
        </w:r>
        <w:r>
          <w:t>12</w:t>
        </w:r>
        <w:r>
          <w:fldChar w:fldCharType="end"/>
        </w:r>
      </w:hyperlink>
    </w:p>
    <w:p>
      <w:pPr>
        <w:pStyle w:val="TOC2"/>
        <w:tabs>
          <w:tab w:val="right" w:leader="dot" w:pos="8306"/>
        </w:tabs>
      </w:pPr>
      <w:hyperlink w:anchor="_Toc6777" w:history="1">
        <w:r>
          <w:rPr>
            <w:rFonts w:ascii="仿宋" w:eastAsia="仿宋" w:hAnsi="仿宋" w:cs="仿宋" w:hint="eastAsia"/>
            <w:lang w:eastAsia="zh-CN"/>
          </w:rPr>
          <w:t>(三)、社会风险及对策分析</w:t>
        </w:r>
        <w:r>
          <w:tab/>
        </w:r>
        <w:r>
          <w:fldChar w:fldCharType="begin"/>
        </w:r>
        <w:r>
          <w:instrText xml:space="preserve"> PAGEREF _Toc6777 \h </w:instrText>
        </w:r>
        <w:r>
          <w:fldChar w:fldCharType="separate"/>
        </w:r>
        <w:r>
          <w:t>14</w:t>
        </w:r>
        <w:r>
          <w:fldChar w:fldCharType="end"/>
        </w:r>
      </w:hyperlink>
    </w:p>
    <w:p>
      <w:pPr>
        <w:pStyle w:val="TOC1"/>
        <w:tabs>
          <w:tab w:val="right" w:leader="dot" w:pos="8306"/>
        </w:tabs>
      </w:pPr>
      <w:hyperlink w:anchor="_Toc24285" w:history="1">
        <w:r>
          <w:rPr>
            <w:rFonts w:ascii="仿宋" w:eastAsia="仿宋" w:hAnsi="仿宋" w:cs="仿宋" w:hint="eastAsia"/>
            <w:lang w:eastAsia="zh-CN"/>
          </w:rPr>
          <w:t>三、经济影响分析</w:t>
        </w:r>
        <w:r>
          <w:tab/>
        </w:r>
        <w:r>
          <w:fldChar w:fldCharType="begin"/>
        </w:r>
        <w:r>
          <w:instrText xml:space="preserve"> PAGEREF _Toc24285 \h </w:instrText>
        </w:r>
        <w:r>
          <w:fldChar w:fldCharType="separate"/>
        </w:r>
        <w:r>
          <w:t>17</w:t>
        </w:r>
        <w:r>
          <w:fldChar w:fldCharType="end"/>
        </w:r>
      </w:hyperlink>
    </w:p>
    <w:p>
      <w:pPr>
        <w:pStyle w:val="TOC2"/>
        <w:tabs>
          <w:tab w:val="right" w:leader="dot" w:pos="8306"/>
        </w:tabs>
      </w:pPr>
      <w:hyperlink w:anchor="_Toc25995" w:history="1">
        <w:r>
          <w:rPr>
            <w:rFonts w:ascii="仿宋" w:eastAsia="仿宋" w:hAnsi="仿宋" w:cs="仿宋" w:hint="eastAsia"/>
            <w:lang w:eastAsia="zh-CN"/>
          </w:rPr>
          <w:t>(一)、经济费用效益或费用效果分析</w:t>
        </w:r>
        <w:r>
          <w:tab/>
        </w:r>
        <w:r>
          <w:fldChar w:fldCharType="begin"/>
        </w:r>
        <w:r>
          <w:instrText xml:space="preserve"> PAGEREF _Toc25995 \h </w:instrText>
        </w:r>
        <w:r>
          <w:fldChar w:fldCharType="separate"/>
        </w:r>
        <w:r>
          <w:t>17</w:t>
        </w:r>
        <w:r>
          <w:fldChar w:fldCharType="end"/>
        </w:r>
      </w:hyperlink>
    </w:p>
    <w:p>
      <w:pPr>
        <w:pStyle w:val="TOC2"/>
        <w:tabs>
          <w:tab w:val="right" w:leader="dot" w:pos="8306"/>
        </w:tabs>
      </w:pPr>
      <w:hyperlink w:anchor="_Toc18532" w:history="1">
        <w:r>
          <w:rPr>
            <w:rFonts w:ascii="仿宋" w:eastAsia="仿宋" w:hAnsi="仿宋" w:cs="仿宋" w:hint="eastAsia"/>
            <w:lang w:eastAsia="zh-CN"/>
          </w:rPr>
          <w:t>(二)、行业影响分析</w:t>
        </w:r>
        <w:r>
          <w:tab/>
        </w:r>
        <w:r>
          <w:fldChar w:fldCharType="begin"/>
        </w:r>
        <w:r>
          <w:instrText xml:space="preserve"> PAGEREF _Toc18532 \h </w:instrText>
        </w:r>
        <w:r>
          <w:fldChar w:fldCharType="separate"/>
        </w:r>
        <w:r>
          <w:t>20</w:t>
        </w:r>
        <w:r>
          <w:fldChar w:fldCharType="end"/>
        </w:r>
      </w:hyperlink>
    </w:p>
    <w:p>
      <w:pPr>
        <w:pStyle w:val="TOC2"/>
        <w:tabs>
          <w:tab w:val="right" w:leader="dot" w:pos="8306"/>
        </w:tabs>
      </w:pPr>
      <w:hyperlink w:anchor="_Toc9184" w:history="1">
        <w:r>
          <w:rPr>
            <w:rFonts w:ascii="仿宋" w:eastAsia="仿宋" w:hAnsi="仿宋" w:cs="仿宋" w:hint="eastAsia"/>
            <w:lang w:eastAsia="zh-CN"/>
          </w:rPr>
          <w:t>(三)、区域经济影响分析</w:t>
        </w:r>
        <w:r>
          <w:tab/>
        </w:r>
        <w:r>
          <w:fldChar w:fldCharType="begin"/>
        </w:r>
        <w:r>
          <w:instrText xml:space="preserve"> PAGEREF _Toc9184 \h </w:instrText>
        </w:r>
        <w:r>
          <w:fldChar w:fldCharType="separate"/>
        </w:r>
        <w:r>
          <w:t>21</w:t>
        </w:r>
        <w:r>
          <w:fldChar w:fldCharType="end"/>
        </w:r>
      </w:hyperlink>
    </w:p>
    <w:p>
      <w:pPr>
        <w:pStyle w:val="TOC2"/>
        <w:tabs>
          <w:tab w:val="right" w:leader="dot" w:pos="8306"/>
        </w:tabs>
      </w:pPr>
      <w:hyperlink w:anchor="_Toc2882" w:history="1">
        <w:r>
          <w:rPr>
            <w:rFonts w:ascii="仿宋" w:eastAsia="仿宋" w:hAnsi="仿宋" w:cs="仿宋" w:hint="eastAsia"/>
            <w:lang w:eastAsia="zh-CN"/>
          </w:rPr>
          <w:t>(四)、宏观经济影响分析</w:t>
        </w:r>
        <w:r>
          <w:tab/>
        </w:r>
        <w:r>
          <w:fldChar w:fldCharType="begin"/>
        </w:r>
        <w:r>
          <w:instrText xml:space="preserve"> PAGEREF _Toc2882 \h </w:instrText>
        </w:r>
        <w:r>
          <w:fldChar w:fldCharType="separate"/>
        </w:r>
        <w:r>
          <w:t>22</w:t>
        </w:r>
        <w:r>
          <w:fldChar w:fldCharType="end"/>
        </w:r>
      </w:hyperlink>
    </w:p>
    <w:p>
      <w:pPr>
        <w:pStyle w:val="TOC1"/>
        <w:tabs>
          <w:tab w:val="right" w:leader="dot" w:pos="8306"/>
        </w:tabs>
      </w:pPr>
      <w:hyperlink w:anchor="_Toc5579" w:history="1">
        <w:r>
          <w:rPr>
            <w:rFonts w:ascii="仿宋" w:eastAsia="仿宋" w:hAnsi="仿宋" w:cs="仿宋" w:hint="eastAsia"/>
            <w:lang w:eastAsia="zh-CN"/>
          </w:rPr>
          <w:t>四、发展规划、产业政策和行业准入分析</w:t>
        </w:r>
        <w:r>
          <w:tab/>
        </w:r>
        <w:r>
          <w:fldChar w:fldCharType="begin"/>
        </w:r>
        <w:r>
          <w:instrText xml:space="preserve"> PAGEREF _Toc5579 \h </w:instrText>
        </w:r>
        <w:r>
          <w:fldChar w:fldCharType="separate"/>
        </w:r>
        <w:r>
          <w:t>24</w:t>
        </w:r>
        <w:r>
          <w:fldChar w:fldCharType="end"/>
        </w:r>
      </w:hyperlink>
    </w:p>
    <w:p>
      <w:pPr>
        <w:pStyle w:val="TOC2"/>
        <w:tabs>
          <w:tab w:val="right" w:leader="dot" w:pos="8306"/>
        </w:tabs>
      </w:pPr>
      <w:hyperlink w:anchor="_Toc27027" w:history="1">
        <w:r>
          <w:rPr>
            <w:rFonts w:ascii="仿宋" w:eastAsia="仿宋" w:hAnsi="仿宋" w:cs="仿宋" w:hint="eastAsia"/>
            <w:lang w:eastAsia="zh-CN"/>
          </w:rPr>
          <w:t>(一)、发展规划分析</w:t>
        </w:r>
        <w:r>
          <w:tab/>
        </w:r>
        <w:r>
          <w:fldChar w:fldCharType="begin"/>
        </w:r>
        <w:r>
          <w:instrText xml:space="preserve"> PAGEREF _Toc27027 \h </w:instrText>
        </w:r>
        <w:r>
          <w:fldChar w:fldCharType="separate"/>
        </w:r>
        <w:r>
          <w:t>24</w:t>
        </w:r>
        <w:r>
          <w:fldChar w:fldCharType="end"/>
        </w:r>
      </w:hyperlink>
    </w:p>
    <w:p>
      <w:pPr>
        <w:pStyle w:val="TOC2"/>
        <w:tabs>
          <w:tab w:val="right" w:leader="dot" w:pos="8306"/>
        </w:tabs>
      </w:pPr>
      <w:hyperlink w:anchor="_Toc13246" w:history="1">
        <w:r>
          <w:rPr>
            <w:rFonts w:ascii="仿宋" w:eastAsia="仿宋" w:hAnsi="仿宋" w:cs="仿宋" w:hint="eastAsia"/>
            <w:lang w:eastAsia="zh-CN"/>
          </w:rPr>
          <w:t>(二)、产业政策分析</w:t>
        </w:r>
        <w:r>
          <w:tab/>
        </w:r>
        <w:r>
          <w:fldChar w:fldCharType="begin"/>
        </w:r>
        <w:r>
          <w:instrText xml:space="preserve"> PAGEREF _Toc13246 \h </w:instrText>
        </w:r>
        <w:r>
          <w:fldChar w:fldCharType="separate"/>
        </w:r>
        <w:r>
          <w:t>25</w:t>
        </w:r>
        <w:r>
          <w:fldChar w:fldCharType="end"/>
        </w:r>
      </w:hyperlink>
    </w:p>
    <w:p>
      <w:pPr>
        <w:pStyle w:val="TOC2"/>
        <w:tabs>
          <w:tab w:val="right" w:leader="dot" w:pos="8306"/>
        </w:tabs>
      </w:pPr>
      <w:hyperlink w:anchor="_Toc26019" w:history="1">
        <w:r>
          <w:rPr>
            <w:rFonts w:ascii="仿宋" w:eastAsia="仿宋" w:hAnsi="仿宋" w:cs="仿宋" w:hint="eastAsia"/>
            <w:lang w:eastAsia="zh-CN"/>
          </w:rPr>
          <w:t>(三)、行业准入分析</w:t>
        </w:r>
        <w:r>
          <w:tab/>
        </w:r>
        <w:r>
          <w:fldChar w:fldCharType="begin"/>
        </w:r>
        <w:r>
          <w:instrText xml:space="preserve"> PAGEREF _Toc26019 \h </w:instrText>
        </w:r>
        <w:r>
          <w:fldChar w:fldCharType="separate"/>
        </w:r>
        <w:r>
          <w:t>27</w:t>
        </w:r>
        <w:r>
          <w:fldChar w:fldCharType="end"/>
        </w:r>
      </w:hyperlink>
    </w:p>
    <w:p>
      <w:pPr>
        <w:pStyle w:val="TOC1"/>
        <w:tabs>
          <w:tab w:val="right" w:leader="dot" w:pos="8306"/>
        </w:tabs>
      </w:pPr>
      <w:hyperlink w:anchor="_Toc15348" w:history="1">
        <w:r>
          <w:rPr>
            <w:rFonts w:ascii="仿宋" w:eastAsia="仿宋" w:hAnsi="仿宋" w:cs="仿宋" w:hint="eastAsia"/>
            <w:lang w:eastAsia="zh-CN"/>
          </w:rPr>
          <w:t>五、项目选址研究</w:t>
        </w:r>
        <w:r>
          <w:tab/>
        </w:r>
        <w:r>
          <w:fldChar w:fldCharType="begin"/>
        </w:r>
        <w:r>
          <w:instrText xml:space="preserve"> PAGEREF _Toc15348 \h </w:instrText>
        </w:r>
        <w:r>
          <w:fldChar w:fldCharType="separate"/>
        </w:r>
        <w:r>
          <w:t>28</w:t>
        </w:r>
        <w:r>
          <w:fldChar w:fldCharType="end"/>
        </w:r>
      </w:hyperlink>
    </w:p>
    <w:p>
      <w:pPr>
        <w:pStyle w:val="TOC2"/>
        <w:tabs>
          <w:tab w:val="right" w:leader="dot" w:pos="8306"/>
        </w:tabs>
      </w:pPr>
      <w:hyperlink w:anchor="_Toc23924" w:history="1">
        <w:r>
          <w:rPr>
            <w:rFonts w:ascii="仿宋" w:eastAsia="仿宋" w:hAnsi="仿宋" w:cs="仿宋" w:hint="eastAsia"/>
            <w:lang w:eastAsia="zh-CN"/>
          </w:rPr>
          <w:t>(一)、项目选址原则</w:t>
        </w:r>
        <w:r>
          <w:tab/>
        </w:r>
        <w:r>
          <w:fldChar w:fldCharType="begin"/>
        </w:r>
        <w:r>
          <w:instrText xml:space="preserve"> PAGEREF _Toc23924 \h </w:instrText>
        </w:r>
        <w:r>
          <w:fldChar w:fldCharType="separate"/>
        </w:r>
        <w:r>
          <w:t>28</w:t>
        </w:r>
        <w:r>
          <w:fldChar w:fldCharType="end"/>
        </w:r>
      </w:hyperlink>
    </w:p>
    <w:p>
      <w:pPr>
        <w:pStyle w:val="TOC2"/>
        <w:tabs>
          <w:tab w:val="right" w:leader="dot" w:pos="8306"/>
        </w:tabs>
      </w:pPr>
      <w:hyperlink w:anchor="_Toc4687" w:history="1">
        <w:r>
          <w:rPr>
            <w:rFonts w:ascii="仿宋" w:eastAsia="仿宋" w:hAnsi="仿宋" w:cs="仿宋" w:hint="eastAsia"/>
            <w:lang w:eastAsia="zh-CN"/>
          </w:rPr>
          <w:t>(二)、项目选址</w:t>
        </w:r>
        <w:r>
          <w:tab/>
        </w:r>
        <w:r>
          <w:fldChar w:fldCharType="begin"/>
        </w:r>
        <w:r>
          <w:instrText xml:space="preserve"> PAGEREF _Toc4687 \h </w:instrText>
        </w:r>
        <w:r>
          <w:fldChar w:fldCharType="separate"/>
        </w:r>
        <w:r>
          <w:t>32</w:t>
        </w:r>
        <w:r>
          <w:fldChar w:fldCharType="end"/>
        </w:r>
      </w:hyperlink>
    </w:p>
    <w:p>
      <w:pPr>
        <w:pStyle w:val="TOC2"/>
        <w:tabs>
          <w:tab w:val="right" w:leader="dot" w:pos="8306"/>
        </w:tabs>
      </w:pPr>
      <w:hyperlink w:anchor="_Toc21407" w:history="1">
        <w:r>
          <w:rPr>
            <w:rFonts w:ascii="仿宋" w:eastAsia="仿宋" w:hAnsi="仿宋" w:cs="仿宋" w:hint="eastAsia"/>
            <w:lang w:eastAsia="zh-CN"/>
          </w:rPr>
          <w:t>(三)、建设条件分析</w:t>
        </w:r>
        <w:r>
          <w:tab/>
        </w:r>
        <w:r>
          <w:fldChar w:fldCharType="begin"/>
        </w:r>
        <w:r>
          <w:instrText xml:space="preserve"> PAGEREF _Toc21407 \h </w:instrText>
        </w:r>
        <w:r>
          <w:fldChar w:fldCharType="separate"/>
        </w:r>
        <w:r>
          <w:t>34</w:t>
        </w:r>
        <w:r>
          <w:fldChar w:fldCharType="end"/>
        </w:r>
      </w:hyperlink>
    </w:p>
    <w:p>
      <w:pPr>
        <w:pStyle w:val="TOC2"/>
        <w:tabs>
          <w:tab w:val="right" w:leader="dot" w:pos="8306"/>
        </w:tabs>
      </w:pPr>
      <w:hyperlink w:anchor="_Toc11323" w:history="1">
        <w:r>
          <w:rPr>
            <w:rFonts w:ascii="仿宋" w:eastAsia="仿宋" w:hAnsi="仿宋" w:cs="仿宋" w:hint="eastAsia"/>
            <w:lang w:eastAsia="zh-CN"/>
          </w:rPr>
          <w:t>(四)、用地控制指标</w:t>
        </w:r>
        <w:r>
          <w:tab/>
        </w:r>
        <w:r>
          <w:fldChar w:fldCharType="begin"/>
        </w:r>
        <w:r>
          <w:instrText xml:space="preserve"> PAGEREF _Toc11323 \h </w:instrText>
        </w:r>
        <w:r>
          <w:fldChar w:fldCharType="separate"/>
        </w:r>
        <w:r>
          <w:t>35</w:t>
        </w:r>
        <w:r>
          <w:fldChar w:fldCharType="end"/>
        </w:r>
      </w:hyperlink>
    </w:p>
    <w:p>
      <w:pPr>
        <w:pStyle w:val="TOC2"/>
        <w:tabs>
          <w:tab w:val="right" w:leader="dot" w:pos="8306"/>
        </w:tabs>
      </w:pPr>
      <w:hyperlink w:anchor="_Toc22579" w:history="1">
        <w:r>
          <w:rPr>
            <w:rFonts w:ascii="仿宋" w:eastAsia="仿宋" w:hAnsi="仿宋" w:cs="仿宋" w:hint="eastAsia"/>
            <w:lang w:eastAsia="zh-CN"/>
          </w:rPr>
          <w:t>(五)、地总体要求</w:t>
        </w:r>
        <w:r>
          <w:tab/>
        </w:r>
        <w:r>
          <w:fldChar w:fldCharType="begin"/>
        </w:r>
        <w:r>
          <w:instrText xml:space="preserve"> PAGEREF _Toc22579 \h </w:instrText>
        </w:r>
        <w:r>
          <w:fldChar w:fldCharType="separate"/>
        </w:r>
        <w:r>
          <w:t>36</w:t>
        </w:r>
        <w:r>
          <w:fldChar w:fldCharType="end"/>
        </w:r>
      </w:hyperlink>
    </w:p>
    <w:p>
      <w:pPr>
        <w:pStyle w:val="TOC2"/>
        <w:tabs>
          <w:tab w:val="right" w:leader="dot" w:pos="8306"/>
        </w:tabs>
      </w:pPr>
      <w:hyperlink w:anchor="_Toc20631" w:history="1">
        <w:r>
          <w:rPr>
            <w:rFonts w:ascii="仿宋" w:eastAsia="仿宋" w:hAnsi="仿宋" w:cs="仿宋" w:hint="eastAsia"/>
            <w:lang w:eastAsia="zh-CN"/>
          </w:rPr>
          <w:t>(六)、节约用地措施</w:t>
        </w:r>
        <w:r>
          <w:tab/>
        </w:r>
        <w:r>
          <w:fldChar w:fldCharType="begin"/>
        </w:r>
        <w:r>
          <w:instrText xml:space="preserve"> PAGEREF _Toc20631 \h </w:instrText>
        </w:r>
        <w:r>
          <w:fldChar w:fldCharType="separate"/>
        </w:r>
        <w:r>
          <w:t>38</w:t>
        </w:r>
        <w:r>
          <w:fldChar w:fldCharType="end"/>
        </w:r>
      </w:hyperlink>
    </w:p>
    <w:p>
      <w:pPr>
        <w:pStyle w:val="TOC2"/>
        <w:tabs>
          <w:tab w:val="right" w:leader="dot" w:pos="8306"/>
        </w:tabs>
      </w:pPr>
      <w:hyperlink w:anchor="_Toc22900" w:history="1">
        <w:r>
          <w:rPr>
            <w:rFonts w:ascii="仿宋" w:eastAsia="仿宋" w:hAnsi="仿宋" w:cs="仿宋" w:hint="eastAsia"/>
            <w:lang w:eastAsia="zh-CN"/>
          </w:rPr>
          <w:t>(七)、选址综合评价</w:t>
        </w:r>
        <w:r>
          <w:tab/>
        </w:r>
        <w:r>
          <w:fldChar w:fldCharType="begin"/>
        </w:r>
        <w:r>
          <w:instrText xml:space="preserve"> PAGEREF _Toc22900 \h </w:instrText>
        </w:r>
        <w:r>
          <w:fldChar w:fldCharType="separate"/>
        </w:r>
        <w:r>
          <w:t>39</w:t>
        </w:r>
        <w:r>
          <w:fldChar w:fldCharType="end"/>
        </w:r>
      </w:hyperlink>
    </w:p>
    <w:p>
      <w:pPr>
        <w:pStyle w:val="TOC1"/>
        <w:tabs>
          <w:tab w:val="right" w:leader="dot" w:pos="8306"/>
        </w:tabs>
      </w:pPr>
      <w:hyperlink w:anchor="_Toc29681" w:history="1">
        <w:r>
          <w:rPr>
            <w:rFonts w:ascii="仿宋" w:eastAsia="仿宋" w:hAnsi="仿宋" w:cs="仿宋" w:hint="eastAsia"/>
            <w:lang w:eastAsia="zh-CN"/>
          </w:rPr>
          <w:t>六、财务管理与成本控制</w:t>
        </w:r>
        <w:r>
          <w:tab/>
        </w:r>
        <w:r>
          <w:fldChar w:fldCharType="begin"/>
        </w:r>
        <w:r>
          <w:instrText xml:space="preserve"> PAGEREF _Toc29681 \h </w:instrText>
        </w:r>
        <w:r>
          <w:fldChar w:fldCharType="separate"/>
        </w:r>
        <w:r>
          <w:t>40</w:t>
        </w:r>
        <w:r>
          <w:fldChar w:fldCharType="end"/>
        </w:r>
      </w:hyperlink>
    </w:p>
    <w:p>
      <w:pPr>
        <w:pStyle w:val="TOC2"/>
        <w:tabs>
          <w:tab w:val="right" w:leader="dot" w:pos="8306"/>
        </w:tabs>
      </w:pPr>
      <w:hyperlink w:anchor="_Toc9131" w:history="1">
        <w:r>
          <w:rPr>
            <w:rFonts w:ascii="仿宋" w:eastAsia="仿宋" w:hAnsi="仿宋" w:cs="仿宋" w:hint="eastAsia"/>
            <w:lang w:eastAsia="zh-CN"/>
          </w:rPr>
          <w:t>(一)、财务管理体系建设</w:t>
        </w:r>
        <w:r>
          <w:tab/>
        </w:r>
        <w:r>
          <w:fldChar w:fldCharType="begin"/>
        </w:r>
        <w:r>
          <w:instrText xml:space="preserve"> PAGEREF _Toc9131 \h </w:instrText>
        </w:r>
        <w:r>
          <w:fldChar w:fldCharType="separate"/>
        </w:r>
        <w:r>
          <w:t>40</w:t>
        </w:r>
        <w:r>
          <w:fldChar w:fldCharType="end"/>
        </w:r>
      </w:hyperlink>
    </w:p>
    <w:p>
      <w:pPr>
        <w:pStyle w:val="TOC2"/>
        <w:tabs>
          <w:tab w:val="right" w:leader="dot" w:pos="8306"/>
        </w:tabs>
      </w:pPr>
      <w:hyperlink w:anchor="_Toc31643" w:history="1">
        <w:r>
          <w:rPr>
            <w:rFonts w:ascii="仿宋" w:eastAsia="仿宋" w:hAnsi="仿宋" w:cs="仿宋" w:hint="eastAsia"/>
            <w:lang w:eastAsia="zh-CN"/>
          </w:rPr>
          <w:t>(二)、成本控制措施</w:t>
        </w:r>
        <w:r>
          <w:tab/>
        </w:r>
        <w:r>
          <w:fldChar w:fldCharType="begin"/>
        </w:r>
        <w:r>
          <w:instrText xml:space="preserve"> PAGEREF _Toc31643 \h </w:instrText>
        </w:r>
        <w:r>
          <w:fldChar w:fldCharType="separate"/>
        </w:r>
        <w:r>
          <w:t>41</w:t>
        </w:r>
        <w:r>
          <w:fldChar w:fldCharType="end"/>
        </w:r>
      </w:hyperlink>
    </w:p>
    <w:p>
      <w:pPr>
        <w:pStyle w:val="TOC1"/>
        <w:tabs>
          <w:tab w:val="right" w:leader="dot" w:pos="8306"/>
        </w:tabs>
      </w:pPr>
      <w:hyperlink w:anchor="_Toc20583" w:history="1">
        <w:r>
          <w:rPr>
            <w:rFonts w:ascii="仿宋" w:eastAsia="仿宋" w:hAnsi="仿宋" w:cs="仿宋" w:hint="eastAsia"/>
            <w:lang w:eastAsia="zh-CN"/>
          </w:rPr>
          <w:t>七、技术创新与产业升级</w:t>
        </w:r>
        <w:r>
          <w:tab/>
        </w:r>
        <w:r>
          <w:fldChar w:fldCharType="begin"/>
        </w:r>
        <w:r>
          <w:instrText xml:space="preserve"> PAGEREF _Toc20583 \h </w:instrText>
        </w:r>
        <w:r>
          <w:fldChar w:fldCharType="separate"/>
        </w:r>
        <w:r>
          <w:t>42</w:t>
        </w:r>
        <w:r>
          <w:fldChar w:fldCharType="end"/>
        </w:r>
      </w:hyperlink>
    </w:p>
    <w:p>
      <w:pPr>
        <w:pStyle w:val="TOC2"/>
        <w:tabs>
          <w:tab w:val="right" w:leader="dot" w:pos="8306"/>
        </w:tabs>
      </w:pPr>
      <w:hyperlink w:anchor="_Toc18011" w:history="1">
        <w:r>
          <w:rPr>
            <w:rFonts w:ascii="仿宋" w:eastAsia="仿宋" w:hAnsi="仿宋" w:cs="仿宋" w:hint="eastAsia"/>
            <w:lang w:eastAsia="zh-CN"/>
          </w:rPr>
          <w:t>(一)、技术创新方向与目标</w:t>
        </w:r>
        <w:r>
          <w:tab/>
        </w:r>
        <w:r>
          <w:fldChar w:fldCharType="begin"/>
        </w:r>
        <w:r>
          <w:instrText xml:space="preserve"> PAGEREF _Toc18011 \h </w:instrText>
        </w:r>
        <w:r>
          <w:fldChar w:fldCharType="separate"/>
        </w:r>
        <w:r>
          <w:t>42</w:t>
        </w:r>
        <w:r>
          <w:fldChar w:fldCharType="end"/>
        </w:r>
      </w:hyperlink>
    </w:p>
    <w:p>
      <w:pPr>
        <w:pStyle w:val="TOC2"/>
        <w:tabs>
          <w:tab w:val="right" w:leader="dot" w:pos="8306"/>
        </w:tabs>
      </w:pPr>
      <w:hyperlink w:anchor="_Toc10467" w:history="1">
        <w:r>
          <w:rPr>
            <w:rFonts w:ascii="仿宋" w:eastAsia="仿宋" w:hAnsi="仿宋" w:cs="仿宋" w:hint="eastAsia"/>
            <w:lang w:eastAsia="zh-CN"/>
          </w:rPr>
          <w:t>(二)、产业升级路径与措施</w:t>
        </w:r>
        <w:r>
          <w:tab/>
        </w:r>
        <w:r>
          <w:fldChar w:fldCharType="begin"/>
        </w:r>
        <w:r>
          <w:instrText xml:space="preserve"> PAGEREF _Toc10467 \h </w:instrText>
        </w:r>
        <w:r>
          <w:fldChar w:fldCharType="separate"/>
        </w:r>
        <w:r>
          <w:t>44</w:t>
        </w:r>
        <w:r>
          <w:fldChar w:fldCharType="end"/>
        </w:r>
      </w:hyperlink>
    </w:p>
    <w:p>
      <w:pPr>
        <w:pStyle w:val="TOC1"/>
        <w:tabs>
          <w:tab w:val="right" w:leader="dot" w:pos="8306"/>
        </w:tabs>
      </w:pPr>
      <w:hyperlink w:anchor="_Toc4048" w:history="1">
        <w:r>
          <w:rPr>
            <w:rFonts w:ascii="仿宋" w:eastAsia="仿宋" w:hAnsi="仿宋" w:cs="仿宋" w:hint="eastAsia"/>
            <w:lang w:eastAsia="zh-CN"/>
          </w:rPr>
          <w:t>八、项目变更管理</w:t>
        </w:r>
        <w:r>
          <w:tab/>
        </w:r>
        <w:r>
          <w:fldChar w:fldCharType="begin"/>
        </w:r>
        <w:r>
          <w:instrText xml:space="preserve"> PAGEREF _Toc4048 \h </w:instrText>
        </w:r>
        <w:r>
          <w:fldChar w:fldCharType="separate"/>
        </w:r>
        <w:r>
          <w:t>45</w:t>
        </w:r>
        <w:r>
          <w:fldChar w:fldCharType="end"/>
        </w:r>
      </w:hyperlink>
    </w:p>
    <w:p>
      <w:pPr>
        <w:pStyle w:val="TOC2"/>
        <w:tabs>
          <w:tab w:val="right" w:leader="dot" w:pos="8306"/>
        </w:tabs>
      </w:pPr>
      <w:hyperlink w:anchor="_Toc23655" w:history="1">
        <w:r>
          <w:rPr>
            <w:rFonts w:ascii="仿宋" w:eastAsia="仿宋" w:hAnsi="仿宋" w:cs="仿宋" w:hint="eastAsia"/>
            <w:lang w:eastAsia="zh-CN"/>
          </w:rPr>
          <w:t>(一)、变更控制流程</w:t>
        </w:r>
        <w:r>
          <w:tab/>
        </w:r>
        <w:r>
          <w:fldChar w:fldCharType="begin"/>
        </w:r>
        <w:r>
          <w:instrText xml:space="preserve"> PAGEREF _Toc23655 \h </w:instrText>
        </w:r>
        <w:r>
          <w:fldChar w:fldCharType="separate"/>
        </w:r>
        <w:r>
          <w:t>45</w:t>
        </w:r>
        <w:r>
          <w:fldChar w:fldCharType="end"/>
        </w:r>
      </w:hyperlink>
    </w:p>
    <w:p>
      <w:pPr>
        <w:pStyle w:val="TOC2"/>
        <w:tabs>
          <w:tab w:val="right" w:leader="dot" w:pos="8306"/>
        </w:tabs>
      </w:pPr>
      <w:hyperlink w:anchor="_Toc11198" w:history="1">
        <w:r>
          <w:rPr>
            <w:rFonts w:ascii="仿宋" w:eastAsia="仿宋" w:hAnsi="仿宋" w:cs="仿宋" w:hint="eastAsia"/>
            <w:lang w:eastAsia="zh-CN"/>
          </w:rPr>
          <w:t>(二)、影响评估与处理</w:t>
        </w:r>
        <w:r>
          <w:tab/>
        </w:r>
        <w:r>
          <w:fldChar w:fldCharType="begin"/>
        </w:r>
        <w:r>
          <w:instrText xml:space="preserve"> PAGEREF _Toc11198 \h </w:instrText>
        </w:r>
        <w:r>
          <w:fldChar w:fldCharType="separate"/>
        </w:r>
        <w:r>
          <w:t>46</w:t>
        </w:r>
        <w:r>
          <w:fldChar w:fldCharType="end"/>
        </w:r>
      </w:hyperlink>
    </w:p>
    <w:p>
      <w:pPr>
        <w:pStyle w:val="TOC2"/>
        <w:tabs>
          <w:tab w:val="right" w:leader="dot" w:pos="8306"/>
        </w:tabs>
      </w:pPr>
      <w:hyperlink w:anchor="_Toc13017" w:history="1">
        <w:r>
          <w:rPr>
            <w:rFonts w:ascii="仿宋" w:eastAsia="仿宋" w:hAnsi="仿宋" w:cs="仿宋" w:hint="eastAsia"/>
            <w:lang w:eastAsia="zh-CN"/>
          </w:rPr>
          <w:t>(三)、变更记录与追踪</w:t>
        </w:r>
        <w:r>
          <w:tab/>
        </w:r>
        <w:r>
          <w:fldChar w:fldCharType="begin"/>
        </w:r>
        <w:r>
          <w:instrText xml:space="preserve"> PAGEREF _Toc13017 \h </w:instrText>
        </w:r>
        <w:r>
          <w:fldChar w:fldCharType="separate"/>
        </w:r>
        <w:r>
          <w:t>47</w:t>
        </w:r>
        <w:r>
          <w:fldChar w:fldCharType="end"/>
        </w:r>
      </w:hyperlink>
    </w:p>
    <w:p>
      <w:pPr>
        <w:pStyle w:val="TOC2"/>
        <w:tabs>
          <w:tab w:val="right" w:leader="dot" w:pos="8306"/>
        </w:tabs>
      </w:pPr>
      <w:hyperlink w:anchor="_Toc16596" w:history="1">
        <w:r>
          <w:rPr>
            <w:rFonts w:ascii="仿宋" w:eastAsia="仿宋" w:hAnsi="仿宋" w:cs="仿宋" w:hint="eastAsia"/>
            <w:lang w:eastAsia="zh-CN"/>
          </w:rPr>
          <w:t>(四)、变更管理策略</w:t>
        </w:r>
        <w:r>
          <w:tab/>
        </w:r>
        <w:r>
          <w:fldChar w:fldCharType="begin"/>
        </w:r>
        <w:r>
          <w:instrText xml:space="preserve"> PAGEREF _Toc16596 \h </w:instrText>
        </w:r>
        <w:r>
          <w:fldChar w:fldCharType="separate"/>
        </w:r>
        <w:r>
          <w:t>49</w:t>
        </w:r>
        <w:r>
          <w:fldChar w:fldCharType="end"/>
        </w:r>
      </w:hyperlink>
    </w:p>
    <w:p>
      <w:pPr>
        <w:pStyle w:val="TOC1"/>
        <w:tabs>
          <w:tab w:val="right" w:leader="dot" w:pos="8306"/>
        </w:tabs>
      </w:pPr>
      <w:hyperlink w:anchor="_Toc25837" w:history="1">
        <w:r>
          <w:rPr>
            <w:rFonts w:ascii="仿宋" w:eastAsia="仿宋" w:hAnsi="仿宋" w:cs="仿宋" w:hint="eastAsia"/>
            <w:lang w:eastAsia="zh-CN"/>
          </w:rPr>
          <w:t>九、项目进度计划</w:t>
        </w:r>
        <w:r>
          <w:tab/>
        </w:r>
        <w:r>
          <w:fldChar w:fldCharType="begin"/>
        </w:r>
        <w:r>
          <w:instrText xml:space="preserve"> PAGEREF _Toc25837 \h </w:instrText>
        </w:r>
        <w:r>
          <w:fldChar w:fldCharType="separate"/>
        </w:r>
        <w:r>
          <w:t>51</w:t>
        </w:r>
        <w:r>
          <w:fldChar w:fldCharType="end"/>
        </w:r>
      </w:hyperlink>
    </w:p>
    <w:p>
      <w:pPr>
        <w:pStyle w:val="TOC2"/>
        <w:tabs>
          <w:tab w:val="right" w:leader="dot" w:pos="8306"/>
        </w:tabs>
      </w:pPr>
      <w:hyperlink w:anchor="_Toc9913" w:history="1">
        <w:r>
          <w:rPr>
            <w:rFonts w:ascii="仿宋" w:eastAsia="仿宋" w:hAnsi="仿宋" w:cs="仿宋" w:hint="eastAsia"/>
            <w:lang w:eastAsia="zh-CN"/>
          </w:rPr>
          <w:t>(一)、建设周期</w:t>
        </w:r>
        <w:r>
          <w:tab/>
        </w:r>
        <w:r>
          <w:fldChar w:fldCharType="begin"/>
        </w:r>
        <w:r>
          <w:instrText xml:space="preserve"> PAGEREF _Toc9913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5" w:history="1">
        <w:r>
          <w:rPr>
            <w:rFonts w:ascii="仿宋" w:eastAsia="仿宋" w:hAnsi="仿宋" w:cs="仿宋" w:hint="eastAsia"/>
            <w:lang w:eastAsia="zh-CN"/>
          </w:rPr>
          <w:t>(二)、建设进度</w:t>
        </w:r>
        <w:r>
          <w:tab/>
        </w:r>
        <w:r>
          <w:fldChar w:fldCharType="begin"/>
        </w:r>
        <w:r>
          <w:instrText xml:space="preserve"> PAGEREF _Toc20095 \h </w:instrText>
        </w:r>
        <w:r>
          <w:fldChar w:fldCharType="separate"/>
        </w:r>
        <w:r>
          <w:t>51</w:t>
        </w:r>
        <w:r>
          <w:fldChar w:fldCharType="end"/>
        </w:r>
      </w:hyperlink>
    </w:p>
    <w:p>
      <w:pPr>
        <w:pStyle w:val="TOC2"/>
        <w:tabs>
          <w:tab w:val="right" w:leader="dot" w:pos="8306"/>
        </w:tabs>
      </w:pPr>
      <w:hyperlink w:anchor="_Toc26972" w:history="1">
        <w:r>
          <w:rPr>
            <w:rFonts w:ascii="仿宋" w:eastAsia="仿宋" w:hAnsi="仿宋" w:cs="仿宋" w:hint="eastAsia"/>
            <w:lang w:eastAsia="zh-CN"/>
          </w:rPr>
          <w:t>(三)、进度安排注意事项</w:t>
        </w:r>
        <w:r>
          <w:tab/>
        </w:r>
        <w:r>
          <w:fldChar w:fldCharType="begin"/>
        </w:r>
        <w:r>
          <w:instrText xml:space="preserve"> PAGEREF _Toc26972 \h </w:instrText>
        </w:r>
        <w:r>
          <w:fldChar w:fldCharType="separate"/>
        </w:r>
        <w:r>
          <w:t>52</w:t>
        </w:r>
        <w:r>
          <w:fldChar w:fldCharType="end"/>
        </w:r>
      </w:hyperlink>
    </w:p>
    <w:p>
      <w:pPr>
        <w:pStyle w:val="TOC2"/>
        <w:tabs>
          <w:tab w:val="right" w:leader="dot" w:pos="8306"/>
        </w:tabs>
      </w:pPr>
      <w:hyperlink w:anchor="_Toc5414" w:history="1">
        <w:r>
          <w:rPr>
            <w:rFonts w:ascii="仿宋" w:eastAsia="仿宋" w:hAnsi="仿宋" w:cs="仿宋" w:hint="eastAsia"/>
            <w:lang w:eastAsia="zh-CN"/>
          </w:rPr>
          <w:t>(四)、人力资源配置</w:t>
        </w:r>
        <w:r>
          <w:tab/>
        </w:r>
        <w:r>
          <w:fldChar w:fldCharType="begin"/>
        </w:r>
        <w:r>
          <w:instrText xml:space="preserve"> PAGEREF _Toc5414 \h </w:instrText>
        </w:r>
        <w:r>
          <w:fldChar w:fldCharType="separate"/>
        </w:r>
        <w:r>
          <w:t>53</w:t>
        </w:r>
        <w:r>
          <w:fldChar w:fldCharType="end"/>
        </w:r>
      </w:hyperlink>
    </w:p>
    <w:p>
      <w:pPr>
        <w:pStyle w:val="TOC2"/>
        <w:tabs>
          <w:tab w:val="right" w:leader="dot" w:pos="8306"/>
        </w:tabs>
      </w:pPr>
      <w:hyperlink w:anchor="_Toc17367" w:history="1">
        <w:r>
          <w:rPr>
            <w:rFonts w:ascii="仿宋" w:eastAsia="仿宋" w:hAnsi="仿宋" w:cs="仿宋" w:hint="eastAsia"/>
            <w:lang w:eastAsia="zh-CN"/>
          </w:rPr>
          <w:t>(五)、员工培训</w:t>
        </w:r>
        <w:r>
          <w:tab/>
        </w:r>
        <w:r>
          <w:fldChar w:fldCharType="begin"/>
        </w:r>
        <w:r>
          <w:instrText xml:space="preserve"> PAGEREF _Toc17367 \h </w:instrText>
        </w:r>
        <w:r>
          <w:fldChar w:fldCharType="separate"/>
        </w:r>
        <w:r>
          <w:t>55</w:t>
        </w:r>
        <w:r>
          <w:fldChar w:fldCharType="end"/>
        </w:r>
      </w:hyperlink>
    </w:p>
    <w:p>
      <w:pPr>
        <w:pStyle w:val="TOC2"/>
        <w:tabs>
          <w:tab w:val="right" w:leader="dot" w:pos="8306"/>
        </w:tabs>
      </w:pPr>
      <w:hyperlink w:anchor="_Toc27652" w:history="1">
        <w:r>
          <w:rPr>
            <w:rFonts w:ascii="仿宋" w:eastAsia="仿宋" w:hAnsi="仿宋" w:cs="仿宋" w:hint="eastAsia"/>
            <w:lang w:eastAsia="zh-CN"/>
          </w:rPr>
          <w:t>(六)、项目实施保障</w:t>
        </w:r>
        <w:r>
          <w:tab/>
        </w:r>
        <w:r>
          <w:fldChar w:fldCharType="begin"/>
        </w:r>
        <w:r>
          <w:instrText xml:space="preserve"> PAGEREF _Toc27652 \h </w:instrText>
        </w:r>
        <w:r>
          <w:fldChar w:fldCharType="separate"/>
        </w:r>
        <w:r>
          <w:t>56</w:t>
        </w:r>
        <w:r>
          <w:fldChar w:fldCharType="end"/>
        </w:r>
      </w:hyperlink>
    </w:p>
    <w:p>
      <w:pPr>
        <w:pStyle w:val="TOC2"/>
        <w:tabs>
          <w:tab w:val="right" w:leader="dot" w:pos="8306"/>
        </w:tabs>
      </w:pPr>
      <w:hyperlink w:anchor="_Toc14190" w:history="1">
        <w:r>
          <w:rPr>
            <w:rFonts w:ascii="仿宋" w:eastAsia="仿宋" w:hAnsi="仿宋" w:cs="仿宋" w:hint="eastAsia"/>
            <w:lang w:eastAsia="zh-CN"/>
          </w:rPr>
          <w:t>(七)、安全规范管理</w:t>
        </w:r>
        <w:r>
          <w:tab/>
        </w:r>
        <w:r>
          <w:fldChar w:fldCharType="begin"/>
        </w:r>
        <w:r>
          <w:instrText xml:space="preserve"> PAGEREF _Toc14190 \h </w:instrText>
        </w:r>
        <w:r>
          <w:fldChar w:fldCharType="separate"/>
        </w:r>
        <w:r>
          <w:t>57</w:t>
        </w:r>
        <w:r>
          <w:fldChar w:fldCharType="end"/>
        </w:r>
      </w:hyperlink>
    </w:p>
    <w:p>
      <w:pPr>
        <w:pStyle w:val="TOC1"/>
        <w:tabs>
          <w:tab w:val="right" w:leader="dot" w:pos="8306"/>
        </w:tabs>
      </w:pPr>
      <w:hyperlink w:anchor="_Toc10068" w:history="1">
        <w:r>
          <w:rPr>
            <w:rFonts w:ascii="仿宋" w:eastAsia="仿宋" w:hAnsi="仿宋" w:cs="仿宋" w:hint="eastAsia"/>
            <w:lang w:eastAsia="zh-CN"/>
          </w:rPr>
          <w:t>十、环境保护与绿色发展</w:t>
        </w:r>
        <w:r>
          <w:tab/>
        </w:r>
        <w:r>
          <w:fldChar w:fldCharType="begin"/>
        </w:r>
        <w:r>
          <w:instrText xml:space="preserve"> PAGEREF _Toc10068 \h </w:instrText>
        </w:r>
        <w:r>
          <w:fldChar w:fldCharType="separate"/>
        </w:r>
        <w:r>
          <w:t>58</w:t>
        </w:r>
        <w:r>
          <w:fldChar w:fldCharType="end"/>
        </w:r>
      </w:hyperlink>
    </w:p>
    <w:p>
      <w:pPr>
        <w:pStyle w:val="TOC2"/>
        <w:tabs>
          <w:tab w:val="right" w:leader="dot" w:pos="8306"/>
        </w:tabs>
      </w:pPr>
      <w:hyperlink w:anchor="_Toc18277" w:history="1">
        <w:r>
          <w:rPr>
            <w:rFonts w:ascii="仿宋" w:eastAsia="仿宋" w:hAnsi="仿宋" w:cs="仿宋" w:hint="eastAsia"/>
            <w:lang w:eastAsia="zh-CN"/>
          </w:rPr>
          <w:t>(一)、环境保护措施</w:t>
        </w:r>
        <w:r>
          <w:tab/>
        </w:r>
        <w:r>
          <w:fldChar w:fldCharType="begin"/>
        </w:r>
        <w:r>
          <w:instrText xml:space="preserve"> PAGEREF _Toc18277 \h </w:instrText>
        </w:r>
        <w:r>
          <w:fldChar w:fldCharType="separate"/>
        </w:r>
        <w:r>
          <w:t>58</w:t>
        </w:r>
        <w:r>
          <w:fldChar w:fldCharType="end"/>
        </w:r>
      </w:hyperlink>
    </w:p>
    <w:p>
      <w:pPr>
        <w:pStyle w:val="TOC2"/>
        <w:tabs>
          <w:tab w:val="right" w:leader="dot" w:pos="8306"/>
        </w:tabs>
      </w:pPr>
      <w:hyperlink w:anchor="_Toc9556" w:history="1">
        <w:r>
          <w:rPr>
            <w:rFonts w:ascii="仿宋" w:eastAsia="仿宋" w:hAnsi="仿宋" w:cs="仿宋" w:hint="eastAsia"/>
            <w:lang w:eastAsia="zh-CN"/>
          </w:rPr>
          <w:t>(二)、绿色发展与可持续发展策略</w:t>
        </w:r>
        <w:r>
          <w:tab/>
        </w:r>
        <w:r>
          <w:fldChar w:fldCharType="begin"/>
        </w:r>
        <w:r>
          <w:instrText xml:space="preserve"> PAGEREF _Toc9556 \h </w:instrText>
        </w:r>
        <w:r>
          <w:fldChar w:fldCharType="separate"/>
        </w:r>
        <w:r>
          <w:t>60</w:t>
        </w:r>
        <w:r>
          <w:fldChar w:fldCharType="end"/>
        </w:r>
      </w:hyperlink>
    </w:p>
    <w:p>
      <w:pPr>
        <w:pStyle w:val="TOC1"/>
        <w:tabs>
          <w:tab w:val="right" w:leader="dot" w:pos="8306"/>
        </w:tabs>
      </w:pPr>
      <w:hyperlink w:anchor="_Toc26832" w:history="1">
        <w:r>
          <w:rPr>
            <w:rFonts w:ascii="仿宋" w:eastAsia="仿宋" w:hAnsi="仿宋" w:cs="仿宋" w:hint="eastAsia"/>
            <w:lang w:eastAsia="zh-CN"/>
          </w:rPr>
          <w:t>十一、项目质量与标准</w:t>
        </w:r>
        <w:r>
          <w:tab/>
        </w:r>
        <w:r>
          <w:fldChar w:fldCharType="begin"/>
        </w:r>
        <w:r>
          <w:instrText xml:space="preserve"> PAGEREF _Toc26832 \h </w:instrText>
        </w:r>
        <w:r>
          <w:fldChar w:fldCharType="separate"/>
        </w:r>
        <w:r>
          <w:t>61</w:t>
        </w:r>
        <w:r>
          <w:fldChar w:fldCharType="end"/>
        </w:r>
      </w:hyperlink>
    </w:p>
    <w:p>
      <w:pPr>
        <w:pStyle w:val="TOC2"/>
        <w:tabs>
          <w:tab w:val="right" w:leader="dot" w:pos="8306"/>
        </w:tabs>
      </w:pPr>
      <w:hyperlink w:anchor="_Toc32626" w:history="1">
        <w:r>
          <w:rPr>
            <w:rFonts w:ascii="仿宋" w:eastAsia="仿宋" w:hAnsi="仿宋" w:cs="仿宋" w:hint="eastAsia"/>
            <w:lang w:eastAsia="zh-CN"/>
          </w:rPr>
          <w:t>(一)、质量保障体系</w:t>
        </w:r>
        <w:r>
          <w:tab/>
        </w:r>
        <w:r>
          <w:fldChar w:fldCharType="begin"/>
        </w:r>
        <w:r>
          <w:instrText xml:space="preserve"> PAGEREF _Toc32626 \h </w:instrText>
        </w:r>
        <w:r>
          <w:fldChar w:fldCharType="separate"/>
        </w:r>
        <w:r>
          <w:t>61</w:t>
        </w:r>
        <w:r>
          <w:fldChar w:fldCharType="end"/>
        </w:r>
      </w:hyperlink>
    </w:p>
    <w:p>
      <w:pPr>
        <w:pStyle w:val="TOC2"/>
        <w:tabs>
          <w:tab w:val="right" w:leader="dot" w:pos="8306"/>
        </w:tabs>
      </w:pPr>
      <w:hyperlink w:anchor="_Toc28033" w:history="1">
        <w:r>
          <w:rPr>
            <w:rFonts w:ascii="仿宋" w:eastAsia="仿宋" w:hAnsi="仿宋" w:cs="仿宋" w:hint="eastAsia"/>
            <w:lang w:eastAsia="zh-CN"/>
          </w:rPr>
          <w:t>(二)、标准化作业流程</w:t>
        </w:r>
        <w:r>
          <w:tab/>
        </w:r>
        <w:r>
          <w:fldChar w:fldCharType="begin"/>
        </w:r>
        <w:r>
          <w:instrText xml:space="preserve"> PAGEREF _Toc28033 \h </w:instrText>
        </w:r>
        <w:r>
          <w:fldChar w:fldCharType="separate"/>
        </w:r>
        <w:r>
          <w:t>63</w:t>
        </w:r>
        <w:r>
          <w:fldChar w:fldCharType="end"/>
        </w:r>
      </w:hyperlink>
    </w:p>
    <w:p>
      <w:pPr>
        <w:pStyle w:val="TOC2"/>
        <w:tabs>
          <w:tab w:val="right" w:leader="dot" w:pos="8306"/>
        </w:tabs>
      </w:pPr>
      <w:hyperlink w:anchor="_Toc19938" w:history="1">
        <w:r>
          <w:rPr>
            <w:rFonts w:ascii="仿宋" w:eastAsia="仿宋" w:hAnsi="仿宋" w:cs="仿宋" w:hint="eastAsia"/>
            <w:lang w:eastAsia="zh-CN"/>
          </w:rPr>
          <w:t>(三)、质量监控与评估</w:t>
        </w:r>
        <w:r>
          <w:tab/>
        </w:r>
        <w:r>
          <w:fldChar w:fldCharType="begin"/>
        </w:r>
        <w:r>
          <w:instrText xml:space="preserve"> PAGEREF _Toc19938 \h </w:instrText>
        </w:r>
        <w:r>
          <w:fldChar w:fldCharType="separate"/>
        </w:r>
        <w:r>
          <w:t>64</w:t>
        </w:r>
        <w:r>
          <w:fldChar w:fldCharType="end"/>
        </w:r>
      </w:hyperlink>
    </w:p>
    <w:p>
      <w:pPr>
        <w:pStyle w:val="TOC2"/>
        <w:tabs>
          <w:tab w:val="right" w:leader="dot" w:pos="8306"/>
        </w:tabs>
      </w:pPr>
      <w:hyperlink w:anchor="_Toc11200" w:history="1">
        <w:r>
          <w:rPr>
            <w:rFonts w:ascii="仿宋" w:eastAsia="仿宋" w:hAnsi="仿宋" w:cs="仿宋" w:hint="eastAsia"/>
            <w:lang w:eastAsia="zh-CN"/>
          </w:rPr>
          <w:t>(四)、质量改进计划</w:t>
        </w:r>
        <w:r>
          <w:tab/>
        </w:r>
        <w:r>
          <w:fldChar w:fldCharType="begin"/>
        </w:r>
        <w:r>
          <w:instrText xml:space="preserve"> PAGEREF _Toc11200 \h </w:instrText>
        </w:r>
        <w:r>
          <w:fldChar w:fldCharType="separate"/>
        </w:r>
        <w:r>
          <w:t>65</w:t>
        </w:r>
        <w:r>
          <w:fldChar w:fldCharType="end"/>
        </w:r>
      </w:hyperlink>
    </w:p>
    <w:p>
      <w:pPr>
        <w:pStyle w:val="TOC1"/>
        <w:tabs>
          <w:tab w:val="right" w:leader="dot" w:pos="8306"/>
        </w:tabs>
      </w:pPr>
      <w:hyperlink w:anchor="_Toc22806" w:history="1">
        <w:r>
          <w:rPr>
            <w:rFonts w:ascii="仿宋" w:eastAsia="仿宋" w:hAnsi="仿宋" w:cs="仿宋" w:hint="eastAsia"/>
            <w:lang w:eastAsia="zh-CN"/>
          </w:rPr>
          <w:t>十二、安全与应急管理</w:t>
        </w:r>
        <w:r>
          <w:tab/>
        </w:r>
        <w:r>
          <w:fldChar w:fldCharType="begin"/>
        </w:r>
        <w:r>
          <w:instrText xml:space="preserve"> PAGEREF _Toc22806 \h </w:instrText>
        </w:r>
        <w:r>
          <w:fldChar w:fldCharType="separate"/>
        </w:r>
        <w:r>
          <w:t>67</w:t>
        </w:r>
        <w:r>
          <w:fldChar w:fldCharType="end"/>
        </w:r>
      </w:hyperlink>
    </w:p>
    <w:p>
      <w:pPr>
        <w:pStyle w:val="TOC2"/>
        <w:tabs>
          <w:tab w:val="right" w:leader="dot" w:pos="8306"/>
        </w:tabs>
      </w:pPr>
      <w:hyperlink w:anchor="_Toc28788" w:history="1">
        <w:r>
          <w:rPr>
            <w:rFonts w:ascii="仿宋" w:eastAsia="仿宋" w:hAnsi="仿宋" w:cs="仿宋" w:hint="eastAsia"/>
            <w:lang w:eastAsia="zh-CN"/>
          </w:rPr>
          <w:t>(一)、安全生产管理</w:t>
        </w:r>
        <w:r>
          <w:tab/>
        </w:r>
        <w:r>
          <w:fldChar w:fldCharType="begin"/>
        </w:r>
        <w:r>
          <w:instrText xml:space="preserve"> PAGEREF _Toc28788 \h </w:instrText>
        </w:r>
        <w:r>
          <w:fldChar w:fldCharType="separate"/>
        </w:r>
        <w:r>
          <w:t>67</w:t>
        </w:r>
        <w:r>
          <w:fldChar w:fldCharType="end"/>
        </w:r>
      </w:hyperlink>
    </w:p>
    <w:p>
      <w:pPr>
        <w:pStyle w:val="TOC2"/>
        <w:tabs>
          <w:tab w:val="right" w:leader="dot" w:pos="8306"/>
        </w:tabs>
      </w:pPr>
      <w:hyperlink w:anchor="_Toc12197" w:history="1">
        <w:r>
          <w:rPr>
            <w:rFonts w:ascii="仿宋" w:eastAsia="仿宋" w:hAnsi="仿宋" w:cs="仿宋" w:hint="eastAsia"/>
            <w:lang w:eastAsia="zh-CN"/>
          </w:rPr>
          <w:t>(二)、应急预案与响应</w:t>
        </w:r>
        <w:r>
          <w:tab/>
        </w:r>
        <w:r>
          <w:fldChar w:fldCharType="begin"/>
        </w:r>
        <w:r>
          <w:instrText xml:space="preserve"> PAGEREF _Toc12197 \h </w:instrText>
        </w:r>
        <w:r>
          <w:fldChar w:fldCharType="separate"/>
        </w:r>
        <w:r>
          <w:t>68</w:t>
        </w:r>
        <w:r>
          <w:fldChar w:fldCharType="end"/>
        </w:r>
      </w:hyperlink>
    </w:p>
    <w:p>
      <w:pPr>
        <w:pStyle w:val="TOC1"/>
        <w:tabs>
          <w:tab w:val="right" w:leader="dot" w:pos="8306"/>
        </w:tabs>
      </w:pPr>
      <w:hyperlink w:anchor="_Toc30693" w:history="1">
        <w:r>
          <w:rPr>
            <w:rFonts w:ascii="仿宋" w:eastAsia="仿宋" w:hAnsi="仿宋" w:cs="仿宋" w:hint="eastAsia"/>
            <w:lang w:eastAsia="zh-CN"/>
          </w:rPr>
          <w:t>十三、质量管理与控制</w:t>
        </w:r>
        <w:r>
          <w:tab/>
        </w:r>
        <w:r>
          <w:fldChar w:fldCharType="begin"/>
        </w:r>
        <w:r>
          <w:instrText xml:space="preserve"> PAGEREF _Toc30693 \h </w:instrText>
        </w:r>
        <w:r>
          <w:fldChar w:fldCharType="separate"/>
        </w:r>
        <w:r>
          <w:t>70</w:t>
        </w:r>
        <w:r>
          <w:fldChar w:fldCharType="end"/>
        </w:r>
      </w:hyperlink>
    </w:p>
    <w:p>
      <w:pPr>
        <w:pStyle w:val="TOC2"/>
        <w:tabs>
          <w:tab w:val="right" w:leader="dot" w:pos="8306"/>
        </w:tabs>
      </w:pPr>
      <w:hyperlink w:anchor="_Toc3228" w:history="1">
        <w:r>
          <w:rPr>
            <w:rFonts w:ascii="仿宋" w:eastAsia="仿宋" w:hAnsi="仿宋" w:cs="仿宋" w:hint="eastAsia"/>
            <w:lang w:eastAsia="zh-CN"/>
          </w:rPr>
          <w:t>(一)、质量管理体系建设</w:t>
        </w:r>
        <w:r>
          <w:tab/>
        </w:r>
        <w:r>
          <w:fldChar w:fldCharType="begin"/>
        </w:r>
        <w:r>
          <w:instrText xml:space="preserve"> PAGEREF _Toc3228 \h </w:instrText>
        </w:r>
        <w:r>
          <w:fldChar w:fldCharType="separate"/>
        </w:r>
        <w:r>
          <w:t>70</w:t>
        </w:r>
        <w:r>
          <w:fldChar w:fldCharType="end"/>
        </w:r>
      </w:hyperlink>
    </w:p>
    <w:p>
      <w:pPr>
        <w:pStyle w:val="TOC2"/>
        <w:tabs>
          <w:tab w:val="right" w:leader="dot" w:pos="8306"/>
        </w:tabs>
      </w:pPr>
      <w:hyperlink w:anchor="_Toc18754" w:history="1">
        <w:r>
          <w:rPr>
            <w:rFonts w:ascii="仿宋" w:eastAsia="仿宋" w:hAnsi="仿宋" w:cs="仿宋" w:hint="eastAsia"/>
            <w:lang w:eastAsia="zh-CN"/>
          </w:rPr>
          <w:t>(二)、质量控制措施</w:t>
        </w:r>
        <w:r>
          <w:tab/>
        </w:r>
        <w:r>
          <w:fldChar w:fldCharType="begin"/>
        </w:r>
        <w:r>
          <w:instrText xml:space="preserve"> PAGEREF _Toc18754 \h </w:instrText>
        </w:r>
        <w:r>
          <w:fldChar w:fldCharType="separate"/>
        </w:r>
        <w:r>
          <w:t>71</w:t>
        </w:r>
        <w:r>
          <w:fldChar w:fldCharType="end"/>
        </w:r>
      </w:hyperlink>
    </w:p>
    <w:p>
      <w:pPr>
        <w:pStyle w:val="TOC1"/>
        <w:tabs>
          <w:tab w:val="right" w:leader="dot" w:pos="8306"/>
        </w:tabs>
      </w:pPr>
      <w:hyperlink w:anchor="_Toc6496" w:history="1">
        <w:r>
          <w:rPr>
            <w:rFonts w:ascii="仿宋" w:eastAsia="仿宋" w:hAnsi="仿宋" w:cs="仿宋" w:hint="eastAsia"/>
            <w:lang w:eastAsia="zh-CN"/>
          </w:rPr>
          <w:t>十四、产业协同与集群发展</w:t>
        </w:r>
        <w:r>
          <w:tab/>
        </w:r>
        <w:r>
          <w:fldChar w:fldCharType="begin"/>
        </w:r>
        <w:r>
          <w:instrText xml:space="preserve"> PAGEREF _Toc6496 \h </w:instrText>
        </w:r>
        <w:r>
          <w:fldChar w:fldCharType="separate"/>
        </w:r>
        <w:r>
          <w:t>72</w:t>
        </w:r>
        <w:r>
          <w:fldChar w:fldCharType="end"/>
        </w:r>
      </w:hyperlink>
    </w:p>
    <w:p>
      <w:pPr>
        <w:pStyle w:val="TOC2"/>
        <w:tabs>
          <w:tab w:val="right" w:leader="dot" w:pos="8306"/>
        </w:tabs>
      </w:pPr>
      <w:hyperlink w:anchor="_Toc29574" w:history="1">
        <w:r>
          <w:rPr>
            <w:rFonts w:ascii="仿宋" w:eastAsia="仿宋" w:hAnsi="仿宋" w:cs="仿宋" w:hint="eastAsia"/>
            <w:lang w:eastAsia="zh-CN"/>
          </w:rPr>
          <w:t>(一)、产业协同机制建设</w:t>
        </w:r>
        <w:r>
          <w:tab/>
        </w:r>
        <w:r>
          <w:fldChar w:fldCharType="begin"/>
        </w:r>
        <w:r>
          <w:instrText xml:space="preserve"> PAGEREF _Toc29574 \h </w:instrText>
        </w:r>
        <w:r>
          <w:fldChar w:fldCharType="separate"/>
        </w:r>
        <w:r>
          <w:t>72</w:t>
        </w:r>
        <w:r>
          <w:fldChar w:fldCharType="end"/>
        </w:r>
      </w:hyperlink>
    </w:p>
    <w:p>
      <w:pPr>
        <w:pStyle w:val="TOC2"/>
        <w:tabs>
          <w:tab w:val="right" w:leader="dot" w:pos="8306"/>
        </w:tabs>
      </w:pPr>
      <w:hyperlink w:anchor="_Toc12161" w:history="1">
        <w:r>
          <w:rPr>
            <w:rFonts w:ascii="仿宋" w:eastAsia="仿宋" w:hAnsi="仿宋" w:cs="仿宋" w:hint="eastAsia"/>
            <w:lang w:eastAsia="zh-CN"/>
          </w:rPr>
          <w:t>(二)、产业集群培育与发展</w:t>
        </w:r>
        <w:r>
          <w:tab/>
        </w:r>
        <w:r>
          <w:fldChar w:fldCharType="begin"/>
        </w:r>
        <w:r>
          <w:instrText xml:space="preserve"> PAGEREF _Toc12161 \h </w:instrText>
        </w:r>
        <w:r>
          <w:fldChar w:fldCharType="separate"/>
        </w:r>
        <w:r>
          <w:t>74</w:t>
        </w:r>
        <w:r>
          <w:fldChar w:fldCharType="end"/>
        </w:r>
      </w:hyperlink>
    </w:p>
    <w:p>
      <w:pPr>
        <w:pStyle w:val="TOC1"/>
        <w:tabs>
          <w:tab w:val="right" w:leader="dot" w:pos="8306"/>
        </w:tabs>
      </w:pPr>
      <w:hyperlink w:anchor="_Toc24191" w:history="1">
        <w:r>
          <w:rPr>
            <w:rFonts w:ascii="仿宋" w:eastAsia="仿宋" w:hAnsi="仿宋" w:cs="仿宋" w:hint="eastAsia"/>
            <w:lang w:eastAsia="zh-CN"/>
          </w:rPr>
          <w:t>十五、合作与交流机制建立</w:t>
        </w:r>
        <w:r>
          <w:tab/>
        </w:r>
        <w:r>
          <w:fldChar w:fldCharType="begin"/>
        </w:r>
        <w:r>
          <w:instrText xml:space="preserve"> PAGEREF _Toc24191 \h </w:instrText>
        </w:r>
        <w:r>
          <w:fldChar w:fldCharType="separate"/>
        </w:r>
        <w:r>
          <w:t>74</w:t>
        </w:r>
        <w:r>
          <w:fldChar w:fldCharType="end"/>
        </w:r>
      </w:hyperlink>
    </w:p>
    <w:p>
      <w:pPr>
        <w:pStyle w:val="TOC2"/>
        <w:tabs>
          <w:tab w:val="right" w:leader="dot" w:pos="8306"/>
        </w:tabs>
      </w:pPr>
      <w:hyperlink w:anchor="_Toc8743" w:history="1">
        <w:r>
          <w:rPr>
            <w:rFonts w:ascii="仿宋" w:eastAsia="仿宋" w:hAnsi="仿宋" w:cs="仿宋" w:hint="eastAsia"/>
            <w:lang w:eastAsia="zh-CN"/>
          </w:rPr>
          <w:t>(一)、合作伙伴选择与合作方式</w:t>
        </w:r>
        <w:r>
          <w:tab/>
        </w:r>
        <w:r>
          <w:fldChar w:fldCharType="begin"/>
        </w:r>
        <w:r>
          <w:instrText xml:space="preserve"> PAGEREF _Toc8743 \h </w:instrText>
        </w:r>
        <w:r>
          <w:fldChar w:fldCharType="separate"/>
        </w:r>
        <w:r>
          <w:t>74</w:t>
        </w:r>
        <w:r>
          <w:fldChar w:fldCharType="end"/>
        </w:r>
      </w:hyperlink>
    </w:p>
    <w:p>
      <w:pPr>
        <w:pStyle w:val="TOC2"/>
        <w:tabs>
          <w:tab w:val="right" w:leader="dot" w:pos="8306"/>
        </w:tabs>
      </w:pPr>
      <w:hyperlink w:anchor="_Toc14586" w:history="1">
        <w:r>
          <w:rPr>
            <w:rFonts w:ascii="仿宋" w:eastAsia="仿宋" w:hAnsi="仿宋" w:cs="仿宋" w:hint="eastAsia"/>
            <w:lang w:eastAsia="zh-CN"/>
          </w:rPr>
          <w:t>(二)、交流与合作平台搭建</w:t>
        </w:r>
        <w:r>
          <w:tab/>
        </w:r>
        <w:r>
          <w:fldChar w:fldCharType="begin"/>
        </w:r>
        <w:r>
          <w:instrText xml:space="preserve"> PAGEREF _Toc14586 \h </w:instrText>
        </w:r>
        <w:r>
          <w:fldChar w:fldCharType="separate"/>
        </w:r>
        <w:r>
          <w:t>76</w:t>
        </w:r>
        <w:r>
          <w:fldChar w:fldCharType="end"/>
        </w:r>
      </w:hyperlink>
    </w:p>
    <w:p>
      <w:pPr>
        <w:pStyle w:val="TOC1"/>
        <w:tabs>
          <w:tab w:val="right" w:leader="dot" w:pos="8306"/>
        </w:tabs>
      </w:pPr>
      <w:hyperlink w:anchor="_Toc5133" w:history="1">
        <w:r>
          <w:rPr>
            <w:rFonts w:ascii="仿宋" w:eastAsia="仿宋" w:hAnsi="仿宋" w:cs="仿宋" w:hint="eastAsia"/>
            <w:lang w:eastAsia="zh-CN"/>
          </w:rPr>
          <w:t>十六、人力资源管理与开发</w:t>
        </w:r>
        <w:r>
          <w:tab/>
        </w:r>
        <w:r>
          <w:fldChar w:fldCharType="begin"/>
        </w:r>
        <w:r>
          <w:instrText xml:space="preserve"> PAGEREF _Toc5133 \h </w:instrText>
        </w:r>
        <w:r>
          <w:fldChar w:fldCharType="separate"/>
        </w:r>
        <w:r>
          <w:t>77</w:t>
        </w:r>
        <w:r>
          <w:fldChar w:fldCharType="end"/>
        </w:r>
      </w:hyperlink>
    </w:p>
    <w:p>
      <w:pPr>
        <w:pStyle w:val="TOC2"/>
        <w:tabs>
          <w:tab w:val="right" w:leader="dot" w:pos="8306"/>
        </w:tabs>
      </w:pPr>
      <w:hyperlink w:anchor="_Toc5475" w:history="1">
        <w:r>
          <w:rPr>
            <w:rFonts w:ascii="仿宋" w:eastAsia="仿宋" w:hAnsi="仿宋" w:cs="仿宋" w:hint="eastAsia"/>
            <w:lang w:eastAsia="zh-CN"/>
          </w:rPr>
          <w:t>(一)、人力资源规划</w:t>
        </w:r>
        <w:r>
          <w:tab/>
        </w:r>
        <w:r>
          <w:fldChar w:fldCharType="begin"/>
        </w:r>
        <w:r>
          <w:instrText xml:space="preserve"> PAGEREF _Toc5475 \h </w:instrText>
        </w:r>
        <w:r>
          <w:fldChar w:fldCharType="separate"/>
        </w:r>
        <w:r>
          <w:t>77</w:t>
        </w:r>
        <w:r>
          <w:fldChar w:fldCharType="end"/>
        </w:r>
      </w:hyperlink>
    </w:p>
    <w:p>
      <w:pPr>
        <w:pStyle w:val="TOC2"/>
        <w:tabs>
          <w:tab w:val="right" w:leader="dot" w:pos="8306"/>
        </w:tabs>
      </w:pPr>
      <w:hyperlink w:anchor="_Toc17951" w:history="1">
        <w:r>
          <w:rPr>
            <w:rFonts w:ascii="仿宋" w:eastAsia="仿宋" w:hAnsi="仿宋" w:cs="仿宋" w:hint="eastAsia"/>
            <w:lang w:eastAsia="zh-CN"/>
          </w:rPr>
          <w:t>(二)、人力资源开发与培训</w:t>
        </w:r>
        <w:r>
          <w:tab/>
        </w:r>
        <w:r>
          <w:fldChar w:fldCharType="begin"/>
        </w:r>
        <w:r>
          <w:instrText xml:space="preserve"> PAGEREF _Toc17951 \h </w:instrText>
        </w:r>
        <w:r>
          <w:fldChar w:fldCharType="separate"/>
        </w:r>
        <w:r>
          <w:t>79</w:t>
        </w:r>
        <w:r>
          <w:fldChar w:fldCharType="end"/>
        </w:r>
      </w:hyperlink>
    </w:p>
    <w:p>
      <w:pPr>
        <w:pStyle w:val="TOC1"/>
        <w:tabs>
          <w:tab w:val="right" w:leader="dot" w:pos="8306"/>
        </w:tabs>
      </w:pPr>
      <w:hyperlink w:anchor="_Toc4191" w:history="1">
        <w:r>
          <w:rPr>
            <w:rFonts w:ascii="仿宋" w:eastAsia="仿宋" w:hAnsi="仿宋" w:cs="仿宋" w:hint="eastAsia"/>
            <w:lang w:eastAsia="zh-CN"/>
          </w:rPr>
          <w:t>十七、成果转化与推广应用</w:t>
        </w:r>
        <w:r>
          <w:tab/>
        </w:r>
        <w:r>
          <w:fldChar w:fldCharType="begin"/>
        </w:r>
        <w:r>
          <w:instrText xml:space="preserve"> PAGEREF _Toc4191 \h </w:instrText>
        </w:r>
        <w:r>
          <w:fldChar w:fldCharType="separate"/>
        </w:r>
        <w:r>
          <w:t>82</w:t>
        </w:r>
        <w:r>
          <w:fldChar w:fldCharType="end"/>
        </w:r>
      </w:hyperlink>
    </w:p>
    <w:p>
      <w:pPr>
        <w:pStyle w:val="TOC2"/>
        <w:tabs>
          <w:tab w:val="right" w:leader="dot" w:pos="8306"/>
        </w:tabs>
      </w:pPr>
      <w:hyperlink w:anchor="_Toc27701" w:history="1">
        <w:r>
          <w:rPr>
            <w:rFonts w:ascii="仿宋" w:eastAsia="仿宋" w:hAnsi="仿宋" w:cs="仿宋" w:hint="eastAsia"/>
            <w:lang w:eastAsia="zh-CN"/>
          </w:rPr>
          <w:t>(一)、成果转化策略制定</w:t>
        </w:r>
        <w:r>
          <w:tab/>
        </w:r>
        <w:r>
          <w:fldChar w:fldCharType="begin"/>
        </w:r>
        <w:r>
          <w:instrText xml:space="preserve"> PAGEREF _Toc27701 \h </w:instrText>
        </w:r>
        <w:r>
          <w:fldChar w:fldCharType="separate"/>
        </w:r>
        <w:r>
          <w:t>82</w:t>
        </w:r>
        <w:r>
          <w:fldChar w:fldCharType="end"/>
        </w:r>
      </w:hyperlink>
    </w:p>
    <w:p>
      <w:pPr>
        <w:pStyle w:val="TOC2"/>
        <w:tabs>
          <w:tab w:val="right" w:leader="dot" w:pos="8306"/>
        </w:tabs>
      </w:pPr>
      <w:hyperlink w:anchor="_Toc31009" w:history="1">
        <w:r>
          <w:rPr>
            <w:rFonts w:ascii="仿宋" w:eastAsia="仿宋" w:hAnsi="仿宋" w:cs="仿宋" w:hint="eastAsia"/>
            <w:lang w:eastAsia="zh-CN"/>
          </w:rPr>
          <w:t>(二)、成果推广应用方案</w:t>
        </w:r>
        <w:r>
          <w:tab/>
        </w:r>
        <w:r>
          <w:fldChar w:fldCharType="begin"/>
        </w:r>
        <w:r>
          <w:instrText xml:space="preserve"> PAGEREF _Toc31009 \h </w:instrText>
        </w:r>
        <w:r>
          <w:fldChar w:fldCharType="separate"/>
        </w:r>
        <w:r>
          <w:t>83</w:t>
        </w:r>
        <w:r>
          <w:fldChar w:fldCharType="end"/>
        </w:r>
      </w:hyperlink>
    </w:p>
    <w:p>
      <w:pPr>
        <w:pStyle w:val="TOC1"/>
        <w:tabs>
          <w:tab w:val="right" w:leader="dot" w:pos="8306"/>
        </w:tabs>
      </w:pPr>
      <w:hyperlink w:anchor="_Toc16517" w:history="1">
        <w:r>
          <w:rPr>
            <w:rFonts w:ascii="仿宋" w:eastAsia="仿宋" w:hAnsi="仿宋" w:cs="仿宋" w:hint="eastAsia"/>
            <w:lang w:eastAsia="zh-CN"/>
          </w:rPr>
          <w:t>十八、企业合规与伦理</w:t>
        </w:r>
        <w:r>
          <w:tab/>
        </w:r>
        <w:r>
          <w:fldChar w:fldCharType="begin"/>
        </w:r>
        <w:r>
          <w:instrText xml:space="preserve"> PAGEREF _Toc16517 \h </w:instrText>
        </w:r>
        <w:r>
          <w:fldChar w:fldCharType="separate"/>
        </w:r>
        <w:r>
          <w:t>85</w:t>
        </w:r>
        <w:r>
          <w:fldChar w:fldCharType="end"/>
        </w:r>
      </w:hyperlink>
    </w:p>
    <w:p>
      <w:pPr>
        <w:pStyle w:val="TOC2"/>
        <w:tabs>
          <w:tab w:val="right" w:leader="dot" w:pos="8306"/>
        </w:tabs>
      </w:pPr>
      <w:hyperlink w:anchor="_Toc29071" w:history="1">
        <w:r>
          <w:rPr>
            <w:rFonts w:ascii="仿宋" w:eastAsia="仿宋" w:hAnsi="仿宋" w:cs="仿宋" w:hint="eastAsia"/>
            <w:lang w:eastAsia="zh-CN"/>
          </w:rPr>
          <w:t>(一)、合规政策与程序</w:t>
        </w:r>
        <w:r>
          <w:tab/>
        </w:r>
        <w:r>
          <w:fldChar w:fldCharType="begin"/>
        </w:r>
        <w:r>
          <w:instrText xml:space="preserve"> PAGEREF _Toc29071 \h </w:instrText>
        </w:r>
        <w:r>
          <w:fldChar w:fldCharType="separate"/>
        </w:r>
        <w:r>
          <w:t>85</w:t>
        </w:r>
        <w:r>
          <w:fldChar w:fldCharType="end"/>
        </w:r>
      </w:hyperlink>
    </w:p>
    <w:p>
      <w:pPr>
        <w:pStyle w:val="TOC2"/>
        <w:tabs>
          <w:tab w:val="right" w:leader="dot" w:pos="8306"/>
        </w:tabs>
      </w:pPr>
      <w:hyperlink w:anchor="_Toc5055" w:history="1">
        <w:r>
          <w:rPr>
            <w:rFonts w:ascii="仿宋" w:eastAsia="仿宋" w:hAnsi="仿宋" w:cs="仿宋" w:hint="eastAsia"/>
            <w:lang w:eastAsia="zh-CN"/>
          </w:rPr>
          <w:t>(二)、伦理规范与培训</w:t>
        </w:r>
        <w:r>
          <w:tab/>
        </w:r>
        <w:r>
          <w:fldChar w:fldCharType="begin"/>
        </w:r>
        <w:r>
          <w:instrText xml:space="preserve"> PAGEREF _Toc5055 \h </w:instrText>
        </w:r>
        <w:r>
          <w:fldChar w:fldCharType="separate"/>
        </w:r>
        <w:r>
          <w:t>86</w:t>
        </w:r>
        <w:r>
          <w:fldChar w:fldCharType="end"/>
        </w:r>
      </w:hyperlink>
    </w:p>
    <w:p>
      <w:pPr>
        <w:pStyle w:val="TOC2"/>
        <w:tabs>
          <w:tab w:val="right" w:leader="dot" w:pos="8306"/>
        </w:tabs>
      </w:pPr>
      <w:hyperlink w:anchor="_Toc27765" w:history="1">
        <w:r>
          <w:rPr>
            <w:rFonts w:ascii="仿宋" w:eastAsia="仿宋" w:hAnsi="仿宋" w:cs="仿宋" w:hint="eastAsia"/>
            <w:lang w:eastAsia="zh-CN"/>
          </w:rPr>
          <w:t>(三)、合规风险评估</w:t>
        </w:r>
        <w:r>
          <w:tab/>
        </w:r>
        <w:r>
          <w:fldChar w:fldCharType="begin"/>
        </w:r>
        <w:r>
          <w:instrText xml:space="preserve"> PAGEREF _Toc27765 \h </w:instrText>
        </w:r>
        <w:r>
          <w:fldChar w:fldCharType="separate"/>
        </w:r>
        <w:r>
          <w:t>87</w:t>
        </w:r>
        <w:r>
          <w:fldChar w:fldCharType="end"/>
        </w:r>
      </w:hyperlink>
    </w:p>
    <w:p>
      <w:pPr>
        <w:pStyle w:val="TOC2"/>
        <w:tabs>
          <w:tab w:val="right" w:leader="dot" w:pos="8306"/>
        </w:tabs>
      </w:pPr>
      <w:hyperlink w:anchor="_Toc18162" w:history="1">
        <w:r>
          <w:rPr>
            <w:rFonts w:ascii="仿宋" w:eastAsia="仿宋" w:hAnsi="仿宋" w:cs="仿宋" w:hint="eastAsia"/>
            <w:lang w:eastAsia="zh-CN"/>
          </w:rPr>
          <w:t>(四)、合规监督与执行</w:t>
        </w:r>
        <w:r>
          <w:tab/>
        </w:r>
        <w:r>
          <w:fldChar w:fldCharType="begin"/>
        </w:r>
        <w:r>
          <w:instrText xml:space="preserve"> PAGEREF _Toc18162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27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01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印花纹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印花纹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印花纹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69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4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完成初始的地质风险评估后，印花纹理项目将安装长期地质监测设备，如倾斜仪、裂缝计和地下水位计，以持续监测地质条件的变化。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77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76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906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花纹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https://d.book118.com/098023122033006031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85F37"/>
    <w:rsid w:val="45D85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2312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2024-01-20T00:03:00Z</dcterms:created>
  <dcterms:modified xsi:type="dcterms:W3CDTF">2024-01-20T00:04:04Z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2E152FF6EB454F3EBCC19056A787F4AF_11</vt:lpwstr>
  </property>
  <property fmtid="{D5CDD505-2E9C-101B-9397-08002B2CF9AE}" pid="3" name="KSOProductBuildVer">
    <vt:lpwstr>2052-12.1.0.16120</vt:lpwstr>
  </property>
</Properties>
</file>