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触变剂项目建设方案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03" w:history="1">
        <w:r>
          <w:rPr>
            <w:rFonts w:ascii="仿宋" w:eastAsia="仿宋" w:hAnsi="仿宋" w:cs="仿宋" w:hint="eastAsia"/>
            <w:lang w:eastAsia="zh-CN"/>
          </w:rPr>
          <w:t>序言</w:t>
        </w:r>
        <w:r>
          <w:tab/>
        </w:r>
        <w:r>
          <w:fldChar w:fldCharType="begin"/>
        </w:r>
        <w:r>
          <w:instrText xml:space="preserve"> PAGEREF _Toc26703 \h </w:instrText>
        </w:r>
        <w:r>
          <w:fldChar w:fldCharType="separate"/>
        </w:r>
        <w:r>
          <w:t>3</w:t>
        </w:r>
        <w:r>
          <w:fldChar w:fldCharType="end"/>
        </w:r>
      </w:hyperlink>
    </w:p>
    <w:p>
      <w:pPr>
        <w:pStyle w:val="TOC1"/>
        <w:tabs>
          <w:tab w:val="right" w:leader="dot" w:pos="8306"/>
        </w:tabs>
      </w:pPr>
      <w:hyperlink w:anchor="_Toc8159" w:history="1">
        <w:r>
          <w:rPr>
            <w:rFonts w:ascii="仿宋" w:eastAsia="仿宋" w:hAnsi="仿宋" w:cs="仿宋" w:hint="eastAsia"/>
            <w:lang w:eastAsia="zh-CN"/>
          </w:rPr>
          <w:t>一、社会影响分析</w:t>
        </w:r>
        <w:r>
          <w:tab/>
        </w:r>
        <w:r>
          <w:fldChar w:fldCharType="begin"/>
        </w:r>
        <w:r>
          <w:instrText xml:space="preserve"> PAGEREF _Toc8159 \h </w:instrText>
        </w:r>
        <w:r>
          <w:fldChar w:fldCharType="separate"/>
        </w:r>
        <w:r>
          <w:t>3</w:t>
        </w:r>
        <w:r>
          <w:fldChar w:fldCharType="end"/>
        </w:r>
      </w:hyperlink>
    </w:p>
    <w:p>
      <w:pPr>
        <w:pStyle w:val="TOC2"/>
        <w:tabs>
          <w:tab w:val="right" w:leader="dot" w:pos="8306"/>
        </w:tabs>
      </w:pPr>
      <w:hyperlink w:anchor="_Toc4346" w:history="1">
        <w:r>
          <w:rPr>
            <w:rFonts w:ascii="仿宋" w:eastAsia="仿宋" w:hAnsi="仿宋" w:cs="仿宋" w:hint="eastAsia"/>
            <w:lang w:eastAsia="zh-CN"/>
          </w:rPr>
          <w:t>(一)、社会影响效果分析</w:t>
        </w:r>
        <w:r>
          <w:tab/>
        </w:r>
        <w:r>
          <w:fldChar w:fldCharType="begin"/>
        </w:r>
        <w:r>
          <w:instrText xml:space="preserve"> PAGEREF _Toc4346 \h </w:instrText>
        </w:r>
        <w:r>
          <w:fldChar w:fldCharType="separate"/>
        </w:r>
        <w:r>
          <w:t>3</w:t>
        </w:r>
        <w:r>
          <w:fldChar w:fldCharType="end"/>
        </w:r>
      </w:hyperlink>
    </w:p>
    <w:p>
      <w:pPr>
        <w:pStyle w:val="TOC2"/>
        <w:tabs>
          <w:tab w:val="right" w:leader="dot" w:pos="8306"/>
        </w:tabs>
      </w:pPr>
      <w:hyperlink w:anchor="_Toc12470" w:history="1">
        <w:r>
          <w:rPr>
            <w:rFonts w:ascii="仿宋" w:eastAsia="仿宋" w:hAnsi="仿宋" w:cs="仿宋" w:hint="eastAsia"/>
            <w:lang w:eastAsia="zh-CN"/>
          </w:rPr>
          <w:t>(二)、社会适应性分析</w:t>
        </w:r>
        <w:r>
          <w:tab/>
        </w:r>
        <w:r>
          <w:fldChar w:fldCharType="begin"/>
        </w:r>
        <w:r>
          <w:instrText xml:space="preserve"> PAGEREF _Toc12470 \h </w:instrText>
        </w:r>
        <w:r>
          <w:fldChar w:fldCharType="separate"/>
        </w:r>
        <w:r>
          <w:t>5</w:t>
        </w:r>
        <w:r>
          <w:fldChar w:fldCharType="end"/>
        </w:r>
      </w:hyperlink>
    </w:p>
    <w:p>
      <w:pPr>
        <w:pStyle w:val="TOC2"/>
        <w:tabs>
          <w:tab w:val="right" w:leader="dot" w:pos="8306"/>
        </w:tabs>
      </w:pPr>
      <w:hyperlink w:anchor="_Toc2315" w:history="1">
        <w:r>
          <w:rPr>
            <w:rFonts w:ascii="仿宋" w:eastAsia="仿宋" w:hAnsi="仿宋" w:cs="仿宋" w:hint="eastAsia"/>
            <w:lang w:eastAsia="zh-CN"/>
          </w:rPr>
          <w:t>(三)、社会风险及对策分析</w:t>
        </w:r>
        <w:r>
          <w:tab/>
        </w:r>
        <w:r>
          <w:fldChar w:fldCharType="begin"/>
        </w:r>
        <w:r>
          <w:instrText xml:space="preserve"> PAGEREF _Toc2315 \h </w:instrText>
        </w:r>
        <w:r>
          <w:fldChar w:fldCharType="separate"/>
        </w:r>
        <w:r>
          <w:t>7</w:t>
        </w:r>
        <w:r>
          <w:fldChar w:fldCharType="end"/>
        </w:r>
      </w:hyperlink>
    </w:p>
    <w:p>
      <w:pPr>
        <w:pStyle w:val="TOC1"/>
        <w:tabs>
          <w:tab w:val="right" w:leader="dot" w:pos="8306"/>
        </w:tabs>
      </w:pPr>
      <w:hyperlink w:anchor="_Toc26460" w:history="1">
        <w:r>
          <w:rPr>
            <w:rFonts w:ascii="仿宋" w:eastAsia="仿宋" w:hAnsi="仿宋" w:cs="仿宋" w:hint="eastAsia"/>
            <w:lang w:eastAsia="zh-CN"/>
          </w:rPr>
          <w:t>二、建设风险评估分析</w:t>
        </w:r>
        <w:r>
          <w:tab/>
        </w:r>
        <w:r>
          <w:fldChar w:fldCharType="begin"/>
        </w:r>
        <w:r>
          <w:instrText xml:space="preserve"> PAGEREF _Toc26460 \h </w:instrText>
        </w:r>
        <w:r>
          <w:fldChar w:fldCharType="separate"/>
        </w:r>
        <w:r>
          <w:t>10</w:t>
        </w:r>
        <w:r>
          <w:fldChar w:fldCharType="end"/>
        </w:r>
      </w:hyperlink>
    </w:p>
    <w:p>
      <w:pPr>
        <w:pStyle w:val="TOC2"/>
        <w:tabs>
          <w:tab w:val="right" w:leader="dot" w:pos="8306"/>
        </w:tabs>
      </w:pPr>
      <w:hyperlink w:anchor="_Toc11435" w:history="1">
        <w:r>
          <w:rPr>
            <w:rFonts w:ascii="仿宋" w:eastAsia="仿宋" w:hAnsi="仿宋" w:cs="仿宋" w:hint="eastAsia"/>
            <w:lang w:eastAsia="zh-CN"/>
          </w:rPr>
          <w:t>(一)、政策风险分析</w:t>
        </w:r>
        <w:r>
          <w:tab/>
        </w:r>
        <w:r>
          <w:fldChar w:fldCharType="begin"/>
        </w:r>
        <w:r>
          <w:instrText xml:space="preserve"> PAGEREF _Toc11435 \h </w:instrText>
        </w:r>
        <w:r>
          <w:fldChar w:fldCharType="separate"/>
        </w:r>
        <w:r>
          <w:t>10</w:t>
        </w:r>
        <w:r>
          <w:fldChar w:fldCharType="end"/>
        </w:r>
      </w:hyperlink>
    </w:p>
    <w:p>
      <w:pPr>
        <w:pStyle w:val="TOC2"/>
        <w:tabs>
          <w:tab w:val="right" w:leader="dot" w:pos="8306"/>
        </w:tabs>
      </w:pPr>
      <w:hyperlink w:anchor="_Toc14700" w:history="1">
        <w:r>
          <w:rPr>
            <w:rFonts w:ascii="仿宋" w:eastAsia="仿宋" w:hAnsi="仿宋" w:cs="仿宋" w:hint="eastAsia"/>
            <w:lang w:eastAsia="zh-CN"/>
          </w:rPr>
          <w:t>(二)、社会风险分析</w:t>
        </w:r>
        <w:r>
          <w:tab/>
        </w:r>
        <w:r>
          <w:fldChar w:fldCharType="begin"/>
        </w:r>
        <w:r>
          <w:instrText xml:space="preserve"> PAGEREF _Toc14700 \h </w:instrText>
        </w:r>
        <w:r>
          <w:fldChar w:fldCharType="separate"/>
        </w:r>
        <w:r>
          <w:t>11</w:t>
        </w:r>
        <w:r>
          <w:fldChar w:fldCharType="end"/>
        </w:r>
      </w:hyperlink>
    </w:p>
    <w:p>
      <w:pPr>
        <w:pStyle w:val="TOC2"/>
        <w:tabs>
          <w:tab w:val="right" w:leader="dot" w:pos="8306"/>
        </w:tabs>
      </w:pPr>
      <w:hyperlink w:anchor="_Toc17615" w:history="1">
        <w:r>
          <w:rPr>
            <w:rFonts w:ascii="仿宋" w:eastAsia="仿宋" w:hAnsi="仿宋" w:cs="仿宋" w:hint="eastAsia"/>
            <w:lang w:eastAsia="zh-CN"/>
          </w:rPr>
          <w:t>(三)、市场风险分析</w:t>
        </w:r>
        <w:r>
          <w:tab/>
        </w:r>
        <w:r>
          <w:fldChar w:fldCharType="begin"/>
        </w:r>
        <w:r>
          <w:instrText xml:space="preserve"> PAGEREF _Toc17615 \h </w:instrText>
        </w:r>
        <w:r>
          <w:fldChar w:fldCharType="separate"/>
        </w:r>
        <w:r>
          <w:t>13</w:t>
        </w:r>
        <w:r>
          <w:fldChar w:fldCharType="end"/>
        </w:r>
      </w:hyperlink>
    </w:p>
    <w:p>
      <w:pPr>
        <w:pStyle w:val="TOC2"/>
        <w:tabs>
          <w:tab w:val="right" w:leader="dot" w:pos="8306"/>
        </w:tabs>
      </w:pPr>
      <w:hyperlink w:anchor="_Toc30373" w:history="1">
        <w:r>
          <w:rPr>
            <w:rFonts w:ascii="仿宋" w:eastAsia="仿宋" w:hAnsi="仿宋" w:cs="仿宋" w:hint="eastAsia"/>
            <w:lang w:eastAsia="zh-CN"/>
          </w:rPr>
          <w:t>(四)、资金风险分析</w:t>
        </w:r>
        <w:r>
          <w:tab/>
        </w:r>
        <w:r>
          <w:fldChar w:fldCharType="begin"/>
        </w:r>
        <w:r>
          <w:instrText xml:space="preserve"> PAGEREF _Toc30373 \h </w:instrText>
        </w:r>
        <w:r>
          <w:fldChar w:fldCharType="separate"/>
        </w:r>
        <w:r>
          <w:t>14</w:t>
        </w:r>
        <w:r>
          <w:fldChar w:fldCharType="end"/>
        </w:r>
      </w:hyperlink>
    </w:p>
    <w:p>
      <w:pPr>
        <w:pStyle w:val="TOC2"/>
        <w:tabs>
          <w:tab w:val="right" w:leader="dot" w:pos="8306"/>
        </w:tabs>
      </w:pPr>
      <w:hyperlink w:anchor="_Toc27219" w:history="1">
        <w:r>
          <w:rPr>
            <w:rFonts w:ascii="仿宋" w:eastAsia="仿宋" w:hAnsi="仿宋" w:cs="仿宋" w:hint="eastAsia"/>
            <w:lang w:eastAsia="zh-CN"/>
          </w:rPr>
          <w:t>(五)、技术风险分析</w:t>
        </w:r>
        <w:r>
          <w:tab/>
        </w:r>
        <w:r>
          <w:fldChar w:fldCharType="begin"/>
        </w:r>
        <w:r>
          <w:instrText xml:space="preserve"> PAGEREF _Toc27219 \h </w:instrText>
        </w:r>
        <w:r>
          <w:fldChar w:fldCharType="separate"/>
        </w:r>
        <w:r>
          <w:t>15</w:t>
        </w:r>
        <w:r>
          <w:fldChar w:fldCharType="end"/>
        </w:r>
      </w:hyperlink>
    </w:p>
    <w:p>
      <w:pPr>
        <w:pStyle w:val="TOC2"/>
        <w:tabs>
          <w:tab w:val="right" w:leader="dot" w:pos="8306"/>
        </w:tabs>
      </w:pPr>
      <w:hyperlink w:anchor="_Toc9254" w:history="1">
        <w:r>
          <w:rPr>
            <w:rFonts w:ascii="仿宋" w:eastAsia="仿宋" w:hAnsi="仿宋" w:cs="仿宋" w:hint="eastAsia"/>
            <w:lang w:eastAsia="zh-CN"/>
          </w:rPr>
          <w:t>(六)、财务风险分析</w:t>
        </w:r>
        <w:r>
          <w:tab/>
        </w:r>
        <w:r>
          <w:fldChar w:fldCharType="begin"/>
        </w:r>
        <w:r>
          <w:instrText xml:space="preserve"> PAGEREF _Toc9254 \h </w:instrText>
        </w:r>
        <w:r>
          <w:fldChar w:fldCharType="separate"/>
        </w:r>
        <w:r>
          <w:t>16</w:t>
        </w:r>
        <w:r>
          <w:fldChar w:fldCharType="end"/>
        </w:r>
      </w:hyperlink>
    </w:p>
    <w:p>
      <w:pPr>
        <w:pStyle w:val="TOC2"/>
        <w:tabs>
          <w:tab w:val="right" w:leader="dot" w:pos="8306"/>
        </w:tabs>
      </w:pPr>
      <w:hyperlink w:anchor="_Toc26314" w:history="1">
        <w:r>
          <w:rPr>
            <w:rFonts w:ascii="仿宋" w:eastAsia="仿宋" w:hAnsi="仿宋" w:cs="仿宋" w:hint="eastAsia"/>
            <w:lang w:eastAsia="zh-CN"/>
          </w:rPr>
          <w:t>(七)、管理风险分析</w:t>
        </w:r>
        <w:r>
          <w:tab/>
        </w:r>
        <w:r>
          <w:fldChar w:fldCharType="begin"/>
        </w:r>
        <w:r>
          <w:instrText xml:space="preserve"> PAGEREF _Toc26314 \h </w:instrText>
        </w:r>
        <w:r>
          <w:fldChar w:fldCharType="separate"/>
        </w:r>
        <w:r>
          <w:t>18</w:t>
        </w:r>
        <w:r>
          <w:fldChar w:fldCharType="end"/>
        </w:r>
      </w:hyperlink>
    </w:p>
    <w:p>
      <w:pPr>
        <w:pStyle w:val="TOC2"/>
        <w:tabs>
          <w:tab w:val="right" w:leader="dot" w:pos="8306"/>
        </w:tabs>
      </w:pPr>
      <w:hyperlink w:anchor="_Toc631" w:history="1">
        <w:r>
          <w:rPr>
            <w:rFonts w:ascii="仿宋" w:eastAsia="仿宋" w:hAnsi="仿宋" w:cs="仿宋" w:hint="eastAsia"/>
            <w:lang w:eastAsia="zh-CN"/>
          </w:rPr>
          <w:t>(八)、其它风险分析</w:t>
        </w:r>
        <w:r>
          <w:tab/>
        </w:r>
        <w:r>
          <w:fldChar w:fldCharType="begin"/>
        </w:r>
        <w:r>
          <w:instrText xml:space="preserve"> PAGEREF _Toc631 \h </w:instrText>
        </w:r>
        <w:r>
          <w:fldChar w:fldCharType="separate"/>
        </w:r>
        <w:r>
          <w:t>19</w:t>
        </w:r>
        <w:r>
          <w:fldChar w:fldCharType="end"/>
        </w:r>
      </w:hyperlink>
    </w:p>
    <w:p>
      <w:pPr>
        <w:pStyle w:val="TOC2"/>
        <w:tabs>
          <w:tab w:val="right" w:leader="dot" w:pos="8306"/>
        </w:tabs>
      </w:pPr>
      <w:hyperlink w:anchor="_Toc10446" w:history="1">
        <w:r>
          <w:rPr>
            <w:rFonts w:ascii="仿宋" w:eastAsia="仿宋" w:hAnsi="仿宋" w:cs="仿宋" w:hint="eastAsia"/>
            <w:lang w:eastAsia="zh-CN"/>
          </w:rPr>
          <w:t>(九)、社会影响评估</w:t>
        </w:r>
        <w:r>
          <w:tab/>
        </w:r>
        <w:r>
          <w:fldChar w:fldCharType="begin"/>
        </w:r>
        <w:r>
          <w:instrText xml:space="preserve"> PAGEREF _Toc10446 \h </w:instrText>
        </w:r>
        <w:r>
          <w:fldChar w:fldCharType="separate"/>
        </w:r>
        <w:r>
          <w:t>21</w:t>
        </w:r>
        <w:r>
          <w:fldChar w:fldCharType="end"/>
        </w:r>
      </w:hyperlink>
    </w:p>
    <w:p>
      <w:pPr>
        <w:pStyle w:val="TOC1"/>
        <w:tabs>
          <w:tab w:val="right" w:leader="dot" w:pos="8306"/>
        </w:tabs>
      </w:pPr>
      <w:hyperlink w:anchor="_Toc7456" w:history="1">
        <w:r>
          <w:rPr>
            <w:rFonts w:ascii="仿宋" w:eastAsia="仿宋" w:hAnsi="仿宋" w:cs="仿宋" w:hint="eastAsia"/>
            <w:lang w:eastAsia="zh-CN"/>
          </w:rPr>
          <w:t>三、背景、必要性分析</w:t>
        </w:r>
        <w:r>
          <w:tab/>
        </w:r>
        <w:r>
          <w:fldChar w:fldCharType="begin"/>
        </w:r>
        <w:r>
          <w:instrText xml:space="preserve"> PAGEREF _Toc7456 \h </w:instrText>
        </w:r>
        <w:r>
          <w:fldChar w:fldCharType="separate"/>
        </w:r>
        <w:r>
          <w:t>23</w:t>
        </w:r>
        <w:r>
          <w:fldChar w:fldCharType="end"/>
        </w:r>
      </w:hyperlink>
    </w:p>
    <w:p>
      <w:pPr>
        <w:pStyle w:val="TOC2"/>
        <w:tabs>
          <w:tab w:val="right" w:leader="dot" w:pos="8306"/>
        </w:tabs>
      </w:pPr>
      <w:hyperlink w:anchor="_Toc20441" w:history="1">
        <w:r>
          <w:rPr>
            <w:rFonts w:ascii="仿宋" w:eastAsia="仿宋" w:hAnsi="仿宋" w:cs="仿宋" w:hint="eastAsia"/>
            <w:lang w:eastAsia="zh-CN"/>
          </w:rPr>
          <w:t>(一)、项目建设背景</w:t>
        </w:r>
        <w:r>
          <w:tab/>
        </w:r>
        <w:r>
          <w:fldChar w:fldCharType="begin"/>
        </w:r>
        <w:r>
          <w:instrText xml:space="preserve"> PAGEREF _Toc20441 \h </w:instrText>
        </w:r>
        <w:r>
          <w:fldChar w:fldCharType="separate"/>
        </w:r>
        <w:r>
          <w:t>23</w:t>
        </w:r>
        <w:r>
          <w:fldChar w:fldCharType="end"/>
        </w:r>
      </w:hyperlink>
    </w:p>
    <w:p>
      <w:pPr>
        <w:pStyle w:val="TOC2"/>
        <w:tabs>
          <w:tab w:val="right" w:leader="dot" w:pos="8306"/>
        </w:tabs>
      </w:pPr>
      <w:hyperlink w:anchor="_Toc30608" w:history="1">
        <w:r>
          <w:rPr>
            <w:rFonts w:ascii="仿宋" w:eastAsia="仿宋" w:hAnsi="仿宋" w:cs="仿宋" w:hint="eastAsia"/>
            <w:lang w:eastAsia="zh-CN"/>
          </w:rPr>
          <w:t>(二)、必要性分析</w:t>
        </w:r>
        <w:r>
          <w:tab/>
        </w:r>
        <w:r>
          <w:fldChar w:fldCharType="begin"/>
        </w:r>
        <w:r>
          <w:instrText xml:space="preserve"> PAGEREF _Toc30608 \h </w:instrText>
        </w:r>
        <w:r>
          <w:fldChar w:fldCharType="separate"/>
        </w:r>
        <w:r>
          <w:t>24</w:t>
        </w:r>
        <w:r>
          <w:fldChar w:fldCharType="end"/>
        </w:r>
      </w:hyperlink>
    </w:p>
    <w:p>
      <w:pPr>
        <w:pStyle w:val="TOC2"/>
        <w:tabs>
          <w:tab w:val="right" w:leader="dot" w:pos="8306"/>
        </w:tabs>
      </w:pPr>
      <w:hyperlink w:anchor="_Toc13300" w:history="1">
        <w:r>
          <w:rPr>
            <w:rFonts w:ascii="仿宋" w:eastAsia="仿宋" w:hAnsi="仿宋" w:cs="仿宋" w:hint="eastAsia"/>
            <w:lang w:eastAsia="zh-CN"/>
          </w:rPr>
          <w:t>(三)、项目建设有利条件</w:t>
        </w:r>
        <w:r>
          <w:tab/>
        </w:r>
        <w:r>
          <w:fldChar w:fldCharType="begin"/>
        </w:r>
        <w:r>
          <w:instrText xml:space="preserve"> PAGEREF _Toc13300 \h </w:instrText>
        </w:r>
        <w:r>
          <w:fldChar w:fldCharType="separate"/>
        </w:r>
        <w:r>
          <w:t>25</w:t>
        </w:r>
        <w:r>
          <w:fldChar w:fldCharType="end"/>
        </w:r>
      </w:hyperlink>
    </w:p>
    <w:p>
      <w:pPr>
        <w:pStyle w:val="TOC1"/>
        <w:tabs>
          <w:tab w:val="right" w:leader="dot" w:pos="8306"/>
        </w:tabs>
      </w:pPr>
      <w:hyperlink w:anchor="_Toc19106" w:history="1">
        <w:r>
          <w:rPr>
            <w:rFonts w:ascii="仿宋" w:eastAsia="仿宋" w:hAnsi="仿宋" w:cs="仿宋" w:hint="eastAsia"/>
            <w:lang w:eastAsia="zh-CN"/>
          </w:rPr>
          <w:t>四、发展规划、产业政策和行业准入分析</w:t>
        </w:r>
        <w:r>
          <w:tab/>
        </w:r>
        <w:r>
          <w:fldChar w:fldCharType="begin"/>
        </w:r>
        <w:r>
          <w:instrText xml:space="preserve"> PAGEREF _Toc19106 \h </w:instrText>
        </w:r>
        <w:r>
          <w:fldChar w:fldCharType="separate"/>
        </w:r>
        <w:r>
          <w:t>27</w:t>
        </w:r>
        <w:r>
          <w:fldChar w:fldCharType="end"/>
        </w:r>
      </w:hyperlink>
    </w:p>
    <w:p>
      <w:pPr>
        <w:pStyle w:val="TOC2"/>
        <w:tabs>
          <w:tab w:val="right" w:leader="dot" w:pos="8306"/>
        </w:tabs>
      </w:pPr>
      <w:hyperlink w:anchor="_Toc12214" w:history="1">
        <w:r>
          <w:rPr>
            <w:rFonts w:ascii="仿宋" w:eastAsia="仿宋" w:hAnsi="仿宋" w:cs="仿宋" w:hint="eastAsia"/>
            <w:lang w:eastAsia="zh-CN"/>
          </w:rPr>
          <w:t>(一)、发展规划分析</w:t>
        </w:r>
        <w:r>
          <w:tab/>
        </w:r>
        <w:r>
          <w:fldChar w:fldCharType="begin"/>
        </w:r>
        <w:r>
          <w:instrText xml:space="preserve"> PAGEREF _Toc12214 \h </w:instrText>
        </w:r>
        <w:r>
          <w:fldChar w:fldCharType="separate"/>
        </w:r>
        <w:r>
          <w:t>27</w:t>
        </w:r>
        <w:r>
          <w:fldChar w:fldCharType="end"/>
        </w:r>
      </w:hyperlink>
    </w:p>
    <w:p>
      <w:pPr>
        <w:pStyle w:val="TOC2"/>
        <w:tabs>
          <w:tab w:val="right" w:leader="dot" w:pos="8306"/>
        </w:tabs>
      </w:pPr>
      <w:hyperlink w:anchor="_Toc7952" w:history="1">
        <w:r>
          <w:rPr>
            <w:rFonts w:ascii="仿宋" w:eastAsia="仿宋" w:hAnsi="仿宋" w:cs="仿宋" w:hint="eastAsia"/>
            <w:lang w:eastAsia="zh-CN"/>
          </w:rPr>
          <w:t>(二)、产业政策分析</w:t>
        </w:r>
        <w:r>
          <w:tab/>
        </w:r>
        <w:r>
          <w:fldChar w:fldCharType="begin"/>
        </w:r>
        <w:r>
          <w:instrText xml:space="preserve"> PAGEREF _Toc7952 \h </w:instrText>
        </w:r>
        <w:r>
          <w:fldChar w:fldCharType="separate"/>
        </w:r>
        <w:r>
          <w:t>28</w:t>
        </w:r>
        <w:r>
          <w:fldChar w:fldCharType="end"/>
        </w:r>
      </w:hyperlink>
    </w:p>
    <w:p>
      <w:pPr>
        <w:pStyle w:val="TOC2"/>
        <w:tabs>
          <w:tab w:val="right" w:leader="dot" w:pos="8306"/>
        </w:tabs>
      </w:pPr>
      <w:hyperlink w:anchor="_Toc26478" w:history="1">
        <w:r>
          <w:rPr>
            <w:rFonts w:ascii="仿宋" w:eastAsia="仿宋" w:hAnsi="仿宋" w:cs="仿宋" w:hint="eastAsia"/>
            <w:lang w:eastAsia="zh-CN"/>
          </w:rPr>
          <w:t>(三)、行业准入分析</w:t>
        </w:r>
        <w:r>
          <w:tab/>
        </w:r>
        <w:r>
          <w:fldChar w:fldCharType="begin"/>
        </w:r>
        <w:r>
          <w:instrText xml:space="preserve"> PAGEREF _Toc26478 \h </w:instrText>
        </w:r>
        <w:r>
          <w:fldChar w:fldCharType="separate"/>
        </w:r>
        <w:r>
          <w:t>30</w:t>
        </w:r>
        <w:r>
          <w:fldChar w:fldCharType="end"/>
        </w:r>
      </w:hyperlink>
    </w:p>
    <w:p>
      <w:pPr>
        <w:pStyle w:val="TOC1"/>
        <w:tabs>
          <w:tab w:val="right" w:leader="dot" w:pos="8306"/>
        </w:tabs>
      </w:pPr>
      <w:hyperlink w:anchor="_Toc13443" w:history="1">
        <w:r>
          <w:rPr>
            <w:rFonts w:ascii="仿宋" w:eastAsia="仿宋" w:hAnsi="仿宋" w:cs="仿宋" w:hint="eastAsia"/>
            <w:lang w:eastAsia="zh-CN"/>
          </w:rPr>
          <w:t>五、资源开发及综合利用分析</w:t>
        </w:r>
        <w:r>
          <w:tab/>
        </w:r>
        <w:r>
          <w:fldChar w:fldCharType="begin"/>
        </w:r>
        <w:r>
          <w:instrText xml:space="preserve"> PAGEREF _Toc13443 \h </w:instrText>
        </w:r>
        <w:r>
          <w:fldChar w:fldCharType="separate"/>
        </w:r>
        <w:r>
          <w:t>31</w:t>
        </w:r>
        <w:r>
          <w:fldChar w:fldCharType="end"/>
        </w:r>
      </w:hyperlink>
    </w:p>
    <w:p>
      <w:pPr>
        <w:pStyle w:val="TOC2"/>
        <w:tabs>
          <w:tab w:val="right" w:leader="dot" w:pos="8306"/>
        </w:tabs>
      </w:pPr>
      <w:hyperlink w:anchor="_Toc24173" w:history="1">
        <w:r>
          <w:rPr>
            <w:rFonts w:ascii="仿宋" w:eastAsia="仿宋" w:hAnsi="仿宋" w:cs="仿宋" w:hint="eastAsia"/>
            <w:lang w:eastAsia="zh-CN"/>
          </w:rPr>
          <w:t>(一)、资源开发方案</w:t>
        </w:r>
        <w:r>
          <w:tab/>
        </w:r>
        <w:r>
          <w:fldChar w:fldCharType="begin"/>
        </w:r>
        <w:r>
          <w:instrText xml:space="preserve"> PAGEREF _Toc24173 \h </w:instrText>
        </w:r>
        <w:r>
          <w:fldChar w:fldCharType="separate"/>
        </w:r>
        <w:r>
          <w:t>31</w:t>
        </w:r>
        <w:r>
          <w:fldChar w:fldCharType="end"/>
        </w:r>
      </w:hyperlink>
    </w:p>
    <w:p>
      <w:pPr>
        <w:pStyle w:val="TOC2"/>
        <w:tabs>
          <w:tab w:val="right" w:leader="dot" w:pos="8306"/>
        </w:tabs>
      </w:pPr>
      <w:hyperlink w:anchor="_Toc25125" w:history="1">
        <w:r>
          <w:rPr>
            <w:rFonts w:ascii="仿宋" w:eastAsia="仿宋" w:hAnsi="仿宋" w:cs="仿宋" w:hint="eastAsia"/>
            <w:lang w:eastAsia="zh-CN"/>
          </w:rPr>
          <w:t>(二)、资源利用方案</w:t>
        </w:r>
        <w:r>
          <w:tab/>
        </w:r>
        <w:r>
          <w:fldChar w:fldCharType="begin"/>
        </w:r>
        <w:r>
          <w:instrText xml:space="preserve"> PAGEREF _Toc25125 \h </w:instrText>
        </w:r>
        <w:r>
          <w:fldChar w:fldCharType="separate"/>
        </w:r>
        <w:r>
          <w:t>32</w:t>
        </w:r>
        <w:r>
          <w:fldChar w:fldCharType="end"/>
        </w:r>
      </w:hyperlink>
    </w:p>
    <w:p>
      <w:pPr>
        <w:pStyle w:val="TOC2"/>
        <w:tabs>
          <w:tab w:val="right" w:leader="dot" w:pos="8306"/>
        </w:tabs>
      </w:pPr>
      <w:hyperlink w:anchor="_Toc29640" w:history="1">
        <w:r>
          <w:rPr>
            <w:rFonts w:ascii="仿宋" w:eastAsia="仿宋" w:hAnsi="仿宋" w:cs="仿宋" w:hint="eastAsia"/>
            <w:lang w:eastAsia="zh-CN"/>
          </w:rPr>
          <w:t>(三)、资源节约措施</w:t>
        </w:r>
        <w:r>
          <w:tab/>
        </w:r>
        <w:r>
          <w:fldChar w:fldCharType="begin"/>
        </w:r>
        <w:r>
          <w:instrText xml:space="preserve"> PAGEREF _Toc29640 \h </w:instrText>
        </w:r>
        <w:r>
          <w:fldChar w:fldCharType="separate"/>
        </w:r>
        <w:r>
          <w:t>33</w:t>
        </w:r>
        <w:r>
          <w:fldChar w:fldCharType="end"/>
        </w:r>
      </w:hyperlink>
    </w:p>
    <w:p>
      <w:pPr>
        <w:pStyle w:val="TOC1"/>
        <w:tabs>
          <w:tab w:val="right" w:leader="dot" w:pos="8306"/>
        </w:tabs>
      </w:pPr>
      <w:hyperlink w:anchor="_Toc17644" w:history="1">
        <w:r>
          <w:rPr>
            <w:rFonts w:ascii="仿宋" w:eastAsia="仿宋" w:hAnsi="仿宋" w:cs="仿宋" w:hint="eastAsia"/>
            <w:lang w:eastAsia="zh-CN"/>
          </w:rPr>
          <w:t>六、项目选址研究</w:t>
        </w:r>
        <w:r>
          <w:tab/>
        </w:r>
        <w:r>
          <w:fldChar w:fldCharType="begin"/>
        </w:r>
        <w:r>
          <w:instrText xml:space="preserve"> PAGEREF _Toc17644 \h </w:instrText>
        </w:r>
        <w:r>
          <w:fldChar w:fldCharType="separate"/>
        </w:r>
        <w:r>
          <w:t>35</w:t>
        </w:r>
        <w:r>
          <w:fldChar w:fldCharType="end"/>
        </w:r>
      </w:hyperlink>
    </w:p>
    <w:p>
      <w:pPr>
        <w:pStyle w:val="TOC2"/>
        <w:tabs>
          <w:tab w:val="right" w:leader="dot" w:pos="8306"/>
        </w:tabs>
      </w:pPr>
      <w:hyperlink w:anchor="_Toc27151" w:history="1">
        <w:r>
          <w:rPr>
            <w:rFonts w:ascii="仿宋" w:eastAsia="仿宋" w:hAnsi="仿宋" w:cs="仿宋" w:hint="eastAsia"/>
            <w:lang w:eastAsia="zh-CN"/>
          </w:rPr>
          <w:t>(一)、项目选址原则</w:t>
        </w:r>
        <w:r>
          <w:tab/>
        </w:r>
        <w:r>
          <w:fldChar w:fldCharType="begin"/>
        </w:r>
        <w:r>
          <w:instrText xml:space="preserve"> PAGEREF _Toc27151 \h </w:instrText>
        </w:r>
        <w:r>
          <w:fldChar w:fldCharType="separate"/>
        </w:r>
        <w:r>
          <w:t>35</w:t>
        </w:r>
        <w:r>
          <w:fldChar w:fldCharType="end"/>
        </w:r>
      </w:hyperlink>
    </w:p>
    <w:p>
      <w:pPr>
        <w:pStyle w:val="TOC2"/>
        <w:tabs>
          <w:tab w:val="right" w:leader="dot" w:pos="8306"/>
        </w:tabs>
      </w:pPr>
      <w:hyperlink w:anchor="_Toc28903" w:history="1">
        <w:r>
          <w:rPr>
            <w:rFonts w:ascii="仿宋" w:eastAsia="仿宋" w:hAnsi="仿宋" w:cs="仿宋" w:hint="eastAsia"/>
            <w:lang w:eastAsia="zh-CN"/>
          </w:rPr>
          <w:t>(二)、项目选址</w:t>
        </w:r>
        <w:r>
          <w:tab/>
        </w:r>
        <w:r>
          <w:fldChar w:fldCharType="begin"/>
        </w:r>
        <w:r>
          <w:instrText xml:space="preserve"> PAGEREF _Toc28903 \h </w:instrText>
        </w:r>
        <w:r>
          <w:fldChar w:fldCharType="separate"/>
        </w:r>
        <w:r>
          <w:t>38</w:t>
        </w:r>
        <w:r>
          <w:fldChar w:fldCharType="end"/>
        </w:r>
      </w:hyperlink>
    </w:p>
    <w:p>
      <w:pPr>
        <w:pStyle w:val="TOC2"/>
        <w:tabs>
          <w:tab w:val="right" w:leader="dot" w:pos="8306"/>
        </w:tabs>
      </w:pPr>
      <w:hyperlink w:anchor="_Toc31174" w:history="1">
        <w:r>
          <w:rPr>
            <w:rFonts w:ascii="仿宋" w:eastAsia="仿宋" w:hAnsi="仿宋" w:cs="仿宋" w:hint="eastAsia"/>
            <w:lang w:eastAsia="zh-CN"/>
          </w:rPr>
          <w:t>(三)、建设条件分析</w:t>
        </w:r>
        <w:r>
          <w:tab/>
        </w:r>
        <w:r>
          <w:fldChar w:fldCharType="begin"/>
        </w:r>
        <w:r>
          <w:instrText xml:space="preserve"> PAGEREF _Toc31174 \h </w:instrText>
        </w:r>
        <w:r>
          <w:fldChar w:fldCharType="separate"/>
        </w:r>
        <w:r>
          <w:t>40</w:t>
        </w:r>
        <w:r>
          <w:fldChar w:fldCharType="end"/>
        </w:r>
      </w:hyperlink>
    </w:p>
    <w:p>
      <w:pPr>
        <w:pStyle w:val="TOC2"/>
        <w:tabs>
          <w:tab w:val="right" w:leader="dot" w:pos="8306"/>
        </w:tabs>
      </w:pPr>
      <w:hyperlink w:anchor="_Toc18014" w:history="1">
        <w:r>
          <w:rPr>
            <w:rFonts w:ascii="仿宋" w:eastAsia="仿宋" w:hAnsi="仿宋" w:cs="仿宋" w:hint="eastAsia"/>
            <w:lang w:eastAsia="zh-CN"/>
          </w:rPr>
          <w:t>(四)、用地控制指标</w:t>
        </w:r>
        <w:r>
          <w:tab/>
        </w:r>
        <w:r>
          <w:fldChar w:fldCharType="begin"/>
        </w:r>
        <w:r>
          <w:instrText xml:space="preserve"> PAGEREF _Toc18014 \h </w:instrText>
        </w:r>
        <w:r>
          <w:fldChar w:fldCharType="separate"/>
        </w:r>
        <w:r>
          <w:t>41</w:t>
        </w:r>
        <w:r>
          <w:fldChar w:fldCharType="end"/>
        </w:r>
      </w:hyperlink>
    </w:p>
    <w:p>
      <w:pPr>
        <w:pStyle w:val="TOC2"/>
        <w:tabs>
          <w:tab w:val="right" w:leader="dot" w:pos="8306"/>
        </w:tabs>
      </w:pPr>
      <w:hyperlink w:anchor="_Toc11433" w:history="1">
        <w:r>
          <w:rPr>
            <w:rFonts w:ascii="仿宋" w:eastAsia="仿宋" w:hAnsi="仿宋" w:cs="仿宋" w:hint="eastAsia"/>
            <w:lang w:eastAsia="zh-CN"/>
          </w:rPr>
          <w:t>(五)、地总体要求</w:t>
        </w:r>
        <w:r>
          <w:tab/>
        </w:r>
        <w:r>
          <w:fldChar w:fldCharType="begin"/>
        </w:r>
        <w:r>
          <w:instrText xml:space="preserve"> PAGEREF _Toc11433 \h </w:instrText>
        </w:r>
        <w:r>
          <w:fldChar w:fldCharType="separate"/>
        </w:r>
        <w:r>
          <w:t>43</w:t>
        </w:r>
        <w:r>
          <w:fldChar w:fldCharType="end"/>
        </w:r>
      </w:hyperlink>
    </w:p>
    <w:p>
      <w:pPr>
        <w:pStyle w:val="TOC2"/>
        <w:tabs>
          <w:tab w:val="right" w:leader="dot" w:pos="8306"/>
        </w:tabs>
      </w:pPr>
      <w:hyperlink w:anchor="_Toc20609" w:history="1">
        <w:r>
          <w:rPr>
            <w:rFonts w:ascii="仿宋" w:eastAsia="仿宋" w:hAnsi="仿宋" w:cs="仿宋" w:hint="eastAsia"/>
            <w:lang w:eastAsia="zh-CN"/>
          </w:rPr>
          <w:t>(六)、节约用地措施</w:t>
        </w:r>
        <w:r>
          <w:tab/>
        </w:r>
        <w:r>
          <w:fldChar w:fldCharType="begin"/>
        </w:r>
        <w:r>
          <w:instrText xml:space="preserve"> PAGEREF _Toc20609 \h </w:instrText>
        </w:r>
        <w:r>
          <w:fldChar w:fldCharType="separate"/>
        </w:r>
        <w:r>
          <w:t>44</w:t>
        </w:r>
        <w:r>
          <w:fldChar w:fldCharType="end"/>
        </w:r>
      </w:hyperlink>
    </w:p>
    <w:p>
      <w:pPr>
        <w:pStyle w:val="TOC2"/>
        <w:tabs>
          <w:tab w:val="right" w:leader="dot" w:pos="8306"/>
        </w:tabs>
      </w:pPr>
      <w:hyperlink w:anchor="_Toc28668" w:history="1">
        <w:r>
          <w:rPr>
            <w:rFonts w:ascii="仿宋" w:eastAsia="仿宋" w:hAnsi="仿宋" w:cs="仿宋" w:hint="eastAsia"/>
            <w:lang w:eastAsia="zh-CN"/>
          </w:rPr>
          <w:t>(七)、选址综合评价</w:t>
        </w:r>
        <w:r>
          <w:tab/>
        </w:r>
        <w:r>
          <w:fldChar w:fldCharType="begin"/>
        </w:r>
        <w:r>
          <w:instrText xml:space="preserve"> PAGEREF _Toc28668 \h </w:instrText>
        </w:r>
        <w:r>
          <w:fldChar w:fldCharType="separate"/>
        </w:r>
        <w:r>
          <w:t>45</w:t>
        </w:r>
        <w:r>
          <w:fldChar w:fldCharType="end"/>
        </w:r>
      </w:hyperlink>
    </w:p>
    <w:p>
      <w:pPr>
        <w:pStyle w:val="TOC1"/>
        <w:tabs>
          <w:tab w:val="right" w:leader="dot" w:pos="8306"/>
        </w:tabs>
      </w:pPr>
      <w:hyperlink w:anchor="_Toc758" w:history="1">
        <w:r>
          <w:rPr>
            <w:rFonts w:ascii="仿宋" w:eastAsia="仿宋" w:hAnsi="仿宋" w:cs="仿宋" w:hint="eastAsia"/>
            <w:lang w:eastAsia="zh-CN"/>
          </w:rPr>
          <w:t>七、土地利用与规划方案</w:t>
        </w:r>
        <w:r>
          <w:tab/>
        </w:r>
        <w:r>
          <w:fldChar w:fldCharType="begin"/>
        </w:r>
        <w:r>
          <w:instrText xml:space="preserve"> PAGEREF _Toc758 \h </w:instrText>
        </w:r>
        <w:r>
          <w:fldChar w:fldCharType="separate"/>
        </w:r>
        <w:r>
          <w:t>46</w:t>
        </w:r>
        <w:r>
          <w:fldChar w:fldCharType="end"/>
        </w:r>
      </w:hyperlink>
    </w:p>
    <w:p>
      <w:pPr>
        <w:pStyle w:val="TOC2"/>
        <w:tabs>
          <w:tab w:val="right" w:leader="dot" w:pos="8306"/>
        </w:tabs>
      </w:pPr>
      <w:hyperlink w:anchor="_Toc32375" w:history="1">
        <w:r>
          <w:rPr>
            <w:rFonts w:ascii="仿宋" w:eastAsia="仿宋" w:hAnsi="仿宋" w:cs="仿宋" w:hint="eastAsia"/>
            <w:lang w:eastAsia="zh-CN"/>
          </w:rPr>
          <w:t>(一)、项目用地情况分析</w:t>
        </w:r>
        <w:r>
          <w:tab/>
        </w:r>
        <w:r>
          <w:fldChar w:fldCharType="begin"/>
        </w:r>
        <w:r>
          <w:instrText xml:space="preserve"> PAGEREF _Toc32375 \h </w:instrText>
        </w:r>
        <w:r>
          <w:fldChar w:fldCharType="separate"/>
        </w:r>
        <w:r>
          <w:t>46</w:t>
        </w:r>
        <w:r>
          <w:fldChar w:fldCharType="end"/>
        </w:r>
      </w:hyperlink>
    </w:p>
    <w:p>
      <w:pPr>
        <w:pStyle w:val="TOC2"/>
        <w:tabs>
          <w:tab w:val="right" w:leader="dot" w:pos="8306"/>
        </w:tabs>
      </w:pPr>
      <w:hyperlink w:anchor="_Toc5266" w:history="1">
        <w:r>
          <w:rPr>
            <w:rFonts w:ascii="仿宋" w:eastAsia="仿宋" w:hAnsi="仿宋" w:cs="仿宋" w:hint="eastAsia"/>
            <w:lang w:eastAsia="zh-CN"/>
          </w:rPr>
          <w:t>(二)、土地利用规划方案</w:t>
        </w:r>
        <w:r>
          <w:tab/>
        </w:r>
        <w:r>
          <w:fldChar w:fldCharType="begin"/>
        </w:r>
        <w:r>
          <w:instrText xml:space="preserve"> PAGEREF _Toc5266 \h </w:instrText>
        </w:r>
        <w:r>
          <w:fldChar w:fldCharType="separate"/>
        </w:r>
        <w:r>
          <w:t>47</w:t>
        </w:r>
        <w:r>
          <w:fldChar w:fldCharType="end"/>
        </w:r>
      </w:hyperlink>
    </w:p>
    <w:p>
      <w:pPr>
        <w:pStyle w:val="TOC1"/>
        <w:tabs>
          <w:tab w:val="right" w:leader="dot" w:pos="8306"/>
        </w:tabs>
      </w:pPr>
      <w:hyperlink w:anchor="_Toc1689" w:history="1">
        <w:r>
          <w:rPr>
            <w:rFonts w:ascii="仿宋" w:eastAsia="仿宋" w:hAnsi="仿宋" w:cs="仿宋" w:hint="eastAsia"/>
            <w:lang w:eastAsia="zh-CN"/>
          </w:rPr>
          <w:t>八、安全与应急管理</w:t>
        </w:r>
        <w:r>
          <w:tab/>
        </w:r>
        <w:r>
          <w:fldChar w:fldCharType="begin"/>
        </w:r>
        <w:r>
          <w:instrText xml:space="preserve"> PAGEREF _Toc1689 \h </w:instrText>
        </w:r>
        <w:r>
          <w:fldChar w:fldCharType="separate"/>
        </w:r>
        <w:r>
          <w:t>49</w:t>
        </w:r>
        <w:r>
          <w:fldChar w:fldCharType="end"/>
        </w:r>
      </w:hyperlink>
    </w:p>
    <w:p>
      <w:pPr>
        <w:pStyle w:val="TOC2"/>
        <w:tabs>
          <w:tab w:val="right" w:leader="dot" w:pos="8306"/>
        </w:tabs>
      </w:pPr>
      <w:hyperlink w:anchor="_Toc26864" w:history="1">
        <w:r>
          <w:rPr>
            <w:rFonts w:ascii="仿宋" w:eastAsia="仿宋" w:hAnsi="仿宋" w:cs="仿宋" w:hint="eastAsia"/>
            <w:lang w:eastAsia="zh-CN"/>
          </w:rPr>
          <w:t>(一)、安全生产管理</w:t>
        </w:r>
        <w:r>
          <w:tab/>
        </w:r>
        <w:r>
          <w:fldChar w:fldCharType="begin"/>
        </w:r>
        <w:r>
          <w:instrText xml:space="preserve"> PAGEREF _Toc26864 \h </w:instrText>
        </w:r>
        <w:r>
          <w:fldChar w:fldCharType="separate"/>
        </w:r>
        <w:r>
          <w:t>49</w:t>
        </w:r>
        <w:r>
          <w:fldChar w:fldCharType="end"/>
        </w:r>
      </w:hyperlink>
    </w:p>
    <w:p>
      <w:pPr>
        <w:pStyle w:val="TOC2"/>
        <w:tabs>
          <w:tab w:val="right" w:leader="dot" w:pos="8306"/>
        </w:tabs>
      </w:pPr>
      <w:hyperlink w:anchor="_Toc22614" w:history="1">
        <w:r>
          <w:rPr>
            <w:rFonts w:ascii="仿宋" w:eastAsia="仿宋" w:hAnsi="仿宋" w:cs="仿宋" w:hint="eastAsia"/>
            <w:lang w:eastAsia="zh-CN"/>
          </w:rPr>
          <w:t>(二)、应急预案与响应</w:t>
        </w:r>
        <w:r>
          <w:tab/>
        </w:r>
        <w:r>
          <w:fldChar w:fldCharType="begin"/>
        </w:r>
        <w:r>
          <w:instrText xml:space="preserve"> PAGEREF _Toc22614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87" w:history="1">
        <w:r>
          <w:rPr>
            <w:rFonts w:ascii="仿宋" w:eastAsia="仿宋" w:hAnsi="仿宋" w:cs="仿宋" w:hint="eastAsia"/>
            <w:lang w:eastAsia="zh-CN"/>
          </w:rPr>
          <w:t>九、项目进度计划</w:t>
        </w:r>
        <w:r>
          <w:tab/>
        </w:r>
        <w:r>
          <w:fldChar w:fldCharType="begin"/>
        </w:r>
        <w:r>
          <w:instrText xml:space="preserve"> PAGEREF _Toc18387 \h </w:instrText>
        </w:r>
        <w:r>
          <w:fldChar w:fldCharType="separate"/>
        </w:r>
        <w:r>
          <w:t>52</w:t>
        </w:r>
        <w:r>
          <w:fldChar w:fldCharType="end"/>
        </w:r>
      </w:hyperlink>
    </w:p>
    <w:p>
      <w:pPr>
        <w:pStyle w:val="TOC2"/>
        <w:tabs>
          <w:tab w:val="right" w:leader="dot" w:pos="8306"/>
        </w:tabs>
      </w:pPr>
      <w:hyperlink w:anchor="_Toc32132" w:history="1">
        <w:r>
          <w:rPr>
            <w:rFonts w:ascii="仿宋" w:eastAsia="仿宋" w:hAnsi="仿宋" w:cs="仿宋" w:hint="eastAsia"/>
            <w:lang w:eastAsia="zh-CN"/>
          </w:rPr>
          <w:t>(一)、建设周期</w:t>
        </w:r>
        <w:r>
          <w:tab/>
        </w:r>
        <w:r>
          <w:fldChar w:fldCharType="begin"/>
        </w:r>
        <w:r>
          <w:instrText xml:space="preserve"> PAGEREF _Toc32132 \h </w:instrText>
        </w:r>
        <w:r>
          <w:fldChar w:fldCharType="separate"/>
        </w:r>
        <w:r>
          <w:t>52</w:t>
        </w:r>
        <w:r>
          <w:fldChar w:fldCharType="end"/>
        </w:r>
      </w:hyperlink>
    </w:p>
    <w:p>
      <w:pPr>
        <w:pStyle w:val="TOC2"/>
        <w:tabs>
          <w:tab w:val="right" w:leader="dot" w:pos="8306"/>
        </w:tabs>
      </w:pPr>
      <w:hyperlink w:anchor="_Toc22635" w:history="1">
        <w:r>
          <w:rPr>
            <w:rFonts w:ascii="仿宋" w:eastAsia="仿宋" w:hAnsi="仿宋" w:cs="仿宋" w:hint="eastAsia"/>
            <w:lang w:eastAsia="zh-CN"/>
          </w:rPr>
          <w:t>(二)、建设进度</w:t>
        </w:r>
        <w:r>
          <w:tab/>
        </w:r>
        <w:r>
          <w:fldChar w:fldCharType="begin"/>
        </w:r>
        <w:r>
          <w:instrText xml:space="preserve"> PAGEREF _Toc22635 \h </w:instrText>
        </w:r>
        <w:r>
          <w:fldChar w:fldCharType="separate"/>
        </w:r>
        <w:r>
          <w:t>52</w:t>
        </w:r>
        <w:r>
          <w:fldChar w:fldCharType="end"/>
        </w:r>
      </w:hyperlink>
    </w:p>
    <w:p>
      <w:pPr>
        <w:pStyle w:val="TOC2"/>
        <w:tabs>
          <w:tab w:val="right" w:leader="dot" w:pos="8306"/>
        </w:tabs>
      </w:pPr>
      <w:hyperlink w:anchor="_Toc31352" w:history="1">
        <w:r>
          <w:rPr>
            <w:rFonts w:ascii="仿宋" w:eastAsia="仿宋" w:hAnsi="仿宋" w:cs="仿宋" w:hint="eastAsia"/>
            <w:lang w:eastAsia="zh-CN"/>
          </w:rPr>
          <w:t>(三)、进度安排注意事项</w:t>
        </w:r>
        <w:r>
          <w:tab/>
        </w:r>
        <w:r>
          <w:fldChar w:fldCharType="begin"/>
        </w:r>
        <w:r>
          <w:instrText xml:space="preserve"> PAGEREF _Toc31352 \h </w:instrText>
        </w:r>
        <w:r>
          <w:fldChar w:fldCharType="separate"/>
        </w:r>
        <w:r>
          <w:t>53</w:t>
        </w:r>
        <w:r>
          <w:fldChar w:fldCharType="end"/>
        </w:r>
      </w:hyperlink>
    </w:p>
    <w:p>
      <w:pPr>
        <w:pStyle w:val="TOC2"/>
        <w:tabs>
          <w:tab w:val="right" w:leader="dot" w:pos="8306"/>
        </w:tabs>
      </w:pPr>
      <w:hyperlink w:anchor="_Toc18425" w:history="1">
        <w:r>
          <w:rPr>
            <w:rFonts w:ascii="仿宋" w:eastAsia="仿宋" w:hAnsi="仿宋" w:cs="仿宋" w:hint="eastAsia"/>
            <w:lang w:eastAsia="zh-CN"/>
          </w:rPr>
          <w:t>(四)、人力资源配置</w:t>
        </w:r>
        <w:r>
          <w:tab/>
        </w:r>
        <w:r>
          <w:fldChar w:fldCharType="begin"/>
        </w:r>
        <w:r>
          <w:instrText xml:space="preserve"> PAGEREF _Toc18425 \h </w:instrText>
        </w:r>
        <w:r>
          <w:fldChar w:fldCharType="separate"/>
        </w:r>
        <w:r>
          <w:t>54</w:t>
        </w:r>
        <w:r>
          <w:fldChar w:fldCharType="end"/>
        </w:r>
      </w:hyperlink>
    </w:p>
    <w:p>
      <w:pPr>
        <w:pStyle w:val="TOC2"/>
        <w:tabs>
          <w:tab w:val="right" w:leader="dot" w:pos="8306"/>
        </w:tabs>
      </w:pPr>
      <w:hyperlink w:anchor="_Toc8362" w:history="1">
        <w:r>
          <w:rPr>
            <w:rFonts w:ascii="仿宋" w:eastAsia="仿宋" w:hAnsi="仿宋" w:cs="仿宋" w:hint="eastAsia"/>
            <w:lang w:eastAsia="zh-CN"/>
          </w:rPr>
          <w:t>(五)、员工培训</w:t>
        </w:r>
        <w:r>
          <w:tab/>
        </w:r>
        <w:r>
          <w:fldChar w:fldCharType="begin"/>
        </w:r>
        <w:r>
          <w:instrText xml:space="preserve"> PAGEREF _Toc8362 \h </w:instrText>
        </w:r>
        <w:r>
          <w:fldChar w:fldCharType="separate"/>
        </w:r>
        <w:r>
          <w:t>56</w:t>
        </w:r>
        <w:r>
          <w:fldChar w:fldCharType="end"/>
        </w:r>
      </w:hyperlink>
    </w:p>
    <w:p>
      <w:pPr>
        <w:pStyle w:val="TOC2"/>
        <w:tabs>
          <w:tab w:val="right" w:leader="dot" w:pos="8306"/>
        </w:tabs>
      </w:pPr>
      <w:hyperlink w:anchor="_Toc32363" w:history="1">
        <w:r>
          <w:rPr>
            <w:rFonts w:ascii="仿宋" w:eastAsia="仿宋" w:hAnsi="仿宋" w:cs="仿宋" w:hint="eastAsia"/>
            <w:lang w:eastAsia="zh-CN"/>
          </w:rPr>
          <w:t>(六)、项目实施保障</w:t>
        </w:r>
        <w:r>
          <w:tab/>
        </w:r>
        <w:r>
          <w:fldChar w:fldCharType="begin"/>
        </w:r>
        <w:r>
          <w:instrText xml:space="preserve"> PAGEREF _Toc32363 \h </w:instrText>
        </w:r>
        <w:r>
          <w:fldChar w:fldCharType="separate"/>
        </w:r>
        <w:r>
          <w:t>57</w:t>
        </w:r>
        <w:r>
          <w:fldChar w:fldCharType="end"/>
        </w:r>
      </w:hyperlink>
    </w:p>
    <w:p>
      <w:pPr>
        <w:pStyle w:val="TOC2"/>
        <w:tabs>
          <w:tab w:val="right" w:leader="dot" w:pos="8306"/>
        </w:tabs>
      </w:pPr>
      <w:hyperlink w:anchor="_Toc27483" w:history="1">
        <w:r>
          <w:rPr>
            <w:rFonts w:ascii="仿宋" w:eastAsia="仿宋" w:hAnsi="仿宋" w:cs="仿宋" w:hint="eastAsia"/>
            <w:lang w:eastAsia="zh-CN"/>
          </w:rPr>
          <w:t>(七)、安全规范管理</w:t>
        </w:r>
        <w:r>
          <w:tab/>
        </w:r>
        <w:r>
          <w:fldChar w:fldCharType="begin"/>
        </w:r>
        <w:r>
          <w:instrText xml:space="preserve"> PAGEREF _Toc27483 \h </w:instrText>
        </w:r>
        <w:r>
          <w:fldChar w:fldCharType="separate"/>
        </w:r>
        <w:r>
          <w:t>58</w:t>
        </w:r>
        <w:r>
          <w:fldChar w:fldCharType="end"/>
        </w:r>
      </w:hyperlink>
    </w:p>
    <w:p>
      <w:pPr>
        <w:pStyle w:val="TOC1"/>
        <w:tabs>
          <w:tab w:val="right" w:leader="dot" w:pos="8306"/>
        </w:tabs>
      </w:pPr>
      <w:hyperlink w:anchor="_Toc6365" w:history="1">
        <w:r>
          <w:rPr>
            <w:rFonts w:ascii="仿宋" w:eastAsia="仿宋" w:hAnsi="仿宋" w:cs="仿宋" w:hint="eastAsia"/>
            <w:lang w:eastAsia="zh-CN"/>
          </w:rPr>
          <w:t>十、项目实施与管理方案</w:t>
        </w:r>
        <w:r>
          <w:tab/>
        </w:r>
        <w:r>
          <w:fldChar w:fldCharType="begin"/>
        </w:r>
        <w:r>
          <w:instrText xml:space="preserve"> PAGEREF _Toc6365 \h </w:instrText>
        </w:r>
        <w:r>
          <w:fldChar w:fldCharType="separate"/>
        </w:r>
        <w:r>
          <w:t>59</w:t>
        </w:r>
        <w:r>
          <w:fldChar w:fldCharType="end"/>
        </w:r>
      </w:hyperlink>
    </w:p>
    <w:p>
      <w:pPr>
        <w:pStyle w:val="TOC2"/>
        <w:tabs>
          <w:tab w:val="right" w:leader="dot" w:pos="8306"/>
        </w:tabs>
      </w:pPr>
      <w:hyperlink w:anchor="_Toc24214" w:history="1">
        <w:r>
          <w:rPr>
            <w:rFonts w:ascii="仿宋" w:eastAsia="仿宋" w:hAnsi="仿宋" w:cs="仿宋" w:hint="eastAsia"/>
            <w:lang w:eastAsia="zh-CN"/>
          </w:rPr>
          <w:t>(一)、项目实施计划</w:t>
        </w:r>
        <w:r>
          <w:tab/>
        </w:r>
        <w:r>
          <w:fldChar w:fldCharType="begin"/>
        </w:r>
        <w:r>
          <w:instrText xml:space="preserve"> PAGEREF _Toc24214 \h </w:instrText>
        </w:r>
        <w:r>
          <w:fldChar w:fldCharType="separate"/>
        </w:r>
        <w:r>
          <w:t>59</w:t>
        </w:r>
        <w:r>
          <w:fldChar w:fldCharType="end"/>
        </w:r>
      </w:hyperlink>
    </w:p>
    <w:p>
      <w:pPr>
        <w:pStyle w:val="TOC2"/>
        <w:tabs>
          <w:tab w:val="right" w:leader="dot" w:pos="8306"/>
        </w:tabs>
      </w:pPr>
      <w:hyperlink w:anchor="_Toc24868" w:history="1">
        <w:r>
          <w:rPr>
            <w:rFonts w:ascii="仿宋" w:eastAsia="仿宋" w:hAnsi="仿宋" w:cs="仿宋" w:hint="eastAsia"/>
            <w:lang w:eastAsia="zh-CN"/>
          </w:rPr>
          <w:t>(二)、项目组织机构与职责</w:t>
        </w:r>
        <w:r>
          <w:tab/>
        </w:r>
        <w:r>
          <w:fldChar w:fldCharType="begin"/>
        </w:r>
        <w:r>
          <w:instrText xml:space="preserve"> PAGEREF _Toc24868 \h </w:instrText>
        </w:r>
        <w:r>
          <w:fldChar w:fldCharType="separate"/>
        </w:r>
        <w:r>
          <w:t>61</w:t>
        </w:r>
        <w:r>
          <w:fldChar w:fldCharType="end"/>
        </w:r>
      </w:hyperlink>
    </w:p>
    <w:p>
      <w:pPr>
        <w:pStyle w:val="TOC2"/>
        <w:tabs>
          <w:tab w:val="right" w:leader="dot" w:pos="8306"/>
        </w:tabs>
      </w:pPr>
      <w:hyperlink w:anchor="_Toc25340" w:history="1">
        <w:r>
          <w:rPr>
            <w:rFonts w:ascii="仿宋" w:eastAsia="仿宋" w:hAnsi="仿宋" w:cs="仿宋" w:hint="eastAsia"/>
            <w:lang w:eastAsia="zh-CN"/>
          </w:rPr>
          <w:t>(三)、项目管理与监控体系</w:t>
        </w:r>
        <w:r>
          <w:tab/>
        </w:r>
        <w:r>
          <w:fldChar w:fldCharType="begin"/>
        </w:r>
        <w:r>
          <w:instrText xml:space="preserve"> PAGEREF _Toc25340 \h </w:instrText>
        </w:r>
        <w:r>
          <w:fldChar w:fldCharType="separate"/>
        </w:r>
        <w:r>
          <w:t>63</w:t>
        </w:r>
        <w:r>
          <w:fldChar w:fldCharType="end"/>
        </w:r>
      </w:hyperlink>
    </w:p>
    <w:p>
      <w:pPr>
        <w:pStyle w:val="TOC1"/>
        <w:tabs>
          <w:tab w:val="right" w:leader="dot" w:pos="8306"/>
        </w:tabs>
      </w:pPr>
      <w:hyperlink w:anchor="_Toc29402" w:history="1">
        <w:r>
          <w:rPr>
            <w:rFonts w:ascii="仿宋" w:eastAsia="仿宋" w:hAnsi="仿宋" w:cs="仿宋" w:hint="eastAsia"/>
            <w:lang w:eastAsia="zh-CN"/>
          </w:rPr>
          <w:t>十一、环境保护与绿色发展</w:t>
        </w:r>
        <w:r>
          <w:tab/>
        </w:r>
        <w:r>
          <w:fldChar w:fldCharType="begin"/>
        </w:r>
        <w:r>
          <w:instrText xml:space="preserve"> PAGEREF _Toc29402 \h </w:instrText>
        </w:r>
        <w:r>
          <w:fldChar w:fldCharType="separate"/>
        </w:r>
        <w:r>
          <w:t>65</w:t>
        </w:r>
        <w:r>
          <w:fldChar w:fldCharType="end"/>
        </w:r>
      </w:hyperlink>
    </w:p>
    <w:p>
      <w:pPr>
        <w:pStyle w:val="TOC2"/>
        <w:tabs>
          <w:tab w:val="right" w:leader="dot" w:pos="8306"/>
        </w:tabs>
      </w:pPr>
      <w:hyperlink w:anchor="_Toc11586" w:history="1">
        <w:r>
          <w:rPr>
            <w:rFonts w:ascii="仿宋" w:eastAsia="仿宋" w:hAnsi="仿宋" w:cs="仿宋" w:hint="eastAsia"/>
            <w:lang w:eastAsia="zh-CN"/>
          </w:rPr>
          <w:t>(一)、环境保护措施</w:t>
        </w:r>
        <w:r>
          <w:tab/>
        </w:r>
        <w:r>
          <w:fldChar w:fldCharType="begin"/>
        </w:r>
        <w:r>
          <w:instrText xml:space="preserve"> PAGEREF _Toc11586 \h </w:instrText>
        </w:r>
        <w:r>
          <w:fldChar w:fldCharType="separate"/>
        </w:r>
        <w:r>
          <w:t>65</w:t>
        </w:r>
        <w:r>
          <w:fldChar w:fldCharType="end"/>
        </w:r>
      </w:hyperlink>
    </w:p>
    <w:p>
      <w:pPr>
        <w:pStyle w:val="TOC2"/>
        <w:tabs>
          <w:tab w:val="right" w:leader="dot" w:pos="8306"/>
        </w:tabs>
      </w:pPr>
      <w:hyperlink w:anchor="_Toc374" w:history="1">
        <w:r>
          <w:rPr>
            <w:rFonts w:ascii="仿宋" w:eastAsia="仿宋" w:hAnsi="仿宋" w:cs="仿宋" w:hint="eastAsia"/>
            <w:lang w:eastAsia="zh-CN"/>
          </w:rPr>
          <w:t>(二)、绿色发展与可持续发展策略</w:t>
        </w:r>
        <w:r>
          <w:tab/>
        </w:r>
        <w:r>
          <w:fldChar w:fldCharType="begin"/>
        </w:r>
        <w:r>
          <w:instrText xml:space="preserve"> PAGEREF _Toc374 \h </w:instrText>
        </w:r>
        <w:r>
          <w:fldChar w:fldCharType="separate"/>
        </w:r>
        <w:r>
          <w:t>67</w:t>
        </w:r>
        <w:r>
          <w:fldChar w:fldCharType="end"/>
        </w:r>
      </w:hyperlink>
    </w:p>
    <w:p>
      <w:pPr>
        <w:pStyle w:val="TOC1"/>
        <w:tabs>
          <w:tab w:val="right" w:leader="dot" w:pos="8306"/>
        </w:tabs>
      </w:pPr>
      <w:hyperlink w:anchor="_Toc30280" w:history="1">
        <w:r>
          <w:rPr>
            <w:rFonts w:ascii="仿宋" w:eastAsia="仿宋" w:hAnsi="仿宋" w:cs="仿宋" w:hint="eastAsia"/>
            <w:lang w:eastAsia="zh-CN"/>
          </w:rPr>
          <w:t>十二、经济效益与社会效益优化</w:t>
        </w:r>
        <w:r>
          <w:tab/>
        </w:r>
        <w:r>
          <w:fldChar w:fldCharType="begin"/>
        </w:r>
        <w:r>
          <w:instrText xml:space="preserve"> PAGEREF _Toc30280 \h </w:instrText>
        </w:r>
        <w:r>
          <w:fldChar w:fldCharType="separate"/>
        </w:r>
        <w:r>
          <w:t>68</w:t>
        </w:r>
        <w:r>
          <w:fldChar w:fldCharType="end"/>
        </w:r>
      </w:hyperlink>
    </w:p>
    <w:p>
      <w:pPr>
        <w:pStyle w:val="TOC2"/>
        <w:tabs>
          <w:tab w:val="right" w:leader="dot" w:pos="8306"/>
        </w:tabs>
      </w:pPr>
      <w:hyperlink w:anchor="_Toc4214" w:history="1">
        <w:r>
          <w:rPr>
            <w:rFonts w:ascii="仿宋" w:eastAsia="仿宋" w:hAnsi="仿宋" w:cs="仿宋" w:hint="eastAsia"/>
            <w:lang w:eastAsia="zh-CN"/>
          </w:rPr>
          <w:t>(一)、经济效益提升策略</w:t>
        </w:r>
        <w:r>
          <w:tab/>
        </w:r>
        <w:r>
          <w:fldChar w:fldCharType="begin"/>
        </w:r>
        <w:r>
          <w:instrText xml:space="preserve"> PAGEREF _Toc4214 \h </w:instrText>
        </w:r>
        <w:r>
          <w:fldChar w:fldCharType="separate"/>
        </w:r>
        <w:r>
          <w:t>68</w:t>
        </w:r>
        <w:r>
          <w:fldChar w:fldCharType="end"/>
        </w:r>
      </w:hyperlink>
    </w:p>
    <w:p>
      <w:pPr>
        <w:pStyle w:val="TOC2"/>
        <w:tabs>
          <w:tab w:val="right" w:leader="dot" w:pos="8306"/>
        </w:tabs>
      </w:pPr>
      <w:hyperlink w:anchor="_Toc12588" w:history="1">
        <w:r>
          <w:rPr>
            <w:rFonts w:ascii="仿宋" w:eastAsia="仿宋" w:hAnsi="仿宋" w:cs="仿宋" w:hint="eastAsia"/>
            <w:lang w:eastAsia="zh-CN"/>
          </w:rPr>
          <w:t>(二)、社会效益增强方案</w:t>
        </w:r>
        <w:r>
          <w:tab/>
        </w:r>
        <w:r>
          <w:fldChar w:fldCharType="begin"/>
        </w:r>
        <w:r>
          <w:instrText xml:space="preserve"> PAGEREF _Toc12588 \h </w:instrText>
        </w:r>
        <w:r>
          <w:fldChar w:fldCharType="separate"/>
        </w:r>
        <w:r>
          <w:t>69</w:t>
        </w:r>
        <w:r>
          <w:fldChar w:fldCharType="end"/>
        </w:r>
      </w:hyperlink>
    </w:p>
    <w:p>
      <w:pPr>
        <w:pStyle w:val="TOC1"/>
        <w:tabs>
          <w:tab w:val="right" w:leader="dot" w:pos="8306"/>
        </w:tabs>
      </w:pPr>
      <w:hyperlink w:anchor="_Toc13748" w:history="1">
        <w:r>
          <w:rPr>
            <w:rFonts w:ascii="仿宋" w:eastAsia="仿宋" w:hAnsi="仿宋" w:cs="仿宋" w:hint="eastAsia"/>
            <w:lang w:eastAsia="zh-CN"/>
          </w:rPr>
          <w:t>十三、设施与设备管理</w:t>
        </w:r>
        <w:r>
          <w:tab/>
        </w:r>
        <w:r>
          <w:fldChar w:fldCharType="begin"/>
        </w:r>
        <w:r>
          <w:instrText xml:space="preserve"> PAGEREF _Toc13748 \h </w:instrText>
        </w:r>
        <w:r>
          <w:fldChar w:fldCharType="separate"/>
        </w:r>
        <w:r>
          <w:t>70</w:t>
        </w:r>
        <w:r>
          <w:fldChar w:fldCharType="end"/>
        </w:r>
      </w:hyperlink>
    </w:p>
    <w:p>
      <w:pPr>
        <w:pStyle w:val="TOC2"/>
        <w:tabs>
          <w:tab w:val="right" w:leader="dot" w:pos="8306"/>
        </w:tabs>
      </w:pPr>
      <w:hyperlink w:anchor="_Toc5843" w:history="1">
        <w:r>
          <w:rPr>
            <w:rFonts w:ascii="仿宋" w:eastAsia="仿宋" w:hAnsi="仿宋" w:cs="仿宋" w:hint="eastAsia"/>
            <w:lang w:eastAsia="zh-CN"/>
          </w:rPr>
          <w:t>(一)、设施规划与配置</w:t>
        </w:r>
        <w:r>
          <w:tab/>
        </w:r>
        <w:r>
          <w:fldChar w:fldCharType="begin"/>
        </w:r>
        <w:r>
          <w:instrText xml:space="preserve"> PAGEREF _Toc5843 \h </w:instrText>
        </w:r>
        <w:r>
          <w:fldChar w:fldCharType="separate"/>
        </w:r>
        <w:r>
          <w:t>70</w:t>
        </w:r>
        <w:r>
          <w:fldChar w:fldCharType="end"/>
        </w:r>
      </w:hyperlink>
    </w:p>
    <w:p>
      <w:pPr>
        <w:pStyle w:val="TOC2"/>
        <w:tabs>
          <w:tab w:val="right" w:leader="dot" w:pos="8306"/>
        </w:tabs>
      </w:pPr>
      <w:hyperlink w:anchor="_Toc32581" w:history="1">
        <w:r>
          <w:rPr>
            <w:rFonts w:ascii="仿宋" w:eastAsia="仿宋" w:hAnsi="仿宋" w:cs="仿宋" w:hint="eastAsia"/>
            <w:lang w:eastAsia="zh-CN"/>
          </w:rPr>
          <w:t>(二)、设备采购与维护管理</w:t>
        </w:r>
        <w:r>
          <w:tab/>
        </w:r>
        <w:r>
          <w:fldChar w:fldCharType="begin"/>
        </w:r>
        <w:r>
          <w:instrText xml:space="preserve"> PAGEREF _Toc32581 \h </w:instrText>
        </w:r>
        <w:r>
          <w:fldChar w:fldCharType="separate"/>
        </w:r>
        <w:r>
          <w:t>71</w:t>
        </w:r>
        <w:r>
          <w:fldChar w:fldCharType="end"/>
        </w:r>
      </w:hyperlink>
    </w:p>
    <w:p>
      <w:pPr>
        <w:pStyle w:val="TOC2"/>
        <w:tabs>
          <w:tab w:val="right" w:leader="dot" w:pos="8306"/>
        </w:tabs>
      </w:pPr>
      <w:hyperlink w:anchor="_Toc23213" w:history="1">
        <w:r>
          <w:rPr>
            <w:rFonts w:ascii="仿宋" w:eastAsia="仿宋" w:hAnsi="仿宋" w:cs="仿宋" w:hint="eastAsia"/>
            <w:lang w:eastAsia="zh-CN"/>
          </w:rPr>
          <w:t>(三)、设施设备升级策略</w:t>
        </w:r>
        <w:r>
          <w:tab/>
        </w:r>
        <w:r>
          <w:fldChar w:fldCharType="begin"/>
        </w:r>
        <w:r>
          <w:instrText xml:space="preserve"> PAGEREF _Toc23213 \h </w:instrText>
        </w:r>
        <w:r>
          <w:fldChar w:fldCharType="separate"/>
        </w:r>
        <w:r>
          <w:t>72</w:t>
        </w:r>
        <w:r>
          <w:fldChar w:fldCharType="end"/>
        </w:r>
      </w:hyperlink>
    </w:p>
    <w:p>
      <w:pPr>
        <w:pStyle w:val="TOC1"/>
        <w:tabs>
          <w:tab w:val="right" w:leader="dot" w:pos="8306"/>
        </w:tabs>
      </w:pPr>
      <w:hyperlink w:anchor="_Toc8617" w:history="1">
        <w:r>
          <w:rPr>
            <w:rFonts w:ascii="仿宋" w:eastAsia="仿宋" w:hAnsi="仿宋" w:cs="仿宋" w:hint="eastAsia"/>
            <w:lang w:eastAsia="zh-CN"/>
          </w:rPr>
          <w:t>十四、质量管理与控制</w:t>
        </w:r>
        <w:r>
          <w:tab/>
        </w:r>
        <w:r>
          <w:fldChar w:fldCharType="begin"/>
        </w:r>
        <w:r>
          <w:instrText xml:space="preserve"> PAGEREF _Toc8617 \h </w:instrText>
        </w:r>
        <w:r>
          <w:fldChar w:fldCharType="separate"/>
        </w:r>
        <w:r>
          <w:t>72</w:t>
        </w:r>
        <w:r>
          <w:fldChar w:fldCharType="end"/>
        </w:r>
      </w:hyperlink>
    </w:p>
    <w:p>
      <w:pPr>
        <w:pStyle w:val="TOC2"/>
        <w:tabs>
          <w:tab w:val="right" w:leader="dot" w:pos="8306"/>
        </w:tabs>
      </w:pPr>
      <w:hyperlink w:anchor="_Toc15052" w:history="1">
        <w:r>
          <w:rPr>
            <w:rFonts w:ascii="仿宋" w:eastAsia="仿宋" w:hAnsi="仿宋" w:cs="仿宋" w:hint="eastAsia"/>
            <w:lang w:eastAsia="zh-CN"/>
          </w:rPr>
          <w:t>(一)、质量管理体系建设</w:t>
        </w:r>
        <w:r>
          <w:tab/>
        </w:r>
        <w:r>
          <w:fldChar w:fldCharType="begin"/>
        </w:r>
        <w:r>
          <w:instrText xml:space="preserve"> PAGEREF _Toc15052 \h </w:instrText>
        </w:r>
        <w:r>
          <w:fldChar w:fldCharType="separate"/>
        </w:r>
        <w:r>
          <w:t>72</w:t>
        </w:r>
        <w:r>
          <w:fldChar w:fldCharType="end"/>
        </w:r>
      </w:hyperlink>
    </w:p>
    <w:p>
      <w:pPr>
        <w:pStyle w:val="TOC2"/>
        <w:tabs>
          <w:tab w:val="right" w:leader="dot" w:pos="8306"/>
        </w:tabs>
      </w:pPr>
      <w:hyperlink w:anchor="_Toc30731" w:history="1">
        <w:r>
          <w:rPr>
            <w:rFonts w:ascii="仿宋" w:eastAsia="仿宋" w:hAnsi="仿宋" w:cs="仿宋" w:hint="eastAsia"/>
            <w:lang w:eastAsia="zh-CN"/>
          </w:rPr>
          <w:t>(二)、质量控制措施</w:t>
        </w:r>
        <w:r>
          <w:tab/>
        </w:r>
        <w:r>
          <w:fldChar w:fldCharType="begin"/>
        </w:r>
        <w:r>
          <w:instrText xml:space="preserve"> PAGEREF _Toc30731 \h </w:instrText>
        </w:r>
        <w:r>
          <w:fldChar w:fldCharType="separate"/>
        </w:r>
        <w:r>
          <w:t>74</w:t>
        </w:r>
        <w:r>
          <w:fldChar w:fldCharType="end"/>
        </w:r>
      </w:hyperlink>
    </w:p>
    <w:p>
      <w:pPr>
        <w:pStyle w:val="TOC1"/>
        <w:tabs>
          <w:tab w:val="right" w:leader="dot" w:pos="8306"/>
        </w:tabs>
      </w:pPr>
      <w:hyperlink w:anchor="_Toc28038" w:history="1">
        <w:r>
          <w:rPr>
            <w:rFonts w:ascii="仿宋" w:eastAsia="仿宋" w:hAnsi="仿宋" w:cs="仿宋" w:hint="eastAsia"/>
            <w:lang w:eastAsia="zh-CN"/>
          </w:rPr>
          <w:t>十五、企业合规与伦理</w:t>
        </w:r>
        <w:r>
          <w:tab/>
        </w:r>
        <w:r>
          <w:fldChar w:fldCharType="begin"/>
        </w:r>
        <w:r>
          <w:instrText xml:space="preserve"> PAGEREF _Toc28038 \h </w:instrText>
        </w:r>
        <w:r>
          <w:fldChar w:fldCharType="separate"/>
        </w:r>
        <w:r>
          <w:t>75</w:t>
        </w:r>
        <w:r>
          <w:fldChar w:fldCharType="end"/>
        </w:r>
      </w:hyperlink>
    </w:p>
    <w:p>
      <w:pPr>
        <w:pStyle w:val="TOC2"/>
        <w:tabs>
          <w:tab w:val="right" w:leader="dot" w:pos="8306"/>
        </w:tabs>
      </w:pPr>
      <w:hyperlink w:anchor="_Toc28637" w:history="1">
        <w:r>
          <w:rPr>
            <w:rFonts w:ascii="仿宋" w:eastAsia="仿宋" w:hAnsi="仿宋" w:cs="仿宋" w:hint="eastAsia"/>
            <w:lang w:eastAsia="zh-CN"/>
          </w:rPr>
          <w:t>(一)、合规政策与程序</w:t>
        </w:r>
        <w:r>
          <w:tab/>
        </w:r>
        <w:r>
          <w:fldChar w:fldCharType="begin"/>
        </w:r>
        <w:r>
          <w:instrText xml:space="preserve"> PAGEREF _Toc28637 \h </w:instrText>
        </w:r>
        <w:r>
          <w:fldChar w:fldCharType="separate"/>
        </w:r>
        <w:r>
          <w:t>75</w:t>
        </w:r>
        <w:r>
          <w:fldChar w:fldCharType="end"/>
        </w:r>
      </w:hyperlink>
    </w:p>
    <w:p>
      <w:pPr>
        <w:pStyle w:val="TOC2"/>
        <w:tabs>
          <w:tab w:val="right" w:leader="dot" w:pos="8306"/>
        </w:tabs>
      </w:pPr>
      <w:hyperlink w:anchor="_Toc16689" w:history="1">
        <w:r>
          <w:rPr>
            <w:rFonts w:ascii="仿宋" w:eastAsia="仿宋" w:hAnsi="仿宋" w:cs="仿宋" w:hint="eastAsia"/>
            <w:lang w:eastAsia="zh-CN"/>
          </w:rPr>
          <w:t>(二)、伦理规范与培训</w:t>
        </w:r>
        <w:r>
          <w:tab/>
        </w:r>
        <w:r>
          <w:fldChar w:fldCharType="begin"/>
        </w:r>
        <w:r>
          <w:instrText xml:space="preserve"> PAGEREF _Toc16689 \h </w:instrText>
        </w:r>
        <w:r>
          <w:fldChar w:fldCharType="separate"/>
        </w:r>
        <w:r>
          <w:t>76</w:t>
        </w:r>
        <w:r>
          <w:fldChar w:fldCharType="end"/>
        </w:r>
      </w:hyperlink>
    </w:p>
    <w:p>
      <w:pPr>
        <w:pStyle w:val="TOC2"/>
        <w:tabs>
          <w:tab w:val="right" w:leader="dot" w:pos="8306"/>
        </w:tabs>
      </w:pPr>
      <w:hyperlink w:anchor="_Toc545" w:history="1">
        <w:r>
          <w:rPr>
            <w:rFonts w:ascii="仿宋" w:eastAsia="仿宋" w:hAnsi="仿宋" w:cs="仿宋" w:hint="eastAsia"/>
            <w:lang w:eastAsia="zh-CN"/>
          </w:rPr>
          <w:t>(三)、合规风险评估</w:t>
        </w:r>
        <w:r>
          <w:tab/>
        </w:r>
        <w:r>
          <w:fldChar w:fldCharType="begin"/>
        </w:r>
        <w:r>
          <w:instrText xml:space="preserve"> PAGEREF _Toc545 \h </w:instrText>
        </w:r>
        <w:r>
          <w:fldChar w:fldCharType="separate"/>
        </w:r>
        <w:r>
          <w:t>77</w:t>
        </w:r>
        <w:r>
          <w:fldChar w:fldCharType="end"/>
        </w:r>
      </w:hyperlink>
    </w:p>
    <w:p>
      <w:pPr>
        <w:pStyle w:val="TOC2"/>
        <w:tabs>
          <w:tab w:val="right" w:leader="dot" w:pos="8306"/>
        </w:tabs>
      </w:pPr>
      <w:hyperlink w:anchor="_Toc9916" w:history="1">
        <w:r>
          <w:rPr>
            <w:rFonts w:ascii="仿宋" w:eastAsia="仿宋" w:hAnsi="仿宋" w:cs="仿宋" w:hint="eastAsia"/>
            <w:lang w:eastAsia="zh-CN"/>
          </w:rPr>
          <w:t>(四)、合规监督与执行</w:t>
        </w:r>
        <w:r>
          <w:tab/>
        </w:r>
        <w:r>
          <w:fldChar w:fldCharType="begin"/>
        </w:r>
        <w:r>
          <w:instrText xml:space="preserve"> PAGEREF _Toc9916 \h </w:instrText>
        </w:r>
        <w:r>
          <w:fldChar w:fldCharType="separate"/>
        </w:r>
        <w:r>
          <w:t>78</w:t>
        </w:r>
        <w:r>
          <w:fldChar w:fldCharType="end"/>
        </w:r>
      </w:hyperlink>
    </w:p>
    <w:p>
      <w:pPr>
        <w:pStyle w:val="TOC1"/>
        <w:tabs>
          <w:tab w:val="right" w:leader="dot" w:pos="8306"/>
        </w:tabs>
      </w:pPr>
      <w:hyperlink w:anchor="_Toc12308" w:history="1">
        <w:r>
          <w:rPr>
            <w:rFonts w:ascii="仿宋" w:eastAsia="仿宋" w:hAnsi="仿宋" w:cs="仿宋" w:hint="eastAsia"/>
            <w:lang w:eastAsia="zh-CN"/>
          </w:rPr>
          <w:t>十六、创新驱动与持续发展</w:t>
        </w:r>
        <w:r>
          <w:tab/>
        </w:r>
        <w:r>
          <w:fldChar w:fldCharType="begin"/>
        </w:r>
        <w:r>
          <w:instrText xml:space="preserve"> PAGEREF _Toc12308 \h </w:instrText>
        </w:r>
        <w:r>
          <w:fldChar w:fldCharType="separate"/>
        </w:r>
        <w:r>
          <w:t>79</w:t>
        </w:r>
        <w:r>
          <w:fldChar w:fldCharType="end"/>
        </w:r>
      </w:hyperlink>
    </w:p>
    <w:p>
      <w:pPr>
        <w:pStyle w:val="TOC2"/>
        <w:tabs>
          <w:tab w:val="right" w:leader="dot" w:pos="8306"/>
        </w:tabs>
      </w:pPr>
      <w:hyperlink w:anchor="_Toc26175" w:history="1">
        <w:r>
          <w:rPr>
            <w:rFonts w:ascii="仿宋" w:eastAsia="仿宋" w:hAnsi="仿宋" w:cs="仿宋" w:hint="eastAsia"/>
            <w:lang w:eastAsia="zh-CN"/>
          </w:rPr>
          <w:t>(一)、创新驱动战略实施</w:t>
        </w:r>
        <w:r>
          <w:tab/>
        </w:r>
        <w:r>
          <w:fldChar w:fldCharType="begin"/>
        </w:r>
        <w:r>
          <w:instrText xml:space="preserve"> PAGEREF _Toc26175 \h </w:instrText>
        </w:r>
        <w:r>
          <w:fldChar w:fldCharType="separate"/>
        </w:r>
        <w:r>
          <w:t>79</w:t>
        </w:r>
        <w:r>
          <w:fldChar w:fldCharType="end"/>
        </w:r>
      </w:hyperlink>
    </w:p>
    <w:p>
      <w:pPr>
        <w:pStyle w:val="TOC2"/>
        <w:tabs>
          <w:tab w:val="right" w:leader="dot" w:pos="8306"/>
        </w:tabs>
      </w:pPr>
      <w:hyperlink w:anchor="_Toc26138" w:history="1">
        <w:r>
          <w:rPr>
            <w:rFonts w:ascii="仿宋" w:eastAsia="仿宋" w:hAnsi="仿宋" w:cs="仿宋" w:hint="eastAsia"/>
            <w:lang w:eastAsia="zh-CN"/>
          </w:rPr>
          <w:t>(二)、持续发展路径探索</w:t>
        </w:r>
        <w:r>
          <w:tab/>
        </w:r>
        <w:r>
          <w:fldChar w:fldCharType="begin"/>
        </w:r>
        <w:r>
          <w:instrText xml:space="preserve"> PAGEREF _Toc26138 \h </w:instrText>
        </w:r>
        <w:r>
          <w:fldChar w:fldCharType="separate"/>
        </w:r>
        <w:r>
          <w:t>81</w:t>
        </w:r>
        <w:r>
          <w:fldChar w:fldCharType="end"/>
        </w:r>
      </w:hyperlink>
    </w:p>
    <w:p>
      <w:pPr>
        <w:pStyle w:val="TOC1"/>
        <w:tabs>
          <w:tab w:val="right" w:leader="dot" w:pos="8306"/>
        </w:tabs>
      </w:pPr>
      <w:hyperlink w:anchor="_Toc29863" w:history="1">
        <w:r>
          <w:rPr>
            <w:rFonts w:ascii="仿宋" w:eastAsia="仿宋" w:hAnsi="仿宋" w:cs="仿宋" w:hint="eastAsia"/>
            <w:lang w:eastAsia="zh-CN"/>
          </w:rPr>
          <w:t>十七、法律法规与政策遵循</w:t>
        </w:r>
        <w:r>
          <w:tab/>
        </w:r>
        <w:r>
          <w:fldChar w:fldCharType="begin"/>
        </w:r>
        <w:r>
          <w:instrText xml:space="preserve"> PAGEREF _Toc29863 \h </w:instrText>
        </w:r>
        <w:r>
          <w:fldChar w:fldCharType="separate"/>
        </w:r>
        <w:r>
          <w:t>85</w:t>
        </w:r>
        <w:r>
          <w:fldChar w:fldCharType="end"/>
        </w:r>
      </w:hyperlink>
    </w:p>
    <w:p>
      <w:pPr>
        <w:pStyle w:val="TOC2"/>
        <w:tabs>
          <w:tab w:val="right" w:leader="dot" w:pos="8306"/>
        </w:tabs>
      </w:pPr>
      <w:hyperlink w:anchor="_Toc32536" w:history="1">
        <w:r>
          <w:rPr>
            <w:rFonts w:ascii="仿宋" w:eastAsia="仿宋" w:hAnsi="仿宋" w:cs="仿宋" w:hint="eastAsia"/>
            <w:lang w:eastAsia="zh-CN"/>
          </w:rPr>
          <w:t>(一)、法律法规遵守</w:t>
        </w:r>
        <w:r>
          <w:tab/>
        </w:r>
        <w:r>
          <w:fldChar w:fldCharType="begin"/>
        </w:r>
        <w:r>
          <w:instrText xml:space="preserve"> PAGEREF _Toc32536 \h </w:instrText>
        </w:r>
        <w:r>
          <w:fldChar w:fldCharType="separate"/>
        </w:r>
        <w:r>
          <w:t>85</w:t>
        </w:r>
        <w:r>
          <w:fldChar w:fldCharType="end"/>
        </w:r>
      </w:hyperlink>
    </w:p>
    <w:p>
      <w:pPr>
        <w:pStyle w:val="TOC2"/>
        <w:tabs>
          <w:tab w:val="right" w:leader="dot" w:pos="8306"/>
        </w:tabs>
      </w:pPr>
      <w:hyperlink w:anchor="_Toc23597" w:history="1">
        <w:r>
          <w:rPr>
            <w:rFonts w:ascii="仿宋" w:eastAsia="仿宋" w:hAnsi="仿宋" w:cs="仿宋" w:hint="eastAsia"/>
            <w:lang w:eastAsia="zh-CN"/>
          </w:rPr>
          <w:t>(二)、政策导向与利用</w:t>
        </w:r>
        <w:r>
          <w:tab/>
        </w:r>
        <w:r>
          <w:fldChar w:fldCharType="begin"/>
        </w:r>
        <w:r>
          <w:instrText xml:space="preserve"> PAGEREF _Toc23597 \h </w:instrText>
        </w:r>
        <w:r>
          <w:fldChar w:fldCharType="separate"/>
        </w:r>
        <w:r>
          <w:t>86</w:t>
        </w:r>
        <w:r>
          <w:fldChar w:fldCharType="end"/>
        </w:r>
      </w:hyperlink>
    </w:p>
    <w:p>
      <w:pPr>
        <w:pStyle w:val="TOC1"/>
        <w:tabs>
          <w:tab w:val="right" w:leader="dot" w:pos="8306"/>
        </w:tabs>
      </w:pPr>
      <w:hyperlink w:anchor="_Toc13221" w:history="1">
        <w:r>
          <w:rPr>
            <w:rFonts w:ascii="仿宋" w:eastAsia="仿宋" w:hAnsi="仿宋" w:cs="仿宋" w:hint="eastAsia"/>
            <w:lang w:eastAsia="zh-CN"/>
          </w:rPr>
          <w:t>十八、合作与交流机制建立</w:t>
        </w:r>
        <w:r>
          <w:tab/>
        </w:r>
        <w:r>
          <w:fldChar w:fldCharType="begin"/>
        </w:r>
        <w:r>
          <w:instrText xml:space="preserve"> PAGEREF _Toc13221 \h </w:instrText>
        </w:r>
        <w:r>
          <w:fldChar w:fldCharType="separate"/>
        </w:r>
        <w:r>
          <w:t>87</w:t>
        </w:r>
        <w:r>
          <w:fldChar w:fldCharType="end"/>
        </w:r>
      </w:hyperlink>
    </w:p>
    <w:p>
      <w:pPr>
        <w:pStyle w:val="TOC2"/>
        <w:tabs>
          <w:tab w:val="right" w:leader="dot" w:pos="8306"/>
        </w:tabs>
      </w:pPr>
      <w:hyperlink w:anchor="_Toc30021" w:history="1">
        <w:r>
          <w:rPr>
            <w:rFonts w:ascii="仿宋" w:eastAsia="仿宋" w:hAnsi="仿宋" w:cs="仿宋" w:hint="eastAsia"/>
            <w:lang w:eastAsia="zh-CN"/>
          </w:rPr>
          <w:t>(一)、合作伙伴选择与合作方式</w:t>
        </w:r>
        <w:r>
          <w:tab/>
        </w:r>
        <w:r>
          <w:fldChar w:fldCharType="begin"/>
        </w:r>
        <w:r>
          <w:instrText xml:space="preserve"> PAGEREF _Toc30021 \h </w:instrText>
        </w:r>
        <w:r>
          <w:fldChar w:fldCharType="separate"/>
        </w:r>
        <w:r>
          <w:t>87</w:t>
        </w:r>
        <w:r>
          <w:fldChar w:fldCharType="end"/>
        </w:r>
      </w:hyperlink>
    </w:p>
    <w:p>
      <w:pPr>
        <w:pStyle w:val="TOC2"/>
        <w:tabs>
          <w:tab w:val="right" w:leader="dot" w:pos="8306"/>
        </w:tabs>
      </w:pPr>
      <w:hyperlink w:anchor="_Toc23480" w:history="1">
        <w:r>
          <w:rPr>
            <w:rFonts w:ascii="仿宋" w:eastAsia="仿宋" w:hAnsi="仿宋" w:cs="仿宋" w:hint="eastAsia"/>
            <w:lang w:eastAsia="zh-CN"/>
          </w:rPr>
          <w:t>(二)、交流与合作平台搭建</w:t>
        </w:r>
        <w:r>
          <w:tab/>
        </w:r>
        <w:r>
          <w:fldChar w:fldCharType="begin"/>
        </w:r>
        <w:r>
          <w:instrText xml:space="preserve"> PAGEREF _Toc23480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15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434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触变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触变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触变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触变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触变剂项目的社会影响是全面而深远的。从提供就业机会和提升公共服务，到促进社会结构和劳动市场的多元化，再到推动社会责任和伦理标准的提高，项目对于提升社区的经济、文化和社会福祉有着重要作用。通过这些正面影响，触变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47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为了融入当地社区，触变剂项目需深入理解当地的文化特色和社会习俗。例如，项目在设计广告和市场推广活动时，应考虑使用当地语言和符合地方文化的表达方式。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31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为了确保触变剂项目的成功并最大限度地减轻潜在的社会风险，详细的风险分析和具体的应对策略至关重要。以下是针对项目可能面临的具体社会风险及相应对策的分析：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风险描述：触变剂项目可能遭遇社区抵制，尤其如果社区成员认为项目会破坏他们的生活环境或忽略他们的意见。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风险描述：触变剂项目的商业实践可能与当地的文化和价值观存在冲突，导致社会紧张和文化冲突。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风险描述：触变剂项目可能会增加对公共资源和基础设施的需求，给当地带来额外压力，例如在水资源、能源供应和交通系统方面。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风险描述：触变剂项目可能会引起当地社会结构和动态的变化，例如改变社区的人口组成和社交模式。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风险描述：在触变剂项目运营过程中，可能涉及大量个人和商业敏感信息，存在信息安全和隐私保护的风险。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6460"/>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143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470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https://d.book118.com/098036070124006023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D2738"/>
    <w:rsid w:val="6E2D27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8036070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2023-12-30T21:51:00Z</dcterms:created>
  <dcterms:modified xsi:type="dcterms:W3CDTF">2023-12-30T21:51:38Z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8E46A74946224D1C9B3054CCB529FBBC_11</vt:lpwstr>
  </property>
  <property fmtid="{D5CDD505-2E9C-101B-9397-08002B2CF9AE}" pid="3" name="KSOProductBuildVer">
    <vt:lpwstr>2052-12.1.0.16120</vt:lpwstr>
  </property>
</Properties>
</file>