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4253" w14:paraId="2B10EF9E" w14:textId="77777777">
      <w:pPr>
        <w:rPr>
          <w:rFonts w:ascii="仿宋" w:eastAsia="仿宋" w:hAnsi="仿宋" w:cs="仿宋"/>
          <w:b/>
          <w:sz w:val="40"/>
        </w:rPr>
      </w:pPr>
    </w:p>
    <w:p w:rsidR="00A24253" w14:paraId="43C540FD" w14:textId="77777777">
      <w:pPr>
        <w:rPr>
          <w:rFonts w:ascii="仿宋" w:eastAsia="仿宋" w:hAnsi="仿宋" w:cs="仿宋"/>
          <w:b/>
          <w:sz w:val="40"/>
        </w:rPr>
      </w:pPr>
    </w:p>
    <w:p w:rsidR="00A24253" w14:paraId="015AF36B" w14:textId="77777777">
      <w:pPr>
        <w:rPr>
          <w:rFonts w:ascii="仿宋" w:eastAsia="仿宋" w:hAnsi="仿宋" w:cs="仿宋"/>
          <w:b/>
          <w:sz w:val="40"/>
        </w:rPr>
      </w:pPr>
    </w:p>
    <w:p w:rsidR="00A24253" w14:paraId="19390A9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PES</w:t>
      </w:r>
      <w:r>
        <w:rPr>
          <w:rFonts w:ascii="宋体" w:eastAsia="宋体" w:hAnsi="宋体" w:cs="宋体" w:hint="eastAsia"/>
          <w:b/>
          <w:sz w:val="60"/>
        </w:rPr>
        <w:t>相关行业投资方案</w:t>
      </w:r>
    </w:p>
    <w:p w:rsidR="00A24253" w14:paraId="3C591276" w14:textId="77777777">
      <w:pPr>
        <w:jc w:val="center"/>
        <w:rPr>
          <w:rFonts w:ascii="仿宋" w:eastAsia="仿宋" w:hAnsi="仿宋" w:cs="仿宋"/>
          <w:b/>
          <w:sz w:val="40"/>
        </w:rPr>
      </w:pPr>
      <w:r>
        <w:rPr>
          <w:rFonts w:ascii="仿宋" w:eastAsia="仿宋" w:hAnsi="仿宋" w:cs="仿宋" w:hint="eastAsia"/>
          <w:b/>
          <w:sz w:val="40"/>
        </w:rPr>
        <w:t>目录</w:t>
      </w:r>
    </w:p>
    <w:p w:rsidR="00A24253" w14:paraId="40260DA6" w14:textId="77777777">
      <w:pPr>
        <w:pStyle w:val="TOC1"/>
        <w:tabs>
          <w:tab w:val="right" w:leader="dot" w:pos="8306"/>
        </w:tabs>
      </w:pPr>
      <w:r>
        <w:fldChar w:fldCharType="begin"/>
      </w:r>
      <w:r>
        <w:instrText>TOC \h \z</w:instrText>
      </w:r>
      <w:r>
        <w:fldChar w:fldCharType="separate"/>
      </w:r>
      <w:hyperlink w:anchor="_Toc24447" w:history="1">
        <w:r>
          <w:rPr>
            <w:rFonts w:ascii="仿宋" w:eastAsia="仿宋" w:hAnsi="仿宋" w:cs="仿宋" w:hint="eastAsia"/>
          </w:rPr>
          <w:t>序言</w:t>
        </w:r>
        <w:r>
          <w:tab/>
        </w:r>
        <w:r>
          <w:fldChar w:fldCharType="begin"/>
        </w:r>
        <w:r>
          <w:instrText xml:space="preserve"> PAGEREF _Toc24447 \h </w:instrText>
        </w:r>
        <w:r>
          <w:fldChar w:fldCharType="separate"/>
        </w:r>
        <w:r>
          <w:t>3</w:t>
        </w:r>
        <w:r>
          <w:fldChar w:fldCharType="end"/>
        </w:r>
      </w:hyperlink>
    </w:p>
    <w:p w:rsidR="00A24253" w14:paraId="0EE6741F" w14:textId="77777777">
      <w:pPr>
        <w:pStyle w:val="TOC1"/>
        <w:tabs>
          <w:tab w:val="right" w:leader="dot" w:pos="8306"/>
        </w:tabs>
      </w:pPr>
      <w:hyperlink w:anchor="_Toc6805" w:history="1">
        <w:r>
          <w:rPr>
            <w:rFonts w:ascii="仿宋" w:eastAsia="仿宋" w:hAnsi="仿宋" w:cs="仿宋" w:hint="eastAsia"/>
          </w:rPr>
          <w:t>一、建筑工程方案</w:t>
        </w:r>
        <w:r>
          <w:tab/>
        </w:r>
        <w:r>
          <w:fldChar w:fldCharType="begin"/>
        </w:r>
        <w:r>
          <w:instrText xml:space="preserve"> PAGEREF _Toc6805 \h </w:instrText>
        </w:r>
        <w:r>
          <w:fldChar w:fldCharType="separate"/>
        </w:r>
        <w:r>
          <w:t>3</w:t>
        </w:r>
        <w:r>
          <w:fldChar w:fldCharType="end"/>
        </w:r>
      </w:hyperlink>
    </w:p>
    <w:p w:rsidR="00A24253" w14:paraId="3A01826F" w14:textId="77777777">
      <w:pPr>
        <w:pStyle w:val="TOC2"/>
        <w:tabs>
          <w:tab w:val="right" w:leader="dot" w:pos="8306"/>
        </w:tabs>
      </w:pPr>
      <w:hyperlink w:anchor="_Toc12838"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项目工程设计总体要求</w:t>
        </w:r>
        <w:r>
          <w:tab/>
        </w:r>
        <w:r>
          <w:fldChar w:fldCharType="begin"/>
        </w:r>
        <w:r>
          <w:instrText xml:space="preserve"> PAGEREF _Toc12838 \h </w:instrText>
        </w:r>
        <w:r>
          <w:fldChar w:fldCharType="separate"/>
        </w:r>
        <w:r>
          <w:t>3</w:t>
        </w:r>
        <w:r>
          <w:fldChar w:fldCharType="end"/>
        </w:r>
      </w:hyperlink>
    </w:p>
    <w:p w:rsidR="00A24253" w14:paraId="66F5A680" w14:textId="77777777">
      <w:pPr>
        <w:pStyle w:val="TOC2"/>
        <w:tabs>
          <w:tab w:val="right" w:leader="dot" w:pos="8306"/>
        </w:tabs>
      </w:pPr>
      <w:hyperlink w:anchor="_Toc744" w:history="1">
        <w:r>
          <w:rPr>
            <w:rFonts w:ascii="仿宋" w:eastAsia="仿宋" w:hAnsi="仿宋" w:cs="仿宋" w:hint="eastAsia"/>
          </w:rPr>
          <w:t>（二）建设方案</w:t>
        </w:r>
        <w:r>
          <w:tab/>
        </w:r>
        <w:r>
          <w:fldChar w:fldCharType="begin"/>
        </w:r>
        <w:r>
          <w:instrText xml:space="preserve"> PAGEREF _Toc744 \h </w:instrText>
        </w:r>
        <w:r>
          <w:fldChar w:fldCharType="separate"/>
        </w:r>
        <w:r>
          <w:t>7</w:t>
        </w:r>
        <w:r>
          <w:fldChar w:fldCharType="end"/>
        </w:r>
      </w:hyperlink>
    </w:p>
    <w:p w:rsidR="00A24253" w14:paraId="790175F5" w14:textId="77777777">
      <w:pPr>
        <w:pStyle w:val="TOC2"/>
        <w:tabs>
          <w:tab w:val="right" w:leader="dot" w:pos="8306"/>
        </w:tabs>
      </w:pPr>
      <w:hyperlink w:anchor="_Toc13427" w:history="1">
        <w:r>
          <w:rPr>
            <w:rFonts w:ascii="仿宋" w:eastAsia="仿宋" w:hAnsi="仿宋" w:cs="仿宋" w:hint="eastAsia"/>
          </w:rPr>
          <w:t>（三）建筑工程建设指标</w:t>
        </w:r>
        <w:r>
          <w:tab/>
        </w:r>
        <w:r>
          <w:fldChar w:fldCharType="begin"/>
        </w:r>
        <w:r>
          <w:instrText xml:space="preserve"> PAGEREF _Toc13427 \h </w:instrText>
        </w:r>
        <w:r>
          <w:fldChar w:fldCharType="separate"/>
        </w:r>
        <w:r>
          <w:t>9</w:t>
        </w:r>
        <w:r>
          <w:fldChar w:fldCharType="end"/>
        </w:r>
      </w:hyperlink>
    </w:p>
    <w:p w:rsidR="00A24253" w14:paraId="481722B4" w14:textId="77777777">
      <w:pPr>
        <w:pStyle w:val="TOC1"/>
        <w:tabs>
          <w:tab w:val="right" w:leader="dot" w:pos="8306"/>
        </w:tabs>
      </w:pPr>
      <w:hyperlink w:anchor="_Toc13773" w:history="1">
        <w:r>
          <w:rPr>
            <w:rFonts w:ascii="仿宋" w:eastAsia="仿宋" w:hAnsi="仿宋" w:cs="仿宋" w:hint="eastAsia"/>
          </w:rPr>
          <w:t>二、</w:t>
        </w:r>
        <w:r>
          <w:rPr>
            <w:rFonts w:ascii="仿宋" w:eastAsia="仿宋" w:hAnsi="仿宋" w:cs="仿宋" w:hint="eastAsia"/>
          </w:rPr>
          <w:t>PES</w:t>
        </w:r>
        <w:r>
          <w:rPr>
            <w:rFonts w:ascii="仿宋" w:eastAsia="仿宋" w:hAnsi="仿宋" w:cs="仿宋" w:hint="eastAsia"/>
          </w:rPr>
          <w:t>项目投资背景分析</w:t>
        </w:r>
        <w:r>
          <w:tab/>
        </w:r>
        <w:r>
          <w:fldChar w:fldCharType="begin"/>
        </w:r>
        <w:r>
          <w:instrText xml:space="preserve"> PAGEREF _Toc13773 \h </w:instrText>
        </w:r>
        <w:r>
          <w:fldChar w:fldCharType="separate"/>
        </w:r>
        <w:r>
          <w:t>9</w:t>
        </w:r>
        <w:r>
          <w:fldChar w:fldCharType="end"/>
        </w:r>
      </w:hyperlink>
    </w:p>
    <w:p w:rsidR="00A24253" w14:paraId="3A9B200B" w14:textId="77777777">
      <w:pPr>
        <w:pStyle w:val="TOC2"/>
        <w:tabs>
          <w:tab w:val="right" w:leader="dot" w:pos="8306"/>
        </w:tabs>
      </w:pPr>
      <w:hyperlink w:anchor="_Toc11133" w:history="1">
        <w:r>
          <w:rPr>
            <w:rFonts w:ascii="仿宋" w:eastAsia="仿宋" w:hAnsi="仿宋" w:cs="仿宋" w:hint="eastAsia"/>
          </w:rPr>
          <w:t>（一）行业背景分析</w:t>
        </w:r>
        <w:r>
          <w:tab/>
        </w:r>
        <w:r>
          <w:fldChar w:fldCharType="begin"/>
        </w:r>
        <w:r>
          <w:instrText xml:space="preserve"> PAGEREF _Toc11133 \h </w:instrText>
        </w:r>
        <w:r>
          <w:fldChar w:fldCharType="separate"/>
        </w:r>
        <w:r>
          <w:t>9</w:t>
        </w:r>
        <w:r>
          <w:fldChar w:fldCharType="end"/>
        </w:r>
      </w:hyperlink>
    </w:p>
    <w:p w:rsidR="00A24253" w14:paraId="6C2918DD" w14:textId="77777777">
      <w:pPr>
        <w:pStyle w:val="TOC2"/>
        <w:tabs>
          <w:tab w:val="right" w:leader="dot" w:pos="8306"/>
        </w:tabs>
      </w:pPr>
      <w:hyperlink w:anchor="_Toc27169" w:history="1">
        <w:r>
          <w:rPr>
            <w:rFonts w:ascii="仿宋" w:eastAsia="仿宋" w:hAnsi="仿宋" w:cs="仿宋" w:hint="eastAsia"/>
          </w:rPr>
          <w:t>（二）产业发展分析</w:t>
        </w:r>
        <w:r>
          <w:tab/>
        </w:r>
        <w:r>
          <w:fldChar w:fldCharType="begin"/>
        </w:r>
        <w:r>
          <w:instrText xml:space="preserve"> PAGEREF _Toc27169 \h </w:instrText>
        </w:r>
        <w:r>
          <w:fldChar w:fldCharType="separate"/>
        </w:r>
        <w:r>
          <w:t>10</w:t>
        </w:r>
        <w:r>
          <w:fldChar w:fldCharType="end"/>
        </w:r>
      </w:hyperlink>
    </w:p>
    <w:p w:rsidR="00A24253" w14:paraId="7FABD270" w14:textId="77777777">
      <w:pPr>
        <w:pStyle w:val="TOC1"/>
        <w:tabs>
          <w:tab w:val="right" w:leader="dot" w:pos="8306"/>
        </w:tabs>
      </w:pPr>
      <w:hyperlink w:anchor="_Toc26697" w:history="1">
        <w:r>
          <w:rPr>
            <w:rFonts w:ascii="仿宋" w:eastAsia="仿宋" w:hAnsi="仿宋" w:cs="仿宋" w:hint="eastAsia"/>
          </w:rPr>
          <w:t>三、技术方案</w:t>
        </w:r>
        <w:r>
          <w:tab/>
        </w:r>
        <w:r>
          <w:fldChar w:fldCharType="begin"/>
        </w:r>
        <w:r>
          <w:instrText xml:space="preserve"> PAGEREF _Toc26697 \h </w:instrText>
        </w:r>
        <w:r>
          <w:fldChar w:fldCharType="separate"/>
        </w:r>
        <w:r>
          <w:t>12</w:t>
        </w:r>
        <w:r>
          <w:fldChar w:fldCharType="end"/>
        </w:r>
      </w:hyperlink>
    </w:p>
    <w:p w:rsidR="00A24253" w14:paraId="7DB51223" w14:textId="77777777">
      <w:pPr>
        <w:pStyle w:val="TOC2"/>
        <w:tabs>
          <w:tab w:val="right" w:leader="dot" w:pos="8306"/>
        </w:tabs>
      </w:pPr>
      <w:hyperlink w:anchor="_Toc13321" w:history="1">
        <w:r>
          <w:rPr>
            <w:rFonts w:ascii="仿宋" w:eastAsia="仿宋" w:hAnsi="仿宋" w:cs="仿宋" w:hint="eastAsia"/>
          </w:rPr>
          <w:t>（一）</w:t>
        </w:r>
        <w:r>
          <w:rPr>
            <w:rFonts w:ascii="仿宋" w:eastAsia="仿宋" w:hAnsi="仿宋" w:cs="仿宋" w:hint="eastAsia"/>
          </w:rPr>
          <w:t>企业技术研发分析</w:t>
        </w:r>
        <w:r>
          <w:tab/>
        </w:r>
        <w:r>
          <w:fldChar w:fldCharType="begin"/>
        </w:r>
        <w:r>
          <w:instrText xml:space="preserve"> PAGEREF _Toc13321 \h </w:instrText>
        </w:r>
        <w:r>
          <w:fldChar w:fldCharType="separate"/>
        </w:r>
        <w:r>
          <w:t>12</w:t>
        </w:r>
        <w:r>
          <w:fldChar w:fldCharType="end"/>
        </w:r>
      </w:hyperlink>
    </w:p>
    <w:p w:rsidR="00A24253" w14:paraId="2685C7DF" w14:textId="77777777">
      <w:pPr>
        <w:pStyle w:val="TOC2"/>
        <w:tabs>
          <w:tab w:val="right" w:leader="dot" w:pos="8306"/>
        </w:tabs>
      </w:pPr>
      <w:hyperlink w:anchor="_Toc24784" w:history="1">
        <w:r>
          <w:rPr>
            <w:rFonts w:ascii="仿宋" w:eastAsia="仿宋" w:hAnsi="仿宋" w:cs="仿宋" w:hint="eastAsia"/>
          </w:rPr>
          <w:t>（二）</w:t>
        </w:r>
        <w:r>
          <w:rPr>
            <w:rFonts w:ascii="仿宋" w:eastAsia="仿宋" w:hAnsi="仿宋" w:cs="仿宋" w:hint="eastAsia"/>
          </w:rPr>
          <w:t>PES</w:t>
        </w:r>
        <w:r>
          <w:rPr>
            <w:rFonts w:ascii="仿宋" w:eastAsia="仿宋" w:hAnsi="仿宋" w:cs="仿宋" w:hint="eastAsia"/>
          </w:rPr>
          <w:t>项目技术工艺分析</w:t>
        </w:r>
        <w:r>
          <w:tab/>
        </w:r>
        <w:r>
          <w:fldChar w:fldCharType="begin"/>
        </w:r>
        <w:r>
          <w:instrText xml:space="preserve"> PAGEREF _Toc24784 \h </w:instrText>
        </w:r>
        <w:r>
          <w:fldChar w:fldCharType="separate"/>
        </w:r>
        <w:r>
          <w:t>13</w:t>
        </w:r>
        <w:r>
          <w:fldChar w:fldCharType="end"/>
        </w:r>
      </w:hyperlink>
    </w:p>
    <w:p w:rsidR="00A24253" w14:paraId="755172ED" w14:textId="77777777">
      <w:pPr>
        <w:pStyle w:val="TOC2"/>
        <w:tabs>
          <w:tab w:val="right" w:leader="dot" w:pos="8306"/>
        </w:tabs>
      </w:pPr>
      <w:hyperlink w:anchor="_Toc16987" w:history="1">
        <w:r>
          <w:rPr>
            <w:rFonts w:ascii="仿宋" w:eastAsia="仿宋" w:hAnsi="仿宋" w:cs="仿宋" w:hint="eastAsia"/>
          </w:rPr>
          <w:t>（三）</w:t>
        </w:r>
        <w:r>
          <w:rPr>
            <w:rFonts w:ascii="仿宋" w:eastAsia="仿宋" w:hAnsi="仿宋" w:cs="仿宋" w:hint="eastAsia"/>
          </w:rPr>
          <w:t>PES</w:t>
        </w:r>
        <w:r>
          <w:rPr>
            <w:rFonts w:ascii="仿宋" w:eastAsia="仿宋" w:hAnsi="仿宋" w:cs="仿宋" w:hint="eastAsia"/>
          </w:rPr>
          <w:t>项目技术流程</w:t>
        </w:r>
        <w:r>
          <w:tab/>
        </w:r>
        <w:r>
          <w:fldChar w:fldCharType="begin"/>
        </w:r>
        <w:r>
          <w:instrText xml:space="preserve"> PAGEREF _Toc16987 \h </w:instrText>
        </w:r>
        <w:r>
          <w:fldChar w:fldCharType="separate"/>
        </w:r>
        <w:r>
          <w:t>15</w:t>
        </w:r>
        <w:r>
          <w:fldChar w:fldCharType="end"/>
        </w:r>
      </w:hyperlink>
    </w:p>
    <w:p w:rsidR="00A24253" w14:paraId="50B2E1C9" w14:textId="77777777">
      <w:pPr>
        <w:pStyle w:val="TOC2"/>
        <w:tabs>
          <w:tab w:val="right" w:leader="dot" w:pos="8306"/>
        </w:tabs>
      </w:pPr>
      <w:hyperlink w:anchor="_Toc24136" w:history="1">
        <w:r>
          <w:rPr>
            <w:rFonts w:ascii="仿宋" w:eastAsia="仿宋" w:hAnsi="仿宋" w:cs="仿宋" w:hint="eastAsia"/>
          </w:rPr>
          <w:t>（四）设备选型方案</w:t>
        </w:r>
        <w:r>
          <w:tab/>
        </w:r>
        <w:r>
          <w:fldChar w:fldCharType="begin"/>
        </w:r>
        <w:r>
          <w:instrText xml:space="preserve"> PAGEREF _Toc24136 \h </w:instrText>
        </w:r>
        <w:r>
          <w:fldChar w:fldCharType="separate"/>
        </w:r>
        <w:r>
          <w:t>16</w:t>
        </w:r>
        <w:r>
          <w:fldChar w:fldCharType="end"/>
        </w:r>
      </w:hyperlink>
    </w:p>
    <w:p w:rsidR="00A24253" w14:paraId="798CC73D" w14:textId="77777777">
      <w:pPr>
        <w:pStyle w:val="TOC1"/>
        <w:tabs>
          <w:tab w:val="right" w:leader="dot" w:pos="8306"/>
        </w:tabs>
      </w:pPr>
      <w:hyperlink w:anchor="_Toc8259" w:history="1">
        <w:r>
          <w:rPr>
            <w:rFonts w:ascii="仿宋" w:eastAsia="仿宋" w:hAnsi="仿宋" w:cs="仿宋" w:hint="eastAsia"/>
          </w:rPr>
          <w:t>四、产品方案与建设规划</w:t>
        </w:r>
        <w:r>
          <w:tab/>
        </w:r>
        <w:r>
          <w:fldChar w:fldCharType="begin"/>
        </w:r>
        <w:r>
          <w:instrText xml:space="preserve"> PAGEREF _Toc8259 \h </w:instrText>
        </w:r>
        <w:r>
          <w:fldChar w:fldCharType="separate"/>
        </w:r>
        <w:r>
          <w:t>17</w:t>
        </w:r>
        <w:r>
          <w:fldChar w:fldCharType="end"/>
        </w:r>
      </w:hyperlink>
    </w:p>
    <w:p w:rsidR="00A24253" w14:paraId="28C46C98" w14:textId="77777777">
      <w:pPr>
        <w:pStyle w:val="TOC2"/>
        <w:tabs>
          <w:tab w:val="right" w:leader="dot" w:pos="8306"/>
        </w:tabs>
      </w:pPr>
      <w:hyperlink w:anchor="_Toc21179"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项目场地规模</w:t>
        </w:r>
        <w:r>
          <w:tab/>
        </w:r>
        <w:r>
          <w:fldChar w:fldCharType="begin"/>
        </w:r>
        <w:r>
          <w:instrText xml:space="preserve"> PAGEREF _Toc21179 \h </w:instrText>
        </w:r>
        <w:r>
          <w:fldChar w:fldCharType="separate"/>
        </w:r>
        <w:r>
          <w:t>17</w:t>
        </w:r>
        <w:r>
          <w:fldChar w:fldCharType="end"/>
        </w:r>
      </w:hyperlink>
    </w:p>
    <w:p w:rsidR="00A24253" w14:paraId="1286B965" w14:textId="77777777">
      <w:pPr>
        <w:pStyle w:val="TOC2"/>
        <w:tabs>
          <w:tab w:val="right" w:leader="dot" w:pos="8306"/>
        </w:tabs>
      </w:pPr>
      <w:hyperlink w:anchor="_Toc25867" w:history="1">
        <w:r>
          <w:rPr>
            <w:rFonts w:ascii="仿宋" w:eastAsia="仿宋" w:hAnsi="仿宋" w:cs="仿宋" w:hint="eastAsia"/>
          </w:rPr>
          <w:t>（二）产能规模</w:t>
        </w:r>
        <w:r>
          <w:tab/>
        </w:r>
        <w:r>
          <w:fldChar w:fldCharType="begin"/>
        </w:r>
        <w:r>
          <w:instrText xml:space="preserve"> PAGEREF _Toc25867 \h </w:instrText>
        </w:r>
        <w:r>
          <w:fldChar w:fldCharType="separate"/>
        </w:r>
        <w:r>
          <w:t>17</w:t>
        </w:r>
        <w:r>
          <w:fldChar w:fldCharType="end"/>
        </w:r>
      </w:hyperlink>
    </w:p>
    <w:p w:rsidR="00A24253" w14:paraId="558317AE" w14:textId="77777777">
      <w:pPr>
        <w:pStyle w:val="TOC2"/>
        <w:tabs>
          <w:tab w:val="right" w:leader="dot" w:pos="8306"/>
        </w:tabs>
      </w:pPr>
      <w:hyperlink w:anchor="_Toc14371" w:history="1">
        <w:r>
          <w:rPr>
            <w:rFonts w:ascii="仿宋" w:eastAsia="仿宋" w:hAnsi="仿宋" w:cs="仿宋" w:hint="eastAsia"/>
          </w:rPr>
          <w:t>（三）产品规划方案及生产纲领</w:t>
        </w:r>
        <w:r>
          <w:tab/>
        </w:r>
        <w:r>
          <w:fldChar w:fldCharType="begin"/>
        </w:r>
        <w:r>
          <w:instrText xml:space="preserve"> PAGEREF _Toc14371 \h </w:instrText>
        </w:r>
        <w:r>
          <w:fldChar w:fldCharType="separate"/>
        </w:r>
        <w:r>
          <w:t>18</w:t>
        </w:r>
        <w:r>
          <w:fldChar w:fldCharType="end"/>
        </w:r>
      </w:hyperlink>
    </w:p>
    <w:p w:rsidR="00A24253" w14:paraId="21304CB3" w14:textId="77777777">
      <w:pPr>
        <w:pStyle w:val="TOC1"/>
        <w:tabs>
          <w:tab w:val="right" w:leader="dot" w:pos="8306"/>
        </w:tabs>
      </w:pPr>
      <w:hyperlink w:anchor="_Toc19250" w:history="1">
        <w:r>
          <w:rPr>
            <w:rFonts w:ascii="仿宋" w:eastAsia="仿宋" w:hAnsi="仿宋" w:cs="仿宋" w:hint="eastAsia"/>
          </w:rPr>
          <w:t>五、</w:t>
        </w:r>
        <w:r>
          <w:rPr>
            <w:rFonts w:ascii="仿宋" w:eastAsia="仿宋" w:hAnsi="仿宋" w:cs="仿宋" w:hint="eastAsia"/>
          </w:rPr>
          <w:t>PES</w:t>
        </w:r>
        <w:r>
          <w:rPr>
            <w:rFonts w:ascii="仿宋" w:eastAsia="仿宋" w:hAnsi="仿宋" w:cs="仿宋" w:hint="eastAsia"/>
          </w:rPr>
          <w:t>项目概论</w:t>
        </w:r>
        <w:r>
          <w:tab/>
        </w:r>
        <w:r>
          <w:fldChar w:fldCharType="begin"/>
        </w:r>
        <w:r>
          <w:instrText xml:space="preserve"> PAGEREF _Toc19250 \h </w:instrText>
        </w:r>
        <w:r>
          <w:fldChar w:fldCharType="separate"/>
        </w:r>
        <w:r>
          <w:t>19</w:t>
        </w:r>
        <w:r>
          <w:fldChar w:fldCharType="end"/>
        </w:r>
      </w:hyperlink>
    </w:p>
    <w:p w:rsidR="00A24253" w14:paraId="54FB2460" w14:textId="77777777">
      <w:pPr>
        <w:pStyle w:val="TOC2"/>
        <w:tabs>
          <w:tab w:val="right" w:leader="dot" w:pos="8306"/>
        </w:tabs>
      </w:pPr>
      <w:hyperlink w:anchor="_Toc11692"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项目名称</w:t>
        </w:r>
        <w:r>
          <w:tab/>
        </w:r>
        <w:r>
          <w:fldChar w:fldCharType="begin"/>
        </w:r>
        <w:r>
          <w:instrText xml:space="preserve"> PAGEREF _Toc11692 \h </w:instrText>
        </w:r>
        <w:r>
          <w:fldChar w:fldCharType="separate"/>
        </w:r>
        <w:r>
          <w:t>19</w:t>
        </w:r>
        <w:r>
          <w:fldChar w:fldCharType="end"/>
        </w:r>
      </w:hyperlink>
    </w:p>
    <w:p w:rsidR="00A24253" w14:paraId="41AF5D4D" w14:textId="77777777">
      <w:pPr>
        <w:pStyle w:val="TOC2"/>
        <w:tabs>
          <w:tab w:val="right" w:leader="dot" w:pos="8306"/>
        </w:tabs>
      </w:pPr>
      <w:hyperlink w:anchor="_Toc12602" w:history="1">
        <w:r>
          <w:rPr>
            <w:rFonts w:ascii="仿宋" w:eastAsia="仿宋" w:hAnsi="仿宋" w:cs="仿宋" w:hint="eastAsia"/>
          </w:rPr>
          <w:t>（二）</w:t>
        </w:r>
        <w:r>
          <w:rPr>
            <w:rFonts w:ascii="仿宋" w:eastAsia="仿宋" w:hAnsi="仿宋" w:cs="仿宋" w:hint="eastAsia"/>
          </w:rPr>
          <w:t>PES</w:t>
        </w:r>
        <w:r>
          <w:rPr>
            <w:rFonts w:ascii="仿宋" w:eastAsia="仿宋" w:hAnsi="仿宋" w:cs="仿宋" w:hint="eastAsia"/>
          </w:rPr>
          <w:t>项目投资人</w:t>
        </w:r>
        <w:r>
          <w:tab/>
        </w:r>
        <w:r>
          <w:fldChar w:fldCharType="begin"/>
        </w:r>
        <w:r>
          <w:instrText xml:space="preserve"> PAGEREF _Toc12602 \h </w:instrText>
        </w:r>
        <w:r>
          <w:fldChar w:fldCharType="separate"/>
        </w:r>
        <w:r>
          <w:t>19</w:t>
        </w:r>
        <w:r>
          <w:fldChar w:fldCharType="end"/>
        </w:r>
      </w:hyperlink>
    </w:p>
    <w:p w:rsidR="00A24253" w14:paraId="7F9B386C" w14:textId="77777777">
      <w:pPr>
        <w:pStyle w:val="TOC2"/>
        <w:tabs>
          <w:tab w:val="right" w:leader="dot" w:pos="8306"/>
        </w:tabs>
      </w:pPr>
      <w:hyperlink w:anchor="_Toc27598" w:history="1">
        <w:r>
          <w:rPr>
            <w:rFonts w:ascii="仿宋" w:eastAsia="仿宋" w:hAnsi="仿宋" w:cs="仿宋" w:hint="eastAsia"/>
          </w:rPr>
          <w:t>（三）建设地点</w:t>
        </w:r>
        <w:r>
          <w:tab/>
        </w:r>
        <w:r>
          <w:fldChar w:fldCharType="begin"/>
        </w:r>
        <w:r>
          <w:instrText xml:space="preserve"> PAGEREF _Toc27598 \h </w:instrText>
        </w:r>
        <w:r>
          <w:fldChar w:fldCharType="separate"/>
        </w:r>
        <w:r>
          <w:t>19</w:t>
        </w:r>
        <w:r>
          <w:fldChar w:fldCharType="end"/>
        </w:r>
      </w:hyperlink>
    </w:p>
    <w:p w:rsidR="00A24253" w14:paraId="00D08531" w14:textId="77777777">
      <w:pPr>
        <w:pStyle w:val="TOC2"/>
        <w:tabs>
          <w:tab w:val="right" w:leader="dot" w:pos="8306"/>
        </w:tabs>
      </w:pPr>
      <w:hyperlink w:anchor="_Toc22988" w:history="1">
        <w:r>
          <w:rPr>
            <w:rFonts w:ascii="仿宋" w:eastAsia="仿宋" w:hAnsi="仿宋" w:cs="仿宋" w:hint="eastAsia"/>
          </w:rPr>
          <w:t>（四）</w:t>
        </w:r>
        <w:r>
          <w:rPr>
            <w:rFonts w:ascii="仿宋" w:eastAsia="仿宋" w:hAnsi="仿宋" w:cs="仿宋" w:hint="eastAsia"/>
          </w:rPr>
          <w:t>编制原则</w:t>
        </w:r>
        <w:r>
          <w:tab/>
        </w:r>
        <w:r>
          <w:fldChar w:fldCharType="begin"/>
        </w:r>
        <w:r>
          <w:instrText xml:space="preserve"> PAGEREF _Toc22988 \h </w:instrText>
        </w:r>
        <w:r>
          <w:fldChar w:fldCharType="separate"/>
        </w:r>
        <w:r>
          <w:t>19</w:t>
        </w:r>
        <w:r>
          <w:fldChar w:fldCharType="end"/>
        </w:r>
      </w:hyperlink>
    </w:p>
    <w:p w:rsidR="00A24253" w14:paraId="5A926950" w14:textId="77777777">
      <w:pPr>
        <w:pStyle w:val="TOC2"/>
        <w:tabs>
          <w:tab w:val="right" w:leader="dot" w:pos="8306"/>
        </w:tabs>
      </w:pPr>
      <w:hyperlink w:anchor="_Toc11859" w:history="1">
        <w:r>
          <w:rPr>
            <w:rFonts w:ascii="仿宋" w:eastAsia="仿宋" w:hAnsi="仿宋" w:cs="仿宋" w:hint="eastAsia"/>
          </w:rPr>
          <w:t>（五）编制依据</w:t>
        </w:r>
        <w:r>
          <w:tab/>
        </w:r>
        <w:r>
          <w:fldChar w:fldCharType="begin"/>
        </w:r>
        <w:r>
          <w:instrText xml:space="preserve"> PAGEREF _Toc11859 \h </w:instrText>
        </w:r>
        <w:r>
          <w:fldChar w:fldCharType="separate"/>
        </w:r>
        <w:r>
          <w:t>20</w:t>
        </w:r>
        <w:r>
          <w:fldChar w:fldCharType="end"/>
        </w:r>
      </w:hyperlink>
    </w:p>
    <w:p w:rsidR="00A24253" w14:paraId="3DDF0AF7" w14:textId="77777777">
      <w:pPr>
        <w:pStyle w:val="TOC2"/>
        <w:tabs>
          <w:tab w:val="right" w:leader="dot" w:pos="8306"/>
        </w:tabs>
      </w:pPr>
      <w:hyperlink w:anchor="_Toc11819" w:history="1">
        <w:r>
          <w:rPr>
            <w:rFonts w:ascii="仿宋" w:eastAsia="仿宋" w:hAnsi="仿宋" w:cs="仿宋" w:hint="eastAsia"/>
          </w:rPr>
          <w:t>（六）编制范围及内容</w:t>
        </w:r>
        <w:r>
          <w:tab/>
        </w:r>
        <w:r>
          <w:fldChar w:fldCharType="begin"/>
        </w:r>
        <w:r>
          <w:instrText xml:space="preserve"> PAGEREF _Toc11819 \h </w:instrText>
        </w:r>
        <w:r>
          <w:fldChar w:fldCharType="separate"/>
        </w:r>
        <w:r>
          <w:t>21</w:t>
        </w:r>
        <w:r>
          <w:fldChar w:fldCharType="end"/>
        </w:r>
      </w:hyperlink>
    </w:p>
    <w:p w:rsidR="00A24253" w14:paraId="30B47010" w14:textId="77777777">
      <w:pPr>
        <w:pStyle w:val="TOC2"/>
        <w:tabs>
          <w:tab w:val="right" w:leader="dot" w:pos="8306"/>
        </w:tabs>
      </w:pPr>
      <w:hyperlink w:anchor="_Toc27535" w:history="1">
        <w:r>
          <w:rPr>
            <w:rFonts w:ascii="仿宋" w:eastAsia="仿宋" w:hAnsi="仿宋" w:cs="仿宋" w:hint="eastAsia"/>
          </w:rPr>
          <w:t>（七）</w:t>
        </w:r>
        <w:r>
          <w:rPr>
            <w:rFonts w:ascii="仿宋" w:eastAsia="仿宋" w:hAnsi="仿宋" w:cs="仿宋" w:hint="eastAsia"/>
          </w:rPr>
          <w:t>PES</w:t>
        </w:r>
        <w:r>
          <w:rPr>
            <w:rFonts w:ascii="仿宋" w:eastAsia="仿宋" w:hAnsi="仿宋" w:cs="仿宋" w:hint="eastAsia"/>
          </w:rPr>
          <w:t>项目建设背景</w:t>
        </w:r>
        <w:r>
          <w:tab/>
        </w:r>
        <w:r>
          <w:fldChar w:fldCharType="begin"/>
        </w:r>
        <w:r>
          <w:instrText xml:space="preserve"> PAGEREF _Toc27535 \h </w:instrText>
        </w:r>
        <w:r>
          <w:fldChar w:fldCharType="separate"/>
        </w:r>
        <w:r>
          <w:t>23</w:t>
        </w:r>
        <w:r>
          <w:fldChar w:fldCharType="end"/>
        </w:r>
      </w:hyperlink>
    </w:p>
    <w:p w:rsidR="00A24253" w14:paraId="153BD07C" w14:textId="77777777">
      <w:pPr>
        <w:pStyle w:val="TOC2"/>
        <w:tabs>
          <w:tab w:val="right" w:leader="dot" w:pos="8306"/>
        </w:tabs>
      </w:pPr>
      <w:hyperlink w:anchor="_Toc7434" w:history="1">
        <w:r>
          <w:rPr>
            <w:rFonts w:ascii="仿宋" w:eastAsia="仿宋" w:hAnsi="仿宋" w:cs="仿宋" w:hint="eastAsia"/>
          </w:rPr>
          <w:t>（八）结论分析</w:t>
        </w:r>
        <w:r>
          <w:tab/>
        </w:r>
        <w:r>
          <w:fldChar w:fldCharType="begin"/>
        </w:r>
        <w:r>
          <w:instrText xml:space="preserve"> PAGEREF _Toc7434 \h </w:instrText>
        </w:r>
        <w:r>
          <w:fldChar w:fldCharType="separate"/>
        </w:r>
        <w:r>
          <w:t>23</w:t>
        </w:r>
        <w:r>
          <w:fldChar w:fldCharType="end"/>
        </w:r>
      </w:hyperlink>
    </w:p>
    <w:p w:rsidR="00A24253" w14:paraId="32B9E124" w14:textId="77777777">
      <w:pPr>
        <w:pStyle w:val="TOC1"/>
        <w:tabs>
          <w:tab w:val="right" w:leader="dot" w:pos="8306"/>
        </w:tabs>
      </w:pPr>
      <w:hyperlink w:anchor="_Toc10835" w:history="1">
        <w:r>
          <w:rPr>
            <w:rFonts w:ascii="仿宋" w:eastAsia="仿宋" w:hAnsi="仿宋" w:cs="仿宋" w:hint="eastAsia"/>
          </w:rPr>
          <w:t>六、环境保护分析</w:t>
        </w:r>
        <w:r>
          <w:tab/>
        </w:r>
        <w:r>
          <w:fldChar w:fldCharType="begin"/>
        </w:r>
        <w:r>
          <w:instrText xml:space="preserve"> PAGEREF _Toc10835 \h </w:instrText>
        </w:r>
        <w:r>
          <w:fldChar w:fldCharType="separate"/>
        </w:r>
        <w:r>
          <w:t>25</w:t>
        </w:r>
        <w:r>
          <w:fldChar w:fldCharType="end"/>
        </w:r>
      </w:hyperlink>
    </w:p>
    <w:p w:rsidR="00A24253" w14:paraId="1FFEEF7B" w14:textId="77777777">
      <w:pPr>
        <w:pStyle w:val="TOC2"/>
        <w:tabs>
          <w:tab w:val="right" w:leader="dot" w:pos="8306"/>
        </w:tabs>
      </w:pPr>
      <w:hyperlink w:anchor="_Toc16702" w:history="1">
        <w:r>
          <w:rPr>
            <w:rFonts w:ascii="仿宋" w:eastAsia="仿宋" w:hAnsi="仿宋" w:cs="仿宋" w:hint="eastAsia"/>
          </w:rPr>
          <w:t>（一）</w:t>
        </w:r>
        <w:r>
          <w:rPr>
            <w:rFonts w:ascii="仿宋" w:eastAsia="仿宋" w:hAnsi="仿宋" w:cs="仿宋" w:hint="eastAsia"/>
          </w:rPr>
          <w:t>环境保护综述</w:t>
        </w:r>
        <w:r>
          <w:tab/>
        </w:r>
        <w:r>
          <w:fldChar w:fldCharType="begin"/>
        </w:r>
        <w:r>
          <w:instrText xml:space="preserve"> PAGEREF _Toc16702 \h </w:instrText>
        </w:r>
        <w:r>
          <w:fldChar w:fldCharType="separate"/>
        </w:r>
        <w:r>
          <w:t>25</w:t>
        </w:r>
        <w:r>
          <w:fldChar w:fldCharType="end"/>
        </w:r>
      </w:hyperlink>
    </w:p>
    <w:p w:rsidR="00A24253" w14:paraId="12360D84" w14:textId="77777777">
      <w:pPr>
        <w:pStyle w:val="TOC2"/>
        <w:tabs>
          <w:tab w:val="right" w:leader="dot" w:pos="8306"/>
        </w:tabs>
      </w:pPr>
      <w:hyperlink w:anchor="_Toc5208" w:history="1">
        <w:r>
          <w:rPr>
            <w:rFonts w:ascii="仿宋" w:eastAsia="仿宋" w:hAnsi="仿宋" w:cs="仿宋" w:hint="eastAsia"/>
          </w:rPr>
          <w:t>（二）施工期环境影响分析</w:t>
        </w:r>
        <w:r>
          <w:tab/>
        </w:r>
        <w:r>
          <w:fldChar w:fldCharType="begin"/>
        </w:r>
        <w:r>
          <w:instrText xml:space="preserve"> PAGEREF _Toc5208 \h </w:instrText>
        </w:r>
        <w:r>
          <w:fldChar w:fldCharType="separate"/>
        </w:r>
        <w:r>
          <w:t>26</w:t>
        </w:r>
        <w:r>
          <w:fldChar w:fldCharType="end"/>
        </w:r>
      </w:hyperlink>
    </w:p>
    <w:p w:rsidR="00A24253" w14:paraId="3EB12D89" w14:textId="77777777">
      <w:pPr>
        <w:pStyle w:val="TOC2"/>
        <w:tabs>
          <w:tab w:val="right" w:leader="dot" w:pos="8306"/>
        </w:tabs>
      </w:pPr>
      <w:hyperlink w:anchor="_Toc5867" w:history="1">
        <w:r>
          <w:rPr>
            <w:rFonts w:ascii="仿宋" w:eastAsia="仿宋" w:hAnsi="仿宋" w:cs="仿宋" w:hint="eastAsia"/>
          </w:rPr>
          <w:t>（三）营运期环境影响分析</w:t>
        </w:r>
        <w:r>
          <w:tab/>
        </w:r>
        <w:r>
          <w:fldChar w:fldCharType="begin"/>
        </w:r>
        <w:r>
          <w:instrText xml:space="preserve"> PAGEREF _Toc5867 \h </w:instrText>
        </w:r>
        <w:r>
          <w:fldChar w:fldCharType="separate"/>
        </w:r>
        <w:r>
          <w:t>28</w:t>
        </w:r>
        <w:r>
          <w:fldChar w:fldCharType="end"/>
        </w:r>
      </w:hyperlink>
    </w:p>
    <w:p w:rsidR="00A24253" w14:paraId="2E2CBD88" w14:textId="77777777">
      <w:pPr>
        <w:pStyle w:val="TOC2"/>
        <w:tabs>
          <w:tab w:val="right" w:leader="dot" w:pos="8306"/>
        </w:tabs>
      </w:pPr>
      <w:hyperlink w:anchor="_Toc4414" w:history="1">
        <w:r>
          <w:rPr>
            <w:rFonts w:ascii="仿宋" w:eastAsia="仿宋" w:hAnsi="仿宋" w:cs="仿宋" w:hint="eastAsia"/>
          </w:rPr>
          <w:t>（四）综合评价</w:t>
        </w:r>
        <w:r>
          <w:tab/>
        </w:r>
        <w:r>
          <w:fldChar w:fldCharType="begin"/>
        </w:r>
        <w:r>
          <w:instrText xml:space="preserve"> PAGEREF _Toc4414 \h </w:instrText>
        </w:r>
        <w:r>
          <w:fldChar w:fldCharType="separate"/>
        </w:r>
        <w:r>
          <w:t>29</w:t>
        </w:r>
        <w:r>
          <w:fldChar w:fldCharType="end"/>
        </w:r>
      </w:hyperlink>
    </w:p>
    <w:p w:rsidR="00A24253" w14:paraId="056FDF4E" w14:textId="77777777">
      <w:pPr>
        <w:pStyle w:val="TOC1"/>
        <w:tabs>
          <w:tab w:val="right" w:leader="dot" w:pos="8306"/>
        </w:tabs>
      </w:pPr>
      <w:hyperlink w:anchor="_Toc31508" w:history="1">
        <w:r>
          <w:rPr>
            <w:rFonts w:ascii="仿宋" w:eastAsia="仿宋" w:hAnsi="仿宋" w:cs="仿宋" w:hint="eastAsia"/>
          </w:rPr>
          <w:t>七、组织架构分析</w:t>
        </w:r>
        <w:r>
          <w:tab/>
        </w:r>
        <w:r>
          <w:fldChar w:fldCharType="begin"/>
        </w:r>
        <w:r>
          <w:instrText xml:space="preserve"> PAGEREF _Toc31508 \h </w:instrText>
        </w:r>
        <w:r>
          <w:fldChar w:fldCharType="separate"/>
        </w:r>
        <w:r>
          <w:t>30</w:t>
        </w:r>
        <w:r>
          <w:fldChar w:fldCharType="end"/>
        </w:r>
      </w:hyperlink>
    </w:p>
    <w:p w:rsidR="00A24253" w14:paraId="2FD65F18" w14:textId="77777777">
      <w:pPr>
        <w:pStyle w:val="TOC2"/>
        <w:tabs>
          <w:tab w:val="right" w:leader="dot" w:pos="8306"/>
        </w:tabs>
      </w:pPr>
      <w:hyperlink w:anchor="_Toc22100" w:history="1">
        <w:r>
          <w:rPr>
            <w:rFonts w:ascii="仿宋" w:eastAsia="仿宋" w:hAnsi="仿宋" w:cs="仿宋" w:hint="eastAsia"/>
          </w:rPr>
          <w:t>（一）人力资源配置</w:t>
        </w:r>
        <w:r>
          <w:tab/>
        </w:r>
        <w:r>
          <w:fldChar w:fldCharType="begin"/>
        </w:r>
        <w:r>
          <w:instrText xml:space="preserve"> PAGEREF _Toc22100 \h </w:instrText>
        </w:r>
        <w:r>
          <w:fldChar w:fldCharType="separate"/>
        </w:r>
        <w:r>
          <w:t>30</w:t>
        </w:r>
        <w:r>
          <w:fldChar w:fldCharType="end"/>
        </w:r>
      </w:hyperlink>
    </w:p>
    <w:p w:rsidR="00A24253" w14:paraId="4E0AF88E" w14:textId="77777777">
      <w:pPr>
        <w:pStyle w:val="TOC2"/>
        <w:tabs>
          <w:tab w:val="right" w:leader="dot" w:pos="8306"/>
        </w:tabs>
      </w:pPr>
      <w:hyperlink w:anchor="_Toc20667" w:history="1">
        <w:r>
          <w:rPr>
            <w:rFonts w:ascii="仿宋" w:eastAsia="仿宋" w:hAnsi="仿宋" w:cs="仿宋" w:hint="eastAsia"/>
          </w:rPr>
          <w:t>（二）员工技能</w:t>
        </w:r>
        <w:r>
          <w:rPr>
            <w:rFonts w:ascii="仿宋" w:eastAsia="仿宋" w:hAnsi="仿宋" w:cs="仿宋" w:hint="eastAsia"/>
          </w:rPr>
          <w:t>培训</w:t>
        </w:r>
        <w:r>
          <w:tab/>
        </w:r>
        <w:r>
          <w:fldChar w:fldCharType="begin"/>
        </w:r>
        <w:r>
          <w:instrText xml:space="preserve"> PAGEREF _Toc20667 \h </w:instrText>
        </w:r>
        <w:r>
          <w:fldChar w:fldCharType="separate"/>
        </w:r>
        <w:r>
          <w:t>31</w:t>
        </w:r>
        <w:r>
          <w:fldChar w:fldCharType="end"/>
        </w:r>
      </w:hyperlink>
    </w:p>
    <w:p w:rsidR="00A24253" w14:paraId="15EE3B73" w14:textId="77777777">
      <w:pPr>
        <w:pStyle w:val="TOC1"/>
        <w:tabs>
          <w:tab w:val="right" w:leader="dot" w:pos="8306"/>
        </w:tabs>
      </w:pPr>
      <w:hyperlink w:anchor="_Toc31168" w:history="1">
        <w:r>
          <w:rPr>
            <w:rFonts w:ascii="仿宋" w:eastAsia="仿宋" w:hAnsi="仿宋" w:cs="仿宋" w:hint="eastAsia"/>
          </w:rPr>
          <w:t>八、节能方案</w:t>
        </w:r>
        <w:r>
          <w:tab/>
        </w:r>
        <w:r>
          <w:fldChar w:fldCharType="begin"/>
        </w:r>
        <w:r>
          <w:instrText xml:space="preserve"> PAGEREF _Toc31168 \h </w:instrText>
        </w:r>
        <w:r>
          <w:fldChar w:fldCharType="separate"/>
        </w:r>
        <w:r>
          <w:t>33</w:t>
        </w:r>
        <w:r>
          <w:fldChar w:fldCharType="end"/>
        </w:r>
      </w:hyperlink>
    </w:p>
    <w:p w:rsidR="00A24253" w14:paraId="6F6B78C6" w14:textId="77777777">
      <w:pPr>
        <w:pStyle w:val="TOC2"/>
        <w:tabs>
          <w:tab w:val="right" w:leader="dot" w:pos="8306"/>
        </w:tabs>
      </w:pPr>
      <w:hyperlink w:anchor="_Toc16372"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项目节能概述</w:t>
        </w:r>
        <w:r>
          <w:tab/>
        </w:r>
        <w:r>
          <w:fldChar w:fldCharType="begin"/>
        </w:r>
        <w:r>
          <w:instrText xml:space="preserve"> PAGEREF _Toc16372 \h </w:instrText>
        </w:r>
        <w:r>
          <w:fldChar w:fldCharType="separate"/>
        </w:r>
        <w:r>
          <w:t>33</w:t>
        </w:r>
        <w:r>
          <w:fldChar w:fldCharType="end"/>
        </w:r>
      </w:hyperlink>
    </w:p>
    <w:p w:rsidR="00A24253" w14:paraId="09054782" w14:textId="77777777">
      <w:pPr>
        <w:pStyle w:val="TOC2"/>
        <w:tabs>
          <w:tab w:val="right" w:leader="dot" w:pos="8306"/>
        </w:tabs>
      </w:pPr>
      <w:hyperlink w:anchor="_Toc19392" w:history="1">
        <w:r>
          <w:rPr>
            <w:rFonts w:ascii="仿宋" w:eastAsia="仿宋" w:hAnsi="仿宋" w:cs="仿宋" w:hint="eastAsia"/>
          </w:rPr>
          <w:t>（二）能源消费种类和数量分析</w:t>
        </w:r>
        <w:r>
          <w:tab/>
        </w:r>
        <w:r>
          <w:fldChar w:fldCharType="begin"/>
        </w:r>
        <w:r>
          <w:instrText xml:space="preserve"> PAGEREF _Toc19392 \h </w:instrText>
        </w:r>
        <w:r>
          <w:fldChar w:fldCharType="separate"/>
        </w:r>
        <w:r>
          <w:t>34</w:t>
        </w:r>
        <w:r>
          <w:fldChar w:fldCharType="end"/>
        </w:r>
      </w:hyperlink>
    </w:p>
    <w:p w:rsidR="00A24253" w14:paraId="2A94F835" w14:textId="77777777">
      <w:pPr>
        <w:pStyle w:val="TOC2"/>
        <w:tabs>
          <w:tab w:val="right" w:leader="dot" w:pos="8306"/>
        </w:tabs>
      </w:pPr>
      <w:hyperlink w:anchor="_Toc26261" w:history="1">
        <w:r>
          <w:rPr>
            <w:rFonts w:ascii="仿宋" w:eastAsia="仿宋" w:hAnsi="仿宋" w:cs="仿宋" w:hint="eastAsia"/>
          </w:rPr>
          <w:t>（三）</w:t>
        </w:r>
        <w:r>
          <w:rPr>
            <w:rFonts w:ascii="仿宋" w:eastAsia="仿宋" w:hAnsi="仿宋" w:cs="仿宋" w:hint="eastAsia"/>
          </w:rPr>
          <w:t>PES</w:t>
        </w:r>
        <w:r>
          <w:rPr>
            <w:rFonts w:ascii="仿宋" w:eastAsia="仿宋" w:hAnsi="仿宋" w:cs="仿宋" w:hint="eastAsia"/>
          </w:rPr>
          <w:t>项目节能措施</w:t>
        </w:r>
        <w:r>
          <w:tab/>
        </w:r>
        <w:r>
          <w:fldChar w:fldCharType="begin"/>
        </w:r>
        <w:r>
          <w:instrText xml:space="preserve"> PAGEREF _Toc26261 \h </w:instrText>
        </w:r>
        <w:r>
          <w:fldChar w:fldCharType="separate"/>
        </w:r>
        <w:r>
          <w:t>36</w:t>
        </w:r>
        <w:r>
          <w:fldChar w:fldCharType="end"/>
        </w:r>
      </w:hyperlink>
    </w:p>
    <w:p w:rsidR="00A24253" w14:paraId="3002C2A6" w14:textId="77777777">
      <w:pPr>
        <w:pStyle w:val="TOC2"/>
        <w:tabs>
          <w:tab w:val="right" w:leader="dot" w:pos="8306"/>
        </w:tabs>
      </w:pPr>
      <w:hyperlink w:anchor="_Toc3866" w:history="1">
        <w:r>
          <w:rPr>
            <w:rFonts w:ascii="仿宋" w:eastAsia="仿宋" w:hAnsi="仿宋" w:cs="仿宋" w:hint="eastAsia"/>
          </w:rPr>
          <w:t>（四）节能综合评价</w:t>
        </w:r>
        <w:r>
          <w:tab/>
        </w:r>
        <w:r>
          <w:fldChar w:fldCharType="begin"/>
        </w:r>
        <w:r>
          <w:instrText xml:space="preserve"> PAGEREF _Toc3866 \h </w:instrText>
        </w:r>
        <w:r>
          <w:fldChar w:fldCharType="separate"/>
        </w:r>
        <w:r>
          <w:t>38</w:t>
        </w:r>
        <w:r>
          <w:fldChar w:fldCharType="end"/>
        </w:r>
      </w:hyperlink>
    </w:p>
    <w:p w:rsidR="00A24253" w14:paraId="74F23963" w14:textId="77777777">
      <w:pPr>
        <w:pStyle w:val="TOC1"/>
        <w:tabs>
          <w:tab w:val="right" w:leader="dot" w:pos="8306"/>
        </w:tabs>
      </w:pPr>
      <w:hyperlink w:anchor="_Toc20333" w:history="1">
        <w:r>
          <w:rPr>
            <w:rFonts w:ascii="仿宋" w:eastAsia="仿宋" w:hAnsi="仿宋" w:cs="仿宋" w:hint="eastAsia"/>
          </w:rPr>
          <w:t>九、</w:t>
        </w:r>
        <w:r>
          <w:rPr>
            <w:rFonts w:ascii="仿宋" w:eastAsia="仿宋" w:hAnsi="仿宋" w:cs="仿宋" w:hint="eastAsia"/>
          </w:rPr>
          <w:t>PES</w:t>
        </w:r>
        <w:r>
          <w:rPr>
            <w:rFonts w:ascii="仿宋" w:eastAsia="仿宋" w:hAnsi="仿宋" w:cs="仿宋" w:hint="eastAsia"/>
          </w:rPr>
          <w:t>项目规划进度</w:t>
        </w:r>
        <w:r>
          <w:tab/>
        </w:r>
        <w:r>
          <w:fldChar w:fldCharType="begin"/>
        </w:r>
        <w:r>
          <w:instrText xml:space="preserve"> PAGEREF _Toc20333 \h </w:instrText>
        </w:r>
        <w:r>
          <w:fldChar w:fldCharType="separate"/>
        </w:r>
        <w:r>
          <w:t>39</w:t>
        </w:r>
        <w:r>
          <w:fldChar w:fldCharType="end"/>
        </w:r>
      </w:hyperlink>
    </w:p>
    <w:p w:rsidR="00A24253" w14:paraId="0B907810" w14:textId="77777777">
      <w:pPr>
        <w:pStyle w:val="TOC2"/>
        <w:tabs>
          <w:tab w:val="right" w:leader="dot" w:pos="8306"/>
        </w:tabs>
      </w:pPr>
      <w:hyperlink w:anchor="_Toc12796"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项目进度安排</w:t>
        </w:r>
        <w:r>
          <w:tab/>
        </w:r>
        <w:r>
          <w:fldChar w:fldCharType="begin"/>
        </w:r>
        <w:r>
          <w:instrText xml:space="preserve"> PAGEREF _Toc12796 \h </w:instrText>
        </w:r>
        <w:r>
          <w:fldChar w:fldCharType="separate"/>
        </w:r>
        <w:r>
          <w:t>39</w:t>
        </w:r>
        <w:r>
          <w:fldChar w:fldCharType="end"/>
        </w:r>
      </w:hyperlink>
    </w:p>
    <w:p w:rsidR="00A24253" w14:paraId="405AC34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687" w:history="1">
        <w:r>
          <w:rPr>
            <w:rFonts w:ascii="仿宋" w:eastAsia="仿宋" w:hAnsi="仿宋" w:cs="仿宋" w:hint="eastAsia"/>
          </w:rPr>
          <w:t>（二）</w:t>
        </w:r>
        <w:r>
          <w:rPr>
            <w:rFonts w:ascii="仿宋" w:eastAsia="仿宋" w:hAnsi="仿宋" w:cs="仿宋" w:hint="eastAsia"/>
          </w:rPr>
          <w:t>PES</w:t>
        </w:r>
        <w:r>
          <w:rPr>
            <w:rFonts w:ascii="仿宋" w:eastAsia="仿宋" w:hAnsi="仿宋" w:cs="仿宋" w:hint="eastAsia"/>
          </w:rPr>
          <w:t>项目实施保障措施</w:t>
        </w:r>
        <w:r>
          <w:tab/>
        </w:r>
        <w:r>
          <w:fldChar w:fldCharType="begin"/>
        </w:r>
        <w:r>
          <w:instrText xml:space="preserve"> PAGEREF _Toc27687 \h </w:instrText>
        </w:r>
        <w:r>
          <w:fldChar w:fldCharType="separate"/>
        </w:r>
        <w:r>
          <w:t>39</w:t>
        </w:r>
        <w:r>
          <w:fldChar w:fldCharType="end"/>
        </w:r>
      </w:hyperlink>
    </w:p>
    <w:p w:rsidR="00A24253" w14:paraId="75021683" w14:textId="77777777">
      <w:pPr>
        <w:pStyle w:val="TOC1"/>
        <w:tabs>
          <w:tab w:val="right" w:leader="dot" w:pos="8306"/>
        </w:tabs>
      </w:pPr>
      <w:hyperlink w:anchor="_Toc29394" w:history="1">
        <w:r>
          <w:rPr>
            <w:rFonts w:ascii="仿宋" w:eastAsia="仿宋" w:hAnsi="仿宋" w:cs="仿宋" w:hint="eastAsia"/>
          </w:rPr>
          <w:t>十、劳动安全评价</w:t>
        </w:r>
        <w:r>
          <w:tab/>
        </w:r>
        <w:r>
          <w:fldChar w:fldCharType="begin"/>
        </w:r>
        <w:r>
          <w:instrText xml:space="preserve"> PAGEREF _Toc29394 \h </w:instrText>
        </w:r>
        <w:r>
          <w:fldChar w:fldCharType="separate"/>
        </w:r>
        <w:r>
          <w:t>40</w:t>
        </w:r>
        <w:r>
          <w:fldChar w:fldCharType="end"/>
        </w:r>
      </w:hyperlink>
    </w:p>
    <w:p w:rsidR="00A24253" w14:paraId="6C26A7BB" w14:textId="77777777">
      <w:pPr>
        <w:pStyle w:val="TOC2"/>
        <w:tabs>
          <w:tab w:val="right" w:leader="dot" w:pos="8306"/>
        </w:tabs>
      </w:pPr>
      <w:hyperlink w:anchor="_Toc28477" w:history="1">
        <w:r>
          <w:rPr>
            <w:rFonts w:ascii="仿宋" w:eastAsia="仿宋" w:hAnsi="仿宋" w:cs="仿宋" w:hint="eastAsia"/>
          </w:rPr>
          <w:t>（一）设计依据</w:t>
        </w:r>
        <w:r>
          <w:tab/>
        </w:r>
        <w:r>
          <w:fldChar w:fldCharType="begin"/>
        </w:r>
        <w:r>
          <w:instrText xml:space="preserve"> PAGEREF _Toc28477 \h </w:instrText>
        </w:r>
        <w:r>
          <w:fldChar w:fldCharType="separate"/>
        </w:r>
        <w:r>
          <w:t>40</w:t>
        </w:r>
        <w:r>
          <w:fldChar w:fldCharType="end"/>
        </w:r>
      </w:hyperlink>
    </w:p>
    <w:p w:rsidR="00A24253" w14:paraId="21FDB2C9" w14:textId="77777777">
      <w:pPr>
        <w:pStyle w:val="TOC2"/>
        <w:tabs>
          <w:tab w:val="right" w:leader="dot" w:pos="8306"/>
        </w:tabs>
      </w:pPr>
      <w:hyperlink w:anchor="_Toc30946" w:history="1">
        <w:r>
          <w:rPr>
            <w:rFonts w:ascii="仿宋" w:eastAsia="仿宋" w:hAnsi="仿宋" w:cs="仿宋" w:hint="eastAsia"/>
          </w:rPr>
          <w:t>（二）主要防范措施</w:t>
        </w:r>
        <w:r>
          <w:tab/>
        </w:r>
        <w:r>
          <w:fldChar w:fldCharType="begin"/>
        </w:r>
        <w:r>
          <w:instrText xml:space="preserve"> PAGEREF _Toc30946 \h </w:instrText>
        </w:r>
        <w:r>
          <w:fldChar w:fldCharType="separate"/>
        </w:r>
        <w:r>
          <w:t>41</w:t>
        </w:r>
        <w:r>
          <w:fldChar w:fldCharType="end"/>
        </w:r>
      </w:hyperlink>
    </w:p>
    <w:p w:rsidR="00A24253" w14:paraId="1CC09A9E" w14:textId="77777777">
      <w:pPr>
        <w:pStyle w:val="TOC2"/>
        <w:tabs>
          <w:tab w:val="right" w:leader="dot" w:pos="8306"/>
        </w:tabs>
      </w:pPr>
      <w:hyperlink w:anchor="_Toc3765" w:history="1">
        <w:r>
          <w:rPr>
            <w:rFonts w:ascii="仿宋" w:eastAsia="仿宋" w:hAnsi="仿宋" w:cs="仿宋" w:hint="eastAsia"/>
          </w:rPr>
          <w:t>（三</w:t>
        </w:r>
        <w:r>
          <w:rPr>
            <w:rFonts w:ascii="仿宋" w:eastAsia="仿宋" w:hAnsi="仿宋" w:cs="仿宋" w:hint="eastAsia"/>
          </w:rPr>
          <w:t>）劳动安全预期效果评价</w:t>
        </w:r>
        <w:r>
          <w:tab/>
        </w:r>
        <w:r>
          <w:fldChar w:fldCharType="begin"/>
        </w:r>
        <w:r>
          <w:instrText xml:space="preserve"> PAGEREF _Toc3765 \h </w:instrText>
        </w:r>
        <w:r>
          <w:fldChar w:fldCharType="separate"/>
        </w:r>
        <w:r>
          <w:t>44</w:t>
        </w:r>
        <w:r>
          <w:fldChar w:fldCharType="end"/>
        </w:r>
      </w:hyperlink>
    </w:p>
    <w:p w:rsidR="00A24253" w14:paraId="23F871D2" w14:textId="77777777">
      <w:pPr>
        <w:pStyle w:val="TOC1"/>
        <w:tabs>
          <w:tab w:val="right" w:leader="dot" w:pos="8306"/>
        </w:tabs>
      </w:pPr>
      <w:hyperlink w:anchor="_Toc26281" w:history="1">
        <w:r>
          <w:rPr>
            <w:rFonts w:ascii="仿宋" w:eastAsia="仿宋" w:hAnsi="仿宋" w:cs="仿宋" w:hint="eastAsia"/>
          </w:rPr>
          <w:t>十一、社会责任</w:t>
        </w:r>
        <w:r>
          <w:tab/>
        </w:r>
        <w:r>
          <w:fldChar w:fldCharType="begin"/>
        </w:r>
        <w:r>
          <w:instrText xml:space="preserve"> PAGEREF _Toc26281 \h </w:instrText>
        </w:r>
        <w:r>
          <w:fldChar w:fldCharType="separate"/>
        </w:r>
        <w:r>
          <w:t>44</w:t>
        </w:r>
        <w:r>
          <w:fldChar w:fldCharType="end"/>
        </w:r>
      </w:hyperlink>
    </w:p>
    <w:p w:rsidR="00A24253" w14:paraId="0D3357A4" w14:textId="77777777">
      <w:pPr>
        <w:pStyle w:val="TOC2"/>
        <w:tabs>
          <w:tab w:val="right" w:leader="dot" w:pos="8306"/>
        </w:tabs>
      </w:pPr>
      <w:hyperlink w:anchor="_Toc15730" w:history="1">
        <w:r>
          <w:rPr>
            <w:rFonts w:ascii="仿宋" w:eastAsia="仿宋" w:hAnsi="仿宋" w:cs="仿宋" w:hint="eastAsia"/>
          </w:rPr>
          <w:t>（一）社会责任政策</w:t>
        </w:r>
        <w:r>
          <w:tab/>
        </w:r>
        <w:r>
          <w:fldChar w:fldCharType="begin"/>
        </w:r>
        <w:r>
          <w:instrText xml:space="preserve"> PAGEREF _Toc15730 \h </w:instrText>
        </w:r>
        <w:r>
          <w:fldChar w:fldCharType="separate"/>
        </w:r>
        <w:r>
          <w:t>44</w:t>
        </w:r>
        <w:r>
          <w:fldChar w:fldCharType="end"/>
        </w:r>
      </w:hyperlink>
    </w:p>
    <w:p w:rsidR="00A24253" w14:paraId="05B5D399" w14:textId="77777777">
      <w:pPr>
        <w:pStyle w:val="TOC2"/>
        <w:tabs>
          <w:tab w:val="right" w:leader="dot" w:pos="8306"/>
        </w:tabs>
      </w:pPr>
      <w:hyperlink w:anchor="_Toc23638" w:history="1">
        <w:r>
          <w:rPr>
            <w:rFonts w:ascii="仿宋" w:eastAsia="仿宋" w:hAnsi="仿宋" w:cs="仿宋" w:hint="eastAsia"/>
          </w:rPr>
          <w:t>（二）可持续性计划</w:t>
        </w:r>
        <w:r>
          <w:tab/>
        </w:r>
        <w:r>
          <w:fldChar w:fldCharType="begin"/>
        </w:r>
        <w:r>
          <w:instrText xml:space="preserve"> PAGEREF _Toc23638 \h </w:instrText>
        </w:r>
        <w:r>
          <w:fldChar w:fldCharType="separate"/>
        </w:r>
        <w:r>
          <w:t>45</w:t>
        </w:r>
        <w:r>
          <w:fldChar w:fldCharType="end"/>
        </w:r>
      </w:hyperlink>
    </w:p>
    <w:p w:rsidR="00A24253" w14:paraId="2B833DB8" w14:textId="77777777">
      <w:pPr>
        <w:pStyle w:val="TOC2"/>
        <w:tabs>
          <w:tab w:val="right" w:leader="dot" w:pos="8306"/>
        </w:tabs>
      </w:pPr>
      <w:hyperlink w:anchor="_Toc6240" w:history="1">
        <w:r>
          <w:rPr>
            <w:rFonts w:ascii="仿宋" w:eastAsia="仿宋" w:hAnsi="仿宋" w:cs="仿宋" w:hint="eastAsia"/>
          </w:rPr>
          <w:t>（三）社区参与</w:t>
        </w:r>
        <w:r>
          <w:tab/>
        </w:r>
        <w:r>
          <w:fldChar w:fldCharType="begin"/>
        </w:r>
        <w:r>
          <w:instrText xml:space="preserve"> PAGEREF _Toc6240 \h </w:instrText>
        </w:r>
        <w:r>
          <w:fldChar w:fldCharType="separate"/>
        </w:r>
        <w:r>
          <w:t>47</w:t>
        </w:r>
        <w:r>
          <w:fldChar w:fldCharType="end"/>
        </w:r>
      </w:hyperlink>
    </w:p>
    <w:p w:rsidR="00A24253" w14:paraId="64E38AF7" w14:textId="77777777">
      <w:pPr>
        <w:pStyle w:val="TOC1"/>
        <w:tabs>
          <w:tab w:val="right" w:leader="dot" w:pos="8306"/>
        </w:tabs>
      </w:pPr>
      <w:hyperlink w:anchor="_Toc21198" w:history="1">
        <w:r>
          <w:rPr>
            <w:rFonts w:ascii="仿宋" w:eastAsia="仿宋" w:hAnsi="仿宋" w:cs="仿宋" w:hint="eastAsia"/>
          </w:rPr>
          <w:t>十二、市场分析、调研</w:t>
        </w:r>
        <w:r>
          <w:tab/>
        </w:r>
        <w:r>
          <w:fldChar w:fldCharType="begin"/>
        </w:r>
        <w:r>
          <w:instrText xml:space="preserve"> PAGEREF _Toc21198 \h </w:instrText>
        </w:r>
        <w:r>
          <w:fldChar w:fldCharType="separate"/>
        </w:r>
        <w:r>
          <w:t>49</w:t>
        </w:r>
        <w:r>
          <w:fldChar w:fldCharType="end"/>
        </w:r>
      </w:hyperlink>
    </w:p>
    <w:p w:rsidR="00A24253" w14:paraId="08571EBE" w14:textId="77777777">
      <w:pPr>
        <w:pStyle w:val="TOC2"/>
        <w:tabs>
          <w:tab w:val="right" w:leader="dot" w:pos="8306"/>
        </w:tabs>
      </w:pPr>
      <w:hyperlink w:anchor="_Toc28111" w:history="1">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行业分析</w:t>
        </w:r>
        <w:r>
          <w:tab/>
        </w:r>
        <w:r>
          <w:fldChar w:fldCharType="begin"/>
        </w:r>
        <w:r>
          <w:instrText xml:space="preserve"> PAGEREF _Toc28111 \h </w:instrText>
        </w:r>
        <w:r>
          <w:fldChar w:fldCharType="separate"/>
        </w:r>
        <w:r>
          <w:t>49</w:t>
        </w:r>
        <w:r>
          <w:fldChar w:fldCharType="end"/>
        </w:r>
      </w:hyperlink>
    </w:p>
    <w:p w:rsidR="00A24253" w14:paraId="11431FEA" w14:textId="77777777">
      <w:pPr>
        <w:pStyle w:val="TOC2"/>
        <w:tabs>
          <w:tab w:val="right" w:leader="dot" w:pos="8306"/>
        </w:tabs>
      </w:pPr>
      <w:hyperlink w:anchor="_Toc15390" w:history="1">
        <w:r>
          <w:rPr>
            <w:rFonts w:ascii="仿宋" w:eastAsia="仿宋" w:hAnsi="仿宋" w:cs="仿宋" w:hint="eastAsia"/>
          </w:rPr>
          <w:t>（二）</w:t>
        </w:r>
        <w:r>
          <w:rPr>
            <w:rFonts w:ascii="仿宋" w:eastAsia="仿宋" w:hAnsi="仿宋" w:cs="仿宋" w:hint="eastAsia"/>
          </w:rPr>
          <w:t>PES</w:t>
        </w:r>
        <w:r>
          <w:rPr>
            <w:rFonts w:ascii="仿宋" w:eastAsia="仿宋" w:hAnsi="仿宋" w:cs="仿宋" w:hint="eastAsia"/>
          </w:rPr>
          <w:t>市场分析预测</w:t>
        </w:r>
        <w:r>
          <w:tab/>
        </w:r>
        <w:r>
          <w:fldChar w:fldCharType="begin"/>
        </w:r>
        <w:r>
          <w:instrText xml:space="preserve"> PAGEREF _Toc15390 \h </w:instrText>
        </w:r>
        <w:r>
          <w:fldChar w:fldCharType="separate"/>
        </w:r>
        <w:r>
          <w:t>50</w:t>
        </w:r>
        <w:r>
          <w:fldChar w:fldCharType="end"/>
        </w:r>
      </w:hyperlink>
    </w:p>
    <w:p w:rsidR="00A24253" w14:paraId="572C1305" w14:textId="39879BEA">
      <w:pPr>
        <w:pStyle w:val="TOC1"/>
        <w:tabs>
          <w:tab w:val="right" w:leader="dot" w:pos="8306"/>
        </w:tabs>
      </w:pPr>
      <w:hyperlink w:anchor="_Toc14505"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_Toc14505 \h </w:instrText>
        </w:r>
        <w:r>
          <w:fldChar w:fldCharType="separate"/>
        </w:r>
        <w:r>
          <w:t>52</w:t>
        </w:r>
        <w:r>
          <w:fldChar w:fldCharType="end"/>
        </w:r>
      </w:hyperlink>
    </w:p>
    <w:p w:rsidR="00A24253" w14:paraId="50E29DCD" w14:textId="77777777">
      <w:pPr>
        <w:pStyle w:val="TOC2"/>
        <w:tabs>
          <w:tab w:val="right" w:leader="dot" w:pos="8306"/>
        </w:tabs>
      </w:pPr>
      <w:hyperlink w:anchor="_Toc31825" w:history="1">
        <w:r>
          <w:rPr>
            <w:rFonts w:ascii="仿宋" w:eastAsia="仿宋" w:hAnsi="仿宋" w:cs="仿宋" w:hint="eastAsia"/>
          </w:rPr>
          <w:t>（一）建设区域环境质量现状</w:t>
        </w:r>
        <w:r>
          <w:tab/>
        </w:r>
        <w:r>
          <w:fldChar w:fldCharType="begin"/>
        </w:r>
        <w:r>
          <w:instrText xml:space="preserve"> PAGEREF _Toc31825 \h </w:instrText>
        </w:r>
        <w:r>
          <w:fldChar w:fldCharType="separate"/>
        </w:r>
        <w:r>
          <w:t>52</w:t>
        </w:r>
        <w:r>
          <w:fldChar w:fldCharType="end"/>
        </w:r>
      </w:hyperlink>
    </w:p>
    <w:p w:rsidR="00A24253" w14:paraId="20CCAC66" w14:textId="77777777">
      <w:pPr>
        <w:pStyle w:val="TOC2"/>
        <w:tabs>
          <w:tab w:val="right" w:leader="dot" w:pos="8306"/>
        </w:tabs>
      </w:pPr>
      <w:hyperlink w:anchor="_Toc30321" w:history="1">
        <w:r>
          <w:rPr>
            <w:rFonts w:ascii="仿宋" w:eastAsia="仿宋" w:hAnsi="仿宋" w:cs="仿宋" w:hint="eastAsia"/>
          </w:rPr>
          <w:t>（二）建设期环境保护</w:t>
        </w:r>
        <w:r>
          <w:tab/>
        </w:r>
        <w:r>
          <w:fldChar w:fldCharType="begin"/>
        </w:r>
        <w:r>
          <w:instrText xml:space="preserve"> PAGEREF _Toc30321 \h </w:instrText>
        </w:r>
        <w:r>
          <w:fldChar w:fldCharType="separate"/>
        </w:r>
        <w:r>
          <w:t>52</w:t>
        </w:r>
        <w:r>
          <w:fldChar w:fldCharType="end"/>
        </w:r>
      </w:hyperlink>
    </w:p>
    <w:p w:rsidR="00A24253" w14:paraId="66FE803F" w14:textId="77777777">
      <w:pPr>
        <w:pStyle w:val="TOC2"/>
        <w:tabs>
          <w:tab w:val="right" w:leader="dot" w:pos="8306"/>
        </w:tabs>
      </w:pPr>
      <w:hyperlink w:anchor="_Toc9717" w:history="1">
        <w:r>
          <w:rPr>
            <w:rFonts w:ascii="仿宋" w:eastAsia="仿宋" w:hAnsi="仿宋" w:cs="仿宋" w:hint="eastAsia"/>
          </w:rPr>
          <w:t>（三）运营期环境保护</w:t>
        </w:r>
        <w:r>
          <w:tab/>
        </w:r>
        <w:r>
          <w:fldChar w:fldCharType="begin"/>
        </w:r>
        <w:r>
          <w:instrText xml:space="preserve"> PAGEREF _Toc9717 \h </w:instrText>
        </w:r>
        <w:r>
          <w:fldChar w:fldCharType="separate"/>
        </w:r>
        <w:r>
          <w:t>54</w:t>
        </w:r>
        <w:r>
          <w:fldChar w:fldCharType="end"/>
        </w:r>
      </w:hyperlink>
    </w:p>
    <w:p w:rsidR="00A24253" w14:paraId="4C8ADDC2" w14:textId="77777777">
      <w:pPr>
        <w:pStyle w:val="TOC2"/>
        <w:tabs>
          <w:tab w:val="right" w:leader="dot" w:pos="8306"/>
        </w:tabs>
      </w:pPr>
      <w:hyperlink w:anchor="_Toc13873" w:history="1">
        <w:r>
          <w:rPr>
            <w:rFonts w:ascii="仿宋" w:eastAsia="仿宋" w:hAnsi="仿宋" w:cs="仿宋" w:hint="eastAsia"/>
          </w:rPr>
          <w:t>（四）</w:t>
        </w:r>
        <w:r>
          <w:rPr>
            <w:rFonts w:ascii="仿宋" w:eastAsia="仿宋" w:hAnsi="仿宋" w:cs="仿宋" w:hint="eastAsia"/>
          </w:rPr>
          <w:t>PES</w:t>
        </w:r>
        <w:r>
          <w:rPr>
            <w:rFonts w:ascii="仿宋" w:eastAsia="仿宋" w:hAnsi="仿宋" w:cs="仿宋" w:hint="eastAsia"/>
          </w:rPr>
          <w:t>项目建设对区域经济的影响</w:t>
        </w:r>
        <w:r>
          <w:tab/>
        </w:r>
        <w:r>
          <w:fldChar w:fldCharType="begin"/>
        </w:r>
        <w:r>
          <w:instrText xml:space="preserve"> PAGEREF _Toc13873 \h </w:instrText>
        </w:r>
        <w:r>
          <w:fldChar w:fldCharType="separate"/>
        </w:r>
        <w:r>
          <w:t>56</w:t>
        </w:r>
        <w:r>
          <w:fldChar w:fldCharType="end"/>
        </w:r>
      </w:hyperlink>
    </w:p>
    <w:p w:rsidR="00A24253" w14:paraId="066A3266" w14:textId="77777777">
      <w:pPr>
        <w:pStyle w:val="TOC2"/>
        <w:tabs>
          <w:tab w:val="right" w:leader="dot" w:pos="8306"/>
        </w:tabs>
      </w:pPr>
      <w:hyperlink w:anchor="_Toc32730" w:history="1">
        <w:r>
          <w:rPr>
            <w:rFonts w:ascii="仿宋" w:eastAsia="仿宋" w:hAnsi="仿宋" w:cs="仿宋" w:hint="eastAsia"/>
          </w:rPr>
          <w:t>（五）废弃物处理</w:t>
        </w:r>
        <w:r>
          <w:tab/>
        </w:r>
        <w:r>
          <w:fldChar w:fldCharType="begin"/>
        </w:r>
        <w:r>
          <w:instrText xml:space="preserve"> PAGEREF _Toc32730 \h </w:instrText>
        </w:r>
        <w:r>
          <w:fldChar w:fldCharType="separate"/>
        </w:r>
        <w:r>
          <w:t>58</w:t>
        </w:r>
        <w:r>
          <w:fldChar w:fldCharType="end"/>
        </w:r>
      </w:hyperlink>
    </w:p>
    <w:p w:rsidR="00A24253" w14:paraId="331C1B24" w14:textId="77777777">
      <w:pPr>
        <w:pStyle w:val="TOC2"/>
        <w:tabs>
          <w:tab w:val="right" w:leader="dot" w:pos="8306"/>
        </w:tabs>
      </w:pPr>
      <w:hyperlink w:anchor="_Toc28595" w:history="1">
        <w:r>
          <w:rPr>
            <w:rFonts w:ascii="仿宋" w:eastAsia="仿宋" w:hAnsi="仿宋" w:cs="仿宋" w:hint="eastAsia"/>
          </w:rPr>
          <w:t>（六）特殊环境影响分析</w:t>
        </w:r>
        <w:r>
          <w:tab/>
        </w:r>
        <w:r>
          <w:fldChar w:fldCharType="begin"/>
        </w:r>
        <w:r>
          <w:instrText xml:space="preserve"> PAGEREF _Toc28595 \h </w:instrText>
        </w:r>
        <w:r>
          <w:fldChar w:fldCharType="separate"/>
        </w:r>
        <w:r>
          <w:t>59</w:t>
        </w:r>
        <w:r>
          <w:fldChar w:fldCharType="end"/>
        </w:r>
      </w:hyperlink>
    </w:p>
    <w:p w:rsidR="00A24253" w14:paraId="584A14BC" w14:textId="77777777">
      <w:pPr>
        <w:pStyle w:val="TOC2"/>
        <w:tabs>
          <w:tab w:val="right" w:leader="dot" w:pos="8306"/>
        </w:tabs>
      </w:pPr>
      <w:hyperlink w:anchor="_Toc17882" w:history="1">
        <w:r>
          <w:rPr>
            <w:rFonts w:ascii="仿宋" w:eastAsia="仿宋" w:hAnsi="仿宋" w:cs="仿宋" w:hint="eastAsia"/>
          </w:rPr>
          <w:t>（七）清洁生产</w:t>
        </w:r>
        <w:r>
          <w:tab/>
        </w:r>
        <w:r>
          <w:fldChar w:fldCharType="begin"/>
        </w:r>
        <w:r>
          <w:instrText xml:space="preserve"> PAGEREF _Toc17882 \h </w:instrText>
        </w:r>
        <w:r>
          <w:fldChar w:fldCharType="separate"/>
        </w:r>
        <w:r>
          <w:t>60</w:t>
        </w:r>
        <w:r>
          <w:fldChar w:fldCharType="end"/>
        </w:r>
      </w:hyperlink>
    </w:p>
    <w:p w:rsidR="00A24253" w14:paraId="2D0A5647" w14:textId="77777777">
      <w:pPr>
        <w:pStyle w:val="TOC2"/>
        <w:tabs>
          <w:tab w:val="right" w:leader="dot" w:pos="8306"/>
        </w:tabs>
      </w:pPr>
      <w:hyperlink w:anchor="_Toc28098" w:history="1">
        <w:r>
          <w:rPr>
            <w:rFonts w:ascii="仿宋" w:eastAsia="仿宋" w:hAnsi="仿宋" w:cs="仿宋" w:hint="eastAsia"/>
          </w:rPr>
          <w:t>（八）环境保护综合评价</w:t>
        </w:r>
        <w:r>
          <w:tab/>
        </w:r>
        <w:r>
          <w:fldChar w:fldCharType="begin"/>
        </w:r>
        <w:r>
          <w:instrText xml:space="preserve"> PAGEREF _Toc28098 \h </w:instrText>
        </w:r>
        <w:r>
          <w:fldChar w:fldCharType="separate"/>
        </w:r>
        <w:r>
          <w:t>61</w:t>
        </w:r>
        <w:r>
          <w:fldChar w:fldCharType="end"/>
        </w:r>
      </w:hyperlink>
    </w:p>
    <w:p w:rsidR="00A24253" w14:paraId="009C9D7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24253" w14:paraId="166FC723" w14:textId="77777777">
      <w:pPr>
        <w:pStyle w:val="Heading1"/>
        <w:jc w:val="center"/>
        <w:rPr>
          <w:rFonts w:ascii="仿宋" w:eastAsia="仿宋" w:hAnsi="仿宋" w:cs="仿宋"/>
        </w:rPr>
      </w:pPr>
      <w:bookmarkStart w:id="0" w:name="_Toc24447"/>
      <w:r>
        <w:rPr>
          <w:rFonts w:ascii="仿宋" w:eastAsia="仿宋" w:hAnsi="仿宋" w:cs="仿宋" w:hint="eastAsia"/>
        </w:rPr>
        <w:t>序言</w:t>
      </w:r>
      <w:bookmarkEnd w:id="0"/>
    </w:p>
    <w:p w:rsidR="00A24253" w14:paraId="59373F8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24253" w14:paraId="378DDE66" w14:textId="77777777">
      <w:pPr>
        <w:pStyle w:val="Heading1"/>
        <w:ind w:firstLine="560" w:firstLineChars="200"/>
        <w:rPr>
          <w:rFonts w:ascii="仿宋" w:eastAsia="仿宋" w:hAnsi="仿宋" w:cs="仿宋"/>
          <w:sz w:val="28"/>
        </w:rPr>
      </w:pPr>
      <w:bookmarkStart w:id="1" w:name="_Toc6805"/>
      <w:r>
        <w:rPr>
          <w:rFonts w:ascii="仿宋" w:eastAsia="仿宋" w:hAnsi="仿宋" w:cs="仿宋" w:hint="eastAsia"/>
          <w:sz w:val="28"/>
        </w:rPr>
        <w:t>一、建筑工程方案</w:t>
      </w:r>
      <w:bookmarkEnd w:id="1"/>
    </w:p>
    <w:p w:rsidR="00A24253" w14:paraId="5899CCDD" w14:textId="77777777">
      <w:pPr>
        <w:pStyle w:val="Heading2"/>
        <w:rPr>
          <w:rFonts w:ascii="仿宋" w:eastAsia="仿宋" w:hAnsi="仿宋" w:cs="仿宋"/>
        </w:rPr>
      </w:pPr>
      <w:bookmarkStart w:id="2" w:name="_Toc12838"/>
      <w:r>
        <w:rPr>
          <w:rFonts w:ascii="仿宋" w:eastAsia="仿宋" w:hAnsi="仿宋" w:cs="仿宋" w:hint="eastAsia"/>
        </w:rPr>
        <w:t>（一）</w:t>
      </w:r>
      <w:r>
        <w:rPr>
          <w:rFonts w:ascii="仿宋" w:eastAsia="仿宋" w:hAnsi="仿宋" w:cs="仿宋" w:hint="eastAsia"/>
        </w:rPr>
        <w:t>PES</w:t>
      </w:r>
      <w:r>
        <w:rPr>
          <w:rFonts w:ascii="仿宋" w:eastAsia="仿宋" w:hAnsi="仿宋" w:cs="仿宋" w:hint="eastAsia"/>
        </w:rPr>
        <w:t>项目工程设计总体要求</w:t>
      </w:r>
      <w:bookmarkEnd w:id="2"/>
    </w:p>
    <w:p w:rsidR="00A24253" w14:paraId="1F552403" w14:textId="5E5A3B8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24253" w14:paraId="205345E2" w14:textId="1A0A7E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w:t>
      </w:r>
      <w:r>
        <w:rPr>
          <w:rFonts w:ascii="仿宋" w:eastAsia="仿宋" w:hAnsi="仿宋" w:cs="仿宋" w:hint="eastAsia"/>
          <w:sz w:val="28"/>
        </w:rPr>
        <w:t>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PES</w:t>
      </w:r>
      <w:r>
        <w:rPr>
          <w:rFonts w:ascii="仿宋" w:eastAsia="仿宋" w:hAnsi="仿宋" w:cs="仿宋" w:hint="eastAsia"/>
          <w:sz w:val="28"/>
        </w:rPr>
        <w:t>项目的持续稳定运行。</w:t>
      </w:r>
    </w:p>
    <w:p w:rsidR="00A24253" w14:paraId="35ACAAD2" w14:textId="34ED2D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24253" w14:paraId="3C220B36" w14:textId="6B1CC7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24253" w14:paraId="0114F70E" w14:textId="018B765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24253" w14:paraId="1C567ECC" w14:textId="78BF8CB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24253" w14:paraId="3D4B201E" w14:textId="1B396B1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w:t>
      </w:r>
      <w:r>
        <w:rPr>
          <w:rFonts w:ascii="仿宋" w:eastAsia="仿宋" w:hAnsi="仿宋" w:cs="仿宋" w:hint="eastAsia"/>
          <w:sz w:val="28"/>
        </w:rPr>
        <w:t>PES</w:t>
      </w:r>
      <w:r>
        <w:rPr>
          <w:rFonts w:ascii="仿宋" w:eastAsia="仿宋" w:hAnsi="仿宋" w:cs="仿宋" w:hint="eastAsia"/>
          <w:sz w:val="28"/>
        </w:rPr>
        <w:t>项目不会引发不必要的争议和抵制。</w:t>
      </w:r>
    </w:p>
    <w:p w:rsidR="00A24253" w14:paraId="061BF33C" w14:textId="04CDAA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w:t>
      </w:r>
      <w:r>
        <w:rPr>
          <w:rFonts w:ascii="仿宋" w:eastAsia="仿宋" w:hAnsi="仿宋" w:cs="仿宋" w:hint="eastAsia"/>
          <w:sz w:val="28"/>
        </w:rPr>
        <w:t>PES</w:t>
      </w:r>
      <w:r>
        <w:rPr>
          <w:rFonts w:ascii="仿宋" w:eastAsia="仿宋" w:hAnsi="仿宋" w:cs="仿宋" w:hint="eastAsia"/>
          <w:sz w:val="28"/>
        </w:rPr>
        <w:t>项目与周围环境和社区相协调。这有助于提高</w:t>
      </w:r>
      <w:r>
        <w:rPr>
          <w:rFonts w:ascii="仿宋" w:eastAsia="仿宋" w:hAnsi="仿宋" w:cs="仿宋" w:hint="eastAsia"/>
          <w:sz w:val="28"/>
        </w:rPr>
        <w:t>PES</w:t>
      </w:r>
      <w:r>
        <w:rPr>
          <w:rFonts w:ascii="仿宋" w:eastAsia="仿宋" w:hAnsi="仿宋" w:cs="仿宋" w:hint="eastAsia"/>
          <w:sz w:val="28"/>
        </w:rPr>
        <w:t>项目的社会接受度。</w:t>
      </w:r>
    </w:p>
    <w:p w:rsidR="00A24253" w14:paraId="794EF5CC" w14:textId="610EAD2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24253" w14:paraId="65388B5E" w14:textId="4CBA97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w:t>
      </w:r>
      <w:r>
        <w:rPr>
          <w:rFonts w:ascii="仿宋" w:eastAsia="仿宋" w:hAnsi="仿宋" w:cs="仿宋" w:hint="eastAsia"/>
          <w:sz w:val="28"/>
        </w:rPr>
        <w:t>PES</w:t>
      </w:r>
      <w:r>
        <w:rPr>
          <w:rFonts w:ascii="仿宋" w:eastAsia="仿宋" w:hAnsi="仿宋" w:cs="仿宋" w:hint="eastAsia"/>
          <w:sz w:val="28"/>
        </w:rPr>
        <w:t>项目的各个方面，包括土地利用、基础设施、建筑布局、生态保护、资源利用、社会影响等多个层面，确保规划是全面的。</w:t>
      </w:r>
    </w:p>
    <w:p w:rsidR="00A24253" w14:paraId="45478385" w14:textId="1F43662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w:t>
      </w:r>
      <w:r>
        <w:rPr>
          <w:rFonts w:ascii="仿宋" w:eastAsia="仿宋" w:hAnsi="仿宋" w:cs="仿宋" w:hint="eastAsia"/>
          <w:sz w:val="28"/>
        </w:rPr>
        <w:t>PES</w:t>
      </w:r>
      <w:r>
        <w:rPr>
          <w:rFonts w:ascii="仿宋" w:eastAsia="仿宋" w:hAnsi="仿宋" w:cs="仿宋" w:hint="eastAsia"/>
          <w:sz w:val="28"/>
        </w:rPr>
        <w:t>项目在经济、社会和环境方面都具有长期可持续性。这包括资源的合理利用、环境的保护和社会的和谐发展。</w:t>
      </w:r>
    </w:p>
    <w:p w:rsidR="00A24253" w14:paraId="638D4E25" w14:textId="72EBFF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w:t>
      </w:r>
      <w:r>
        <w:rPr>
          <w:rFonts w:ascii="仿宋" w:eastAsia="仿宋" w:hAnsi="仿宋" w:cs="仿宋" w:hint="eastAsia"/>
          <w:sz w:val="28"/>
        </w:rPr>
        <w:t>合，共同实现</w:t>
      </w:r>
      <w:r>
        <w:rPr>
          <w:rFonts w:ascii="仿宋" w:eastAsia="仿宋" w:hAnsi="仿宋" w:cs="仿宋" w:hint="eastAsia"/>
          <w:sz w:val="28"/>
        </w:rPr>
        <w:t>PES</w:t>
      </w:r>
      <w:r>
        <w:rPr>
          <w:rFonts w:ascii="仿宋" w:eastAsia="仿宋" w:hAnsi="仿宋" w:cs="仿宋" w:hint="eastAsia"/>
          <w:sz w:val="28"/>
        </w:rPr>
        <w:t>项目的目标。这包括建筑与基础设施、生态保护与资源利用等方面的协调。</w:t>
      </w:r>
    </w:p>
    <w:p w:rsidR="00A24253" w14:paraId="3EFBD08F" w14:textId="0A2DF6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A24253" w14:paraId="5D7CE619" w14:textId="6E54994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A24253" w14:textId="6E549949">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w:t>
      </w:r>
      <w:r>
        <w:rPr>
          <w:rFonts w:ascii="仿宋" w:eastAsia="仿宋" w:hAnsi="仿宋" w:cs="仿宋" w:hint="eastAsia"/>
          <w:sz w:val="28"/>
        </w:rPr>
        <w:t>PES</w:t>
      </w:r>
      <w:r>
        <w:rPr>
          <w:rFonts w:ascii="仿宋" w:eastAsia="仿宋" w:hAnsi="仿宋" w:cs="仿宋" w:hint="eastAsia"/>
          <w:sz w:val="28"/>
        </w:rPr>
        <w:t>项目的效率和可持续性。</w:t>
      </w:r>
    </w:p>
    <w:p w:rsidR="00A24253" w14:paraId="1B94395B" w14:textId="38D9AA3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w:t>
      </w:r>
      <w:r>
        <w:rPr>
          <w:rFonts w:ascii="仿宋" w:eastAsia="仿宋" w:hAnsi="仿宋" w:cs="仿宋" w:hint="eastAsia"/>
          <w:sz w:val="28"/>
        </w:rPr>
        <w:t>PES</w:t>
      </w:r>
      <w:r>
        <w:rPr>
          <w:rFonts w:ascii="仿宋" w:eastAsia="仿宋" w:hAnsi="仿宋" w:cs="仿宋" w:hint="eastAsia"/>
          <w:sz w:val="28"/>
        </w:rPr>
        <w:t>项目的社会接受度和可持续性。</w:t>
      </w:r>
    </w:p>
    <w:p w:rsidR="00A24253" w14:paraId="20691D98" w14:textId="25F15B9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w:t>
      </w:r>
      <w:r>
        <w:rPr>
          <w:rFonts w:ascii="仿宋" w:eastAsia="仿宋" w:hAnsi="仿宋" w:cs="仿宋" w:hint="eastAsia"/>
          <w:sz w:val="28"/>
        </w:rPr>
        <w:t>方的法律法规，确保</w:t>
      </w:r>
      <w:r>
        <w:rPr>
          <w:rFonts w:ascii="仿宋" w:eastAsia="仿宋" w:hAnsi="仿宋" w:cs="仿宋" w:hint="eastAsia"/>
          <w:sz w:val="28"/>
        </w:rPr>
        <w:t>PES</w:t>
      </w:r>
      <w:r>
        <w:rPr>
          <w:rFonts w:ascii="仿宋" w:eastAsia="仿宋" w:hAnsi="仿宋" w:cs="仿宋" w:hint="eastAsia"/>
          <w:sz w:val="28"/>
        </w:rPr>
        <w:t>项目的合法性。规划应与法规保持一致，以避免潜在的法律问题。</w:t>
      </w:r>
    </w:p>
    <w:p w:rsidR="00A24253" w14:paraId="7BA11945" w14:textId="3754336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w:t>
      </w:r>
      <w:r>
        <w:rPr>
          <w:rFonts w:ascii="仿宋" w:eastAsia="仿宋" w:hAnsi="仿宋" w:cs="仿宋" w:hint="eastAsia"/>
          <w:sz w:val="28"/>
        </w:rPr>
        <w:t>PES</w:t>
      </w:r>
      <w:r>
        <w:rPr>
          <w:rFonts w:ascii="仿宋" w:eastAsia="仿宋" w:hAnsi="仿宋" w:cs="仿宋" w:hint="eastAsia"/>
          <w:sz w:val="28"/>
        </w:rPr>
        <w:t>项目效益的最大化，包括经济效益、社会效益和环境效益。这需要在资源配置和投资决策上进行权衡。</w:t>
      </w:r>
    </w:p>
    <w:p w:rsidR="00A24253" w14:paraId="6E537016" w14:textId="3444FE6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A24253" w14:paraId="11FFFE4C"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PES</w:t>
      </w:r>
      <w:r>
        <w:rPr>
          <w:rFonts w:ascii="仿宋" w:eastAsia="仿宋" w:hAnsi="仿宋" w:cs="仿宋" w:hint="eastAsia"/>
          <w:sz w:val="28"/>
        </w:rPr>
        <w:t>项目工程设计中，需要高度关注环境与生态方面的考虑，确保设计是环保和可持续的。具体要求如下：</w:t>
      </w:r>
    </w:p>
    <w:p w:rsidR="00A24253" w14:paraId="24CB584B" w14:textId="324997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w:t>
      </w:r>
      <w:r>
        <w:rPr>
          <w:rFonts w:ascii="仿宋" w:eastAsia="仿宋" w:hAnsi="仿宋" w:cs="仿宋" w:hint="eastAsia"/>
          <w:sz w:val="28"/>
        </w:rPr>
        <w:t>步恢复。</w:t>
      </w:r>
    </w:p>
    <w:p w:rsidR="00A24253" w14:paraId="2806EEF1" w14:textId="48931D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A24253" w14:paraId="2D096825" w14:textId="23F95D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A24253" w14:paraId="5CED300D" w14:textId="6184616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A24253" w14:paraId="1259500C" w14:textId="474987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w:t>
      </w:r>
      <w:r>
        <w:rPr>
          <w:rFonts w:ascii="仿宋" w:eastAsia="仿宋" w:hAnsi="仿宋" w:cs="仿宋" w:hint="eastAsia"/>
          <w:sz w:val="28"/>
        </w:rPr>
        <w:t>收集、水资源循环利用等方法。</w:t>
      </w:r>
    </w:p>
    <w:p w:rsidR="00A24253" w14:paraId="0760905D" w14:textId="6AE75E5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A24253" w14:paraId="1E8EF583"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w:t>
      </w:r>
      <w:r>
        <w:rPr>
          <w:rFonts w:ascii="仿宋" w:eastAsia="仿宋" w:hAnsi="仿宋" w:cs="仿宋" w:hint="eastAsia"/>
          <w:sz w:val="28"/>
        </w:rPr>
        <w:t>PES</w:t>
      </w:r>
      <w:r>
        <w:rPr>
          <w:rFonts w:ascii="仿宋" w:eastAsia="仿宋" w:hAnsi="仿宋" w:cs="仿宋" w:hint="eastAsia"/>
          <w:sz w:val="28"/>
        </w:rPr>
        <w:t>项目安全施工和运营的关键要素。具体要求如下：</w:t>
      </w:r>
    </w:p>
    <w:p w:rsidR="00A24253" w14:paraId="6D6D5F21" w14:textId="1A7484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w:t>
      </w:r>
      <w:r>
        <w:rPr>
          <w:rFonts w:ascii="仿宋" w:eastAsia="仿宋" w:hAnsi="仿宋" w:cs="仿宋" w:hint="eastAsia"/>
          <w:sz w:val="28"/>
        </w:rPr>
        <w:t>PES</w:t>
      </w:r>
      <w:r>
        <w:rPr>
          <w:rFonts w:ascii="仿宋" w:eastAsia="仿宋" w:hAnsi="仿宋" w:cs="仿宋" w:hint="eastAsia"/>
          <w:sz w:val="28"/>
        </w:rPr>
        <w:t>项目运营安全。</w:t>
      </w:r>
    </w:p>
    <w:p w:rsidR="00A24253" w14:paraId="17E76C34" w14:textId="5AB4D0E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w:t>
      </w:r>
      <w:r>
        <w:rPr>
          <w:rFonts w:ascii="仿宋" w:eastAsia="仿宋" w:hAnsi="仿宋" w:cs="仿宋" w:hint="eastAsia"/>
          <w:sz w:val="28"/>
        </w:rPr>
        <w:t>PES</w:t>
      </w:r>
      <w:r>
        <w:rPr>
          <w:rFonts w:ascii="仿宋" w:eastAsia="仿宋" w:hAnsi="仿宋" w:cs="仿宋" w:hint="eastAsia"/>
          <w:sz w:val="28"/>
        </w:rPr>
        <w:t>项目在火灾发生时能够及时应对。</w:t>
      </w:r>
    </w:p>
    <w:p w:rsidR="00A24253" w14:paraId="242EBA12" w14:textId="4CF252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w:t>
      </w:r>
      <w:r>
        <w:rPr>
          <w:rFonts w:ascii="仿宋" w:eastAsia="仿宋" w:hAnsi="仿宋" w:cs="仿宋" w:hint="eastAsia"/>
          <w:sz w:val="28"/>
        </w:rPr>
        <w:t>PES</w:t>
      </w:r>
      <w:r>
        <w:rPr>
          <w:rFonts w:ascii="仿宋" w:eastAsia="仿宋" w:hAnsi="仿宋" w:cs="仿宋" w:hint="eastAsia"/>
          <w:sz w:val="28"/>
        </w:rPr>
        <w:t>项目所在地的自然灾害，如地震、洪水、飓风等，需要在设计中采取相应的风险管理措施，确</w:t>
      </w:r>
      <w:r>
        <w:rPr>
          <w:rFonts w:ascii="仿宋" w:eastAsia="仿宋" w:hAnsi="仿宋" w:cs="仿宋" w:hint="eastAsia"/>
          <w:sz w:val="28"/>
        </w:rPr>
        <w:t>保工程能够承受自然灾害的考验。</w:t>
      </w:r>
    </w:p>
    <w:p w:rsidR="00A24253" w14:paraId="2FA4FA57" w14:textId="7AF7C3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A24253" w14:paraId="67249F1D" w14:textId="159420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w:t>
      </w:r>
      <w:r>
        <w:rPr>
          <w:rFonts w:ascii="仿宋" w:eastAsia="仿宋" w:hAnsi="仿宋" w:cs="仿宋" w:hint="eastAsia"/>
          <w:sz w:val="28"/>
        </w:rPr>
        <w:t>PES</w:t>
      </w:r>
      <w:r>
        <w:rPr>
          <w:rFonts w:ascii="仿宋" w:eastAsia="仿宋" w:hAnsi="仿宋" w:cs="仿宋" w:hint="eastAsia"/>
          <w:sz w:val="28"/>
        </w:rPr>
        <w:t>项目涉及危险品，需要采取严格的危险品管理措施，确保危险品的存储、运输和使用都符合法规和安全标准。</w:t>
      </w:r>
    </w:p>
    <w:p w:rsidR="00A24253" w14:paraId="02F90EA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w:t>
      </w:r>
      <w:r>
        <w:rPr>
          <w:rFonts w:ascii="仿宋" w:eastAsia="仿宋" w:hAnsi="仿宋" w:cs="仿宋" w:hint="eastAsia"/>
          <w:sz w:val="28"/>
        </w:rPr>
        <w:t>PES</w:t>
      </w:r>
      <w:r>
        <w:rPr>
          <w:rFonts w:ascii="仿宋" w:eastAsia="仿宋" w:hAnsi="仿宋" w:cs="仿宋" w:hint="eastAsia"/>
          <w:sz w:val="28"/>
        </w:rPr>
        <w:t>项目的安全施工和运营，减少潜在的风险和安全威胁。</w:t>
      </w:r>
    </w:p>
    <w:p w:rsidR="00A24253" w14:paraId="27B2E9F7" w14:textId="77777777">
      <w:pPr>
        <w:pStyle w:val="Heading2"/>
        <w:ind w:firstLine="560" w:firstLineChars="200"/>
        <w:rPr>
          <w:rFonts w:ascii="仿宋" w:eastAsia="仿宋" w:hAnsi="仿宋" w:cs="仿宋"/>
          <w:sz w:val="28"/>
        </w:rPr>
      </w:pPr>
      <w:bookmarkStart w:id="3" w:name="_Toc744"/>
      <w:r>
        <w:rPr>
          <w:rFonts w:ascii="仿宋" w:eastAsia="仿宋" w:hAnsi="仿宋" w:cs="仿宋" w:hint="eastAsia"/>
          <w:sz w:val="28"/>
        </w:rPr>
        <w:t>（二）建设方案</w:t>
      </w:r>
      <w:bookmarkEnd w:id="3"/>
    </w:p>
    <w:p w:rsidR="00A24253" w14:paraId="15C67A68" w14:textId="6EB792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w:t>
      </w:r>
      <w:r>
        <w:rPr>
          <w:rFonts w:ascii="仿宋" w:eastAsia="仿宋" w:hAnsi="仿宋" w:cs="仿宋" w:hint="eastAsia"/>
          <w:sz w:val="28"/>
        </w:rPr>
        <w:t>PES</w:t>
      </w:r>
      <w:r>
        <w:rPr>
          <w:rFonts w:ascii="仿宋" w:eastAsia="仿宋" w:hAnsi="仿宋" w:cs="仿宋" w:hint="eastAsia"/>
          <w:sz w:val="28"/>
        </w:rPr>
        <w:t>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A24253" w14:paraId="7A52B1CF" w14:textId="138C59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w:t>
      </w:r>
      <w:r>
        <w:rPr>
          <w:rFonts w:ascii="仿宋" w:eastAsia="仿宋" w:hAnsi="仿宋" w:cs="仿宋" w:hint="eastAsia"/>
          <w:sz w:val="28"/>
        </w:rPr>
        <w:t>减少火灾和爆炸的潜在风险。</w:t>
      </w:r>
    </w:p>
    <w:p w:rsidR="00A24253" w14:paraId="517C3DB8" w14:textId="0A4E8D0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A24253" w14:paraId="2658AEDC" w14:textId="0284F96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A24253" w14:paraId="333900CB" w14:textId="426065D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w:t>
      </w:r>
      <w:r>
        <w:rPr>
          <w:rFonts w:ascii="仿宋" w:eastAsia="仿宋" w:hAnsi="仿宋" w:cs="仿宋" w:hint="eastAsia"/>
          <w:sz w:val="28"/>
        </w:rPr>
        <w:t>PES</w:t>
      </w:r>
      <w:r>
        <w:rPr>
          <w:rFonts w:ascii="仿宋" w:eastAsia="仿宋" w:hAnsi="仿宋" w:cs="仿宋" w:hint="eastAsia"/>
          <w:sz w:val="28"/>
        </w:rPr>
        <w:t>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A24253" w14:paraId="2CE0418A" w14:textId="072FD44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w:t>
      </w:r>
      <w:r>
        <w:rPr>
          <w:rFonts w:ascii="仿宋" w:eastAsia="仿宋" w:hAnsi="仿宋" w:cs="仿宋" w:hint="eastAsia"/>
          <w:sz w:val="28"/>
        </w:rPr>
        <w:t>PE</w:t>
      </w:r>
      <w:r>
        <w:rPr>
          <w:rFonts w:ascii="仿宋" w:eastAsia="仿宋" w:hAnsi="仿宋" w:cs="仿宋" w:hint="eastAsia"/>
          <w:sz w:val="28"/>
        </w:rPr>
        <w:t>S</w:t>
      </w:r>
    </w:p>
    <w:p w:rsidR="00A24253" w14:textId="072FD442">
      <w:pPr>
        <w:ind w:firstLine="560" w:firstLineChars="200"/>
        <w:rPr>
          <w:rFonts w:ascii="仿宋" w:eastAsia="仿宋" w:hAnsi="仿宋" w:cs="仿宋"/>
          <w:sz w:val="28"/>
        </w:rPr>
      </w:pPr>
      <w:r>
        <w:rPr>
          <w:rFonts w:ascii="仿宋" w:eastAsia="仿宋" w:hAnsi="仿宋" w:cs="仿宋" w:hint="eastAsia"/>
          <w:sz w:val="28"/>
        </w:rPr>
        <w:t>项目将充分配备必要的消防设备和紧急疏散通道，以应对突发情况。消防系统将符合国家和当地消防法规的要求，以确保员工和财产的安全。</w:t>
      </w:r>
    </w:p>
    <w:p w:rsidR="00A24253" w14:paraId="323F2426" w14:textId="50EEA8B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A24253" w14:paraId="3B5A978D" w14:textId="6ECB4BE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w:t>
      </w:r>
      <w:r>
        <w:rPr>
          <w:rFonts w:ascii="仿宋" w:eastAsia="仿宋" w:hAnsi="仿宋" w:cs="仿宋" w:hint="eastAsia"/>
          <w:sz w:val="28"/>
        </w:rPr>
        <w:t>PES</w:t>
      </w:r>
      <w:r>
        <w:rPr>
          <w:rFonts w:ascii="仿宋" w:eastAsia="仿宋" w:hAnsi="仿宋" w:cs="仿宋" w:hint="eastAsia"/>
          <w:sz w:val="28"/>
        </w:rPr>
        <w:t>项目还将重视员工的工作环境和生活条件。将提供宽敞的休息区、舒适的食堂和员工宿舍，以满足员工的基本需求，提高工作满意度。</w:t>
      </w:r>
    </w:p>
    <w:p w:rsidR="00A24253" w14:paraId="1D74DC95" w14:textId="082C759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w:t>
      </w:r>
      <w:r>
        <w:rPr>
          <w:rFonts w:ascii="仿宋" w:eastAsia="仿宋" w:hAnsi="仿宋" w:cs="仿宋" w:hint="eastAsia"/>
          <w:sz w:val="28"/>
        </w:rPr>
        <w:t>新的技术需求。</w:t>
      </w:r>
    </w:p>
    <w:p w:rsidR="00A24253" w14:paraId="273F0A3C" w14:textId="2CA858E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w:t>
      </w:r>
      <w:r>
        <w:rPr>
          <w:rFonts w:ascii="仿宋" w:eastAsia="仿宋" w:hAnsi="仿宋" w:cs="仿宋" w:hint="eastAsia"/>
          <w:sz w:val="28"/>
        </w:rPr>
        <w:t>PES</w:t>
      </w:r>
      <w:r>
        <w:rPr>
          <w:rFonts w:ascii="仿宋" w:eastAsia="仿宋" w:hAnsi="仿宋" w:cs="仿宋" w:hint="eastAsia"/>
          <w:sz w:val="28"/>
        </w:rPr>
        <w:t>项目的独特特点和当地建设管理部门对该地区建筑结构的规定，本</w:t>
      </w:r>
      <w:r>
        <w:rPr>
          <w:rFonts w:ascii="仿宋" w:eastAsia="仿宋" w:hAnsi="仿宋" w:cs="仿宋" w:hint="eastAsia"/>
          <w:sz w:val="28"/>
        </w:rPr>
        <w:t>PES</w:t>
      </w:r>
      <w:r>
        <w:rPr>
          <w:rFonts w:ascii="仿宋" w:eastAsia="仿宋" w:hAnsi="仿宋" w:cs="仿宋" w:hint="eastAsia"/>
          <w:sz w:val="28"/>
        </w:rPr>
        <w:t>项目的生产车间将采用全钢结构。</w:t>
      </w:r>
    </w:p>
    <w:p w:rsidR="00A24253" w14:paraId="38786BED" w14:textId="51678C7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w:t>
      </w:r>
      <w:r>
        <w:rPr>
          <w:rFonts w:ascii="仿宋" w:eastAsia="仿宋" w:hAnsi="仿宋" w:cs="仿宋" w:hint="eastAsia"/>
          <w:sz w:val="28"/>
        </w:rPr>
        <w:t>PES</w:t>
      </w:r>
      <w:r>
        <w:rPr>
          <w:rFonts w:ascii="仿宋" w:eastAsia="仿宋" w:hAnsi="仿宋" w:cs="仿宋" w:hint="eastAsia"/>
          <w:sz w:val="28"/>
        </w:rPr>
        <w:t>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A24253" w14:paraId="7ED12B8D" w14:textId="0C84259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A24253" w14:paraId="3980B2DD" w14:textId="44A3F25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w:t>
      </w:r>
      <w:r>
        <w:rPr>
          <w:rFonts w:ascii="仿宋" w:eastAsia="仿宋" w:hAnsi="仿宋" w:cs="仿宋" w:hint="eastAsia"/>
          <w:sz w:val="28"/>
        </w:rPr>
        <w:t>PES</w:t>
      </w:r>
      <w:r>
        <w:rPr>
          <w:rFonts w:ascii="仿宋" w:eastAsia="仿宋" w:hAnsi="仿宋" w:cs="仿宋" w:hint="eastAsia"/>
          <w:sz w:val="28"/>
        </w:rPr>
        <w:t>项目将严格遵守当地法律法规和建设标准，以确保建筑的合法性和合规性。所有必要的许可证和批准将按照法规要</w:t>
      </w:r>
      <w:r>
        <w:rPr>
          <w:rFonts w:ascii="仿宋" w:eastAsia="仿宋" w:hAnsi="仿宋" w:cs="仿宋" w:hint="eastAsia"/>
          <w:sz w:val="28"/>
        </w:rPr>
        <w:t>求获得，以确保</w:t>
      </w:r>
      <w:r>
        <w:rPr>
          <w:rFonts w:ascii="仿宋" w:eastAsia="仿宋" w:hAnsi="仿宋" w:cs="仿宋" w:hint="eastAsia"/>
          <w:sz w:val="28"/>
        </w:rPr>
        <w:t>PES</w:t>
      </w:r>
      <w:r>
        <w:rPr>
          <w:rFonts w:ascii="仿宋" w:eastAsia="仿宋" w:hAnsi="仿宋" w:cs="仿宋" w:hint="eastAsia"/>
          <w:sz w:val="28"/>
        </w:rPr>
        <w:t>项目的合法性。</w:t>
      </w:r>
    </w:p>
    <w:p w:rsidR="00A24253" w14:paraId="195A9ED4" w14:textId="6093F80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A24253" w14:textId="6093F80C">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A24253" w14:paraId="448BFCFD" w14:textId="279FD06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A24253" w14:paraId="497544CF" w14:textId="390AFCC6">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A24253" w14:paraId="32DD9D4E" w14:textId="75900D58">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A24253" w14:paraId="7AE88695" w14:textId="77777777">
      <w:pPr>
        <w:pStyle w:val="Heading2"/>
        <w:ind w:firstLine="560" w:firstLineChars="200"/>
        <w:rPr>
          <w:rFonts w:ascii="仿宋" w:eastAsia="仿宋" w:hAnsi="仿宋" w:cs="仿宋"/>
          <w:sz w:val="28"/>
        </w:rPr>
      </w:pPr>
      <w:bookmarkStart w:id="4" w:name="_Toc13427"/>
      <w:r>
        <w:rPr>
          <w:rFonts w:ascii="仿宋" w:eastAsia="仿宋" w:hAnsi="仿宋" w:cs="仿宋" w:hint="eastAsia"/>
          <w:sz w:val="28"/>
        </w:rPr>
        <w:t>（三）建筑工程建设指标</w:t>
      </w:r>
      <w:bookmarkEnd w:id="4"/>
    </w:p>
    <w:p w:rsidR="00A24253" w14:paraId="45800CBF"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PES</w:t>
      </w:r>
      <w:r>
        <w:rPr>
          <w:rFonts w:ascii="仿宋" w:eastAsia="仿宋" w:hAnsi="仿宋" w:cs="仿宋" w:hint="eastAsia"/>
          <w:sz w:val="28"/>
        </w:rPr>
        <w:t>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A24253" w14:paraId="5C75D6B9" w14:textId="77777777">
      <w:pPr>
        <w:pStyle w:val="Heading1"/>
        <w:ind w:firstLine="560" w:firstLineChars="200"/>
        <w:rPr>
          <w:rFonts w:ascii="仿宋" w:eastAsia="仿宋" w:hAnsi="仿宋" w:cs="仿宋"/>
          <w:sz w:val="28"/>
        </w:rPr>
      </w:pPr>
      <w:bookmarkStart w:id="5" w:name="_Toc13773"/>
      <w:r>
        <w:rPr>
          <w:rFonts w:ascii="仿宋" w:eastAsia="仿宋" w:hAnsi="仿宋" w:cs="仿宋" w:hint="eastAsia"/>
          <w:sz w:val="28"/>
        </w:rPr>
        <w:t>二、</w:t>
      </w:r>
      <w:r>
        <w:rPr>
          <w:rFonts w:ascii="仿宋" w:eastAsia="仿宋" w:hAnsi="仿宋" w:cs="仿宋" w:hint="eastAsia"/>
          <w:sz w:val="28"/>
        </w:rPr>
        <w:t>PES</w:t>
      </w:r>
      <w:r>
        <w:rPr>
          <w:rFonts w:ascii="仿宋" w:eastAsia="仿宋" w:hAnsi="仿宋" w:cs="仿宋" w:hint="eastAsia"/>
          <w:sz w:val="28"/>
        </w:rPr>
        <w:t>项目投资背景分析</w:t>
      </w:r>
      <w:bookmarkEnd w:id="5"/>
    </w:p>
    <w:p w:rsidR="00A24253" w14:paraId="2FBB6128" w14:textId="77777777">
      <w:pPr>
        <w:pStyle w:val="Heading2"/>
        <w:rPr>
          <w:rFonts w:ascii="仿宋" w:eastAsia="仿宋" w:hAnsi="仿宋" w:cs="仿宋"/>
        </w:rPr>
      </w:pPr>
      <w:bookmarkStart w:id="6" w:name="_Toc11133"/>
      <w:r>
        <w:rPr>
          <w:rFonts w:ascii="仿宋" w:eastAsia="仿宋" w:hAnsi="仿宋" w:cs="仿宋" w:hint="eastAsia"/>
        </w:rPr>
        <w:t>（一）行业背景分析</w:t>
      </w:r>
      <w:bookmarkEnd w:id="6"/>
    </w:p>
    <w:p w:rsidR="00A24253" w14:paraId="428B0F3A" w14:textId="325CEBD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PES</w:t>
      </w:r>
      <w:r>
        <w:rPr>
          <w:rFonts w:ascii="仿宋" w:eastAsia="仿宋" w:hAnsi="仿宋" w:cs="仿宋" w:hint="eastAsia"/>
          <w:sz w:val="28"/>
        </w:rPr>
        <w:t>供需状况</w:t>
      </w:r>
    </w:p>
    <w:p w:rsidR="00A24253" w14:paraId="6BD3F9C9" w14:textId="31D18A1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在考察</w:t>
      </w:r>
      <w:r>
        <w:rPr>
          <w:rFonts w:ascii="仿宋" w:eastAsia="仿宋" w:hAnsi="仿宋" w:cs="仿宋" w:hint="eastAsia"/>
          <w:sz w:val="28"/>
        </w:rPr>
        <w:t>PES</w:t>
      </w:r>
      <w:r>
        <w:rPr>
          <w:rFonts w:ascii="仿宋" w:eastAsia="仿宋" w:hAnsi="仿宋" w:cs="仿宋" w:hint="eastAsia"/>
          <w:sz w:val="28"/>
        </w:rPr>
        <w:t>行业的供需状</w:t>
      </w:r>
      <w:r>
        <w:rPr>
          <w:rFonts w:ascii="仿宋" w:eastAsia="仿宋" w:hAnsi="仿宋" w:cs="仿宋" w:hint="eastAsia"/>
          <w:sz w:val="28"/>
        </w:rPr>
        <w:t>况时，我们可以看到几个重要趋势。首先，全球对</w:t>
      </w:r>
      <w:r>
        <w:rPr>
          <w:rFonts w:ascii="仿宋" w:eastAsia="仿宋" w:hAnsi="仿宋" w:cs="仿宋" w:hint="eastAsia"/>
          <w:sz w:val="28"/>
        </w:rPr>
        <w:t>PES</w:t>
      </w:r>
      <w:r>
        <w:rPr>
          <w:rFonts w:ascii="仿宋" w:eastAsia="仿宋" w:hAnsi="仿宋" w:cs="仿宋" w:hint="eastAsia"/>
          <w:sz w:val="28"/>
        </w:rPr>
        <w:t>的需求稳步增长。这主要受到全球经济一体化的推动以及不断增长的人口和城市化趋势的影响。</w:t>
      </w:r>
      <w:r>
        <w:rPr>
          <w:rFonts w:ascii="仿宋" w:eastAsia="仿宋" w:hAnsi="仿宋" w:cs="仿宋" w:hint="eastAsia"/>
          <w:sz w:val="28"/>
        </w:rPr>
        <w:t>PES</w:t>
      </w:r>
      <w:r>
        <w:rPr>
          <w:rFonts w:ascii="仿宋" w:eastAsia="仿宋" w:hAnsi="仿宋" w:cs="仿宋" w:hint="eastAsia"/>
          <w:sz w:val="28"/>
        </w:rPr>
        <w:t>的广泛应用范围，包括工业、医疗、科学研究和电子制造等领域，使其成为各行各业的不可或缺的要素。</w:t>
      </w:r>
    </w:p>
    <w:p w:rsidR="00A24253" w14:paraId="3E228C6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PES</w:t>
      </w:r>
      <w:r>
        <w:rPr>
          <w:rFonts w:ascii="仿宋" w:eastAsia="仿宋" w:hAnsi="仿宋" w:cs="仿宋" w:hint="eastAsia"/>
          <w:sz w:val="28"/>
        </w:rPr>
        <w:t>市场已经形成了几家大型跨国</w:t>
      </w:r>
      <w:r>
        <w:rPr>
          <w:rFonts w:ascii="仿宋" w:eastAsia="仿宋" w:hAnsi="仿宋" w:cs="仿宋" w:hint="eastAsia"/>
          <w:sz w:val="28"/>
        </w:rPr>
        <w:t>PES</w:t>
      </w:r>
      <w:r>
        <w:rPr>
          <w:rFonts w:ascii="仿宋" w:eastAsia="仿宋" w:hAnsi="仿宋" w:cs="仿宋" w:hint="eastAsia"/>
          <w:sz w:val="28"/>
        </w:rPr>
        <w:t>生产企业，这些企业在市场中占据主导地位。</w:t>
      </w:r>
    </w:p>
    <w:p w:rsidR="00A24253" w14:paraId="4E722DE7" w14:textId="4EAAE05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PES</w:t>
      </w:r>
      <w:r>
        <w:rPr>
          <w:rFonts w:ascii="仿宋" w:eastAsia="仿宋" w:hAnsi="仿宋" w:cs="仿宋" w:hint="eastAsia"/>
          <w:sz w:val="28"/>
        </w:rPr>
        <w:t>主要供应商</w:t>
      </w:r>
    </w:p>
    <w:p w:rsidR="00A24253" w14:paraId="0D57DDDF" w14:textId="77777777">
      <w:pPr>
        <w:ind w:firstLine="560" w:firstLineChars="200"/>
        <w:rPr>
          <w:rFonts w:ascii="仿宋" w:eastAsia="仿宋" w:hAnsi="仿宋" w:cs="仿宋"/>
          <w:sz w:val="28"/>
        </w:rPr>
      </w:pPr>
      <w:r>
        <w:rPr>
          <w:rFonts w:ascii="仿宋" w:eastAsia="仿宋" w:hAnsi="仿宋" w:cs="仿宋" w:hint="eastAsia"/>
          <w:sz w:val="28"/>
        </w:rPr>
        <w:t>XXXX</w:t>
      </w:r>
    </w:p>
    <w:p w:rsidR="00A24253" w14:paraId="7EE77D83" w14:textId="0C6DDAA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PES</w:t>
      </w:r>
      <w:r>
        <w:rPr>
          <w:rFonts w:ascii="仿宋" w:eastAsia="仿宋" w:hAnsi="仿宋" w:cs="仿宋" w:hint="eastAsia"/>
          <w:sz w:val="28"/>
        </w:rPr>
        <w:t>下游应用市场</w:t>
      </w:r>
    </w:p>
    <w:p w:rsidR="00A24253" w14:paraId="11C71210" w14:textId="77777777">
      <w:pPr>
        <w:ind w:firstLine="560" w:firstLineChars="200"/>
        <w:rPr>
          <w:rFonts w:ascii="仿宋" w:eastAsia="仿宋" w:hAnsi="仿宋" w:cs="仿宋"/>
          <w:sz w:val="28"/>
        </w:rPr>
      </w:pPr>
      <w:r>
        <w:rPr>
          <w:rFonts w:ascii="仿宋" w:eastAsia="仿宋" w:hAnsi="仿宋" w:cs="仿宋" w:hint="eastAsia"/>
          <w:sz w:val="28"/>
        </w:rPr>
        <w:t>PES</w:t>
      </w:r>
      <w:r>
        <w:rPr>
          <w:rFonts w:ascii="仿宋" w:eastAsia="仿宋" w:hAnsi="仿宋" w:cs="仿宋" w:hint="eastAsia"/>
          <w:sz w:val="28"/>
        </w:rPr>
        <w:t>的广泛应用使其成为多个领域的重要组成部分。</w:t>
      </w:r>
    </w:p>
    <w:p w:rsidR="00A24253" w14:paraId="1D0CB2E0" w14:textId="6D69F91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PES</w:t>
      </w:r>
      <w:r>
        <w:rPr>
          <w:rFonts w:ascii="仿宋" w:eastAsia="仿宋" w:hAnsi="仿宋" w:cs="仿宋" w:hint="eastAsia"/>
          <w:sz w:val="28"/>
        </w:rPr>
        <w:t>国际影响</w:t>
      </w:r>
    </w:p>
    <w:p w:rsidR="00A24253" w14:paraId="0B3704A9" w14:textId="77777777">
      <w:pPr>
        <w:ind w:firstLine="560" w:firstLineChars="200"/>
        <w:rPr>
          <w:rFonts w:ascii="仿宋" w:eastAsia="仿宋" w:hAnsi="仿宋" w:cs="仿宋"/>
          <w:sz w:val="28"/>
        </w:rPr>
      </w:pPr>
      <w:r>
        <w:rPr>
          <w:rFonts w:ascii="仿宋" w:eastAsia="仿宋" w:hAnsi="仿宋" w:cs="仿宋" w:hint="eastAsia"/>
          <w:sz w:val="28"/>
        </w:rPr>
        <w:t>国际因素对</w:t>
      </w:r>
      <w:r>
        <w:rPr>
          <w:rFonts w:ascii="仿宋" w:eastAsia="仿宋" w:hAnsi="仿宋" w:cs="仿宋" w:hint="eastAsia"/>
          <w:sz w:val="28"/>
        </w:rPr>
        <w:t>PES</w:t>
      </w:r>
      <w:r>
        <w:rPr>
          <w:rFonts w:ascii="仿宋" w:eastAsia="仿宋" w:hAnsi="仿宋" w:cs="仿宋" w:hint="eastAsia"/>
          <w:sz w:val="28"/>
        </w:rPr>
        <w:t>市场产生重大影响。国际</w:t>
      </w:r>
      <w:r>
        <w:rPr>
          <w:rFonts w:ascii="仿宋" w:eastAsia="仿宋" w:hAnsi="仿宋" w:cs="仿宋" w:hint="eastAsia"/>
          <w:sz w:val="28"/>
        </w:rPr>
        <w:t>PES</w:t>
      </w:r>
      <w:r>
        <w:rPr>
          <w:rFonts w:ascii="仿宋" w:eastAsia="仿宋" w:hAnsi="仿宋" w:cs="仿宋" w:hint="eastAsia"/>
          <w:sz w:val="28"/>
        </w:rPr>
        <w:t>价格波动、贸易政策和地缘政治事件都可能对供应和价格带来波动。随着全球市场的不断扩大，我国的</w:t>
      </w:r>
      <w:r>
        <w:rPr>
          <w:rFonts w:ascii="仿宋" w:eastAsia="仿宋" w:hAnsi="仿宋" w:cs="仿宋" w:hint="eastAsia"/>
          <w:sz w:val="28"/>
        </w:rPr>
        <w:t>PES</w:t>
      </w:r>
      <w:r>
        <w:rPr>
          <w:rFonts w:ascii="仿宋" w:eastAsia="仿宋" w:hAnsi="仿宋" w:cs="仿宋" w:hint="eastAsia"/>
          <w:sz w:val="28"/>
        </w:rPr>
        <w:t>市场受到了国际因素的更多影响。因此，政府和企业必须密切关注国际市场动态，以确保供应的稳定性和价格的可控性。</w:t>
      </w:r>
    </w:p>
    <w:p w:rsidR="00A24253" w14:paraId="58BA6D3B" w14:textId="77777777">
      <w:pPr>
        <w:pStyle w:val="Heading2"/>
        <w:ind w:firstLine="560" w:firstLineChars="200"/>
        <w:rPr>
          <w:rFonts w:ascii="仿宋" w:eastAsia="仿宋" w:hAnsi="仿宋" w:cs="仿宋"/>
          <w:sz w:val="28"/>
        </w:rPr>
      </w:pPr>
      <w:bookmarkStart w:id="7" w:name="_Toc27169"/>
      <w:r>
        <w:rPr>
          <w:rFonts w:ascii="仿宋" w:eastAsia="仿宋" w:hAnsi="仿宋" w:cs="仿宋" w:hint="eastAsia"/>
          <w:sz w:val="28"/>
        </w:rPr>
        <w:t>（二）产业发展分析</w:t>
      </w:r>
      <w:bookmarkEnd w:id="7"/>
    </w:p>
    <w:p w:rsidR="00A24253" w14:paraId="02FD663A" w14:textId="158662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PES</w:t>
      </w:r>
      <w:r>
        <w:rPr>
          <w:rFonts w:ascii="仿宋" w:eastAsia="仿宋" w:hAnsi="仿宋" w:cs="仿宋" w:hint="eastAsia"/>
          <w:sz w:val="28"/>
        </w:rPr>
        <w:t>行业面临的机遇</w:t>
      </w:r>
    </w:p>
    <w:p w:rsidR="00A24253" w14:paraId="4E4760DD" w14:textId="52CFD34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PES</w:t>
      </w:r>
      <w:r>
        <w:rPr>
          <w:rFonts w:ascii="仿宋" w:eastAsia="仿宋" w:hAnsi="仿宋" w:cs="仿宋" w:hint="eastAsia"/>
          <w:sz w:val="28"/>
        </w:rPr>
        <w:t>行业受益于不断增长的需求，这主要得益于全球各个领域的发展。随着科技的不断进步和新兴产业的崛起，对</w:t>
      </w:r>
      <w:r>
        <w:rPr>
          <w:rFonts w:ascii="仿宋" w:eastAsia="仿宋" w:hAnsi="仿宋" w:cs="仿宋" w:hint="eastAsia"/>
          <w:sz w:val="28"/>
        </w:rPr>
        <w:t>PES</w:t>
      </w:r>
      <w:r>
        <w:rPr>
          <w:rFonts w:ascii="仿宋" w:eastAsia="仿宋" w:hAnsi="仿宋" w:cs="仿宋" w:hint="eastAsia"/>
          <w:sz w:val="28"/>
        </w:rPr>
        <w:t>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w:t>
      </w:r>
      <w:r>
        <w:rPr>
          <w:rFonts w:ascii="仿宋" w:eastAsia="仿宋" w:hAnsi="仿宋" w:cs="仿宋" w:hint="eastAsia"/>
          <w:sz w:val="28"/>
        </w:rPr>
        <w:t>PES</w:t>
      </w:r>
      <w:r>
        <w:rPr>
          <w:rFonts w:ascii="仿宋" w:eastAsia="仿宋" w:hAnsi="仿宋" w:cs="仿宋" w:hint="eastAsia"/>
          <w:sz w:val="28"/>
        </w:rPr>
        <w:t>行业提供了巨大的市场机会。</w:t>
      </w:r>
    </w:p>
    <w:p w:rsidR="00A24253" w14:paraId="235BD50E" w14:textId="4864464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PES</w:t>
      </w:r>
    </w:p>
    <w:p w:rsidR="00A24253" w14:textId="48644646">
      <w:pPr>
        <w:ind w:firstLine="560" w:firstLineChars="200"/>
        <w:rPr>
          <w:rFonts w:ascii="仿宋" w:eastAsia="仿宋" w:hAnsi="仿宋" w:cs="仿宋"/>
          <w:sz w:val="28"/>
        </w:rPr>
      </w:pPr>
      <w:r>
        <w:rPr>
          <w:rFonts w:ascii="仿宋" w:eastAsia="仿宋" w:hAnsi="仿宋" w:cs="仿宋" w:hint="eastAsia"/>
          <w:sz w:val="28"/>
        </w:rPr>
        <w:t>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A24253" w14:paraId="1509519B" w14:textId="04FE160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PES</w:t>
      </w:r>
      <w:r>
        <w:rPr>
          <w:rFonts w:ascii="仿宋" w:eastAsia="仿宋" w:hAnsi="仿宋" w:cs="仿宋" w:hint="eastAsia"/>
          <w:sz w:val="28"/>
        </w:rPr>
        <w:t>行业的重要性不断增加。我国的</w:t>
      </w:r>
      <w:r>
        <w:rPr>
          <w:rFonts w:ascii="仿宋" w:eastAsia="仿宋" w:hAnsi="仿宋" w:cs="仿宋" w:hint="eastAsia"/>
          <w:sz w:val="28"/>
        </w:rPr>
        <w:t>PES</w:t>
      </w:r>
      <w:r>
        <w:rPr>
          <w:rFonts w:ascii="仿宋" w:eastAsia="仿宋" w:hAnsi="仿宋" w:cs="仿宋" w:hint="eastAsia"/>
          <w:sz w:val="28"/>
        </w:rPr>
        <w:t>企业正在积极寻求国际合作和市场拓展，出口额逐渐增加。国际市场的开放为企业提供了更大的发展机会，特别是在新兴市场。</w:t>
      </w:r>
    </w:p>
    <w:p w:rsidR="00A24253" w14:paraId="218C60C8" w14:textId="22A08A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PES</w:t>
      </w:r>
      <w:r>
        <w:rPr>
          <w:rFonts w:ascii="仿宋" w:eastAsia="仿宋" w:hAnsi="仿宋" w:cs="仿宋" w:hint="eastAsia"/>
          <w:sz w:val="28"/>
        </w:rPr>
        <w:t>行业面临的挑战</w:t>
      </w:r>
    </w:p>
    <w:p w:rsidR="00A24253" w14:paraId="21699859" w14:textId="074450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PES</w:t>
      </w:r>
      <w:r>
        <w:rPr>
          <w:rFonts w:ascii="仿宋" w:eastAsia="仿宋" w:hAnsi="仿宋" w:cs="仿宋" w:hint="eastAsia"/>
          <w:sz w:val="28"/>
        </w:rPr>
        <w:t>企业的不断涌现，市场竞争变得更加激烈。企业需要不断提高自身的技术水平、降低生产成本以及改进产品质量，以在市场中保持竞争力。</w:t>
      </w:r>
    </w:p>
    <w:p w:rsidR="00A24253" w14:paraId="6B0650F1" w14:textId="2F0E869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PES</w:t>
      </w:r>
      <w:r>
        <w:rPr>
          <w:rFonts w:ascii="仿宋" w:eastAsia="仿宋" w:hAnsi="仿宋" w:cs="仿宋" w:hint="eastAsia"/>
          <w:sz w:val="28"/>
        </w:rPr>
        <w:t>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A24253" w14:paraId="6C5C19BF" w14:textId="0405CD0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PES</w:t>
      </w:r>
      <w:r>
        <w:rPr>
          <w:rFonts w:ascii="仿宋" w:eastAsia="仿宋" w:hAnsi="仿宋" w:cs="仿宋" w:hint="eastAsia"/>
          <w:sz w:val="28"/>
        </w:rPr>
        <w:t>行业的生产和运营提出了更高的要求。企业需要不断适应和遵守新的环境法规和安全标准，这可能增加生产成</w:t>
      </w:r>
      <w:r>
        <w:rPr>
          <w:rFonts w:ascii="仿宋" w:eastAsia="仿宋" w:hAnsi="仿宋" w:cs="仿宋" w:hint="eastAsia"/>
          <w:sz w:val="28"/>
        </w:rPr>
        <w:t>本。</w:t>
      </w:r>
    </w:p>
    <w:p w:rsidR="00A24253" w14:paraId="24549951" w14:textId="6D97129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PES</w:t>
      </w:r>
      <w:r>
        <w:rPr>
          <w:rFonts w:ascii="仿宋" w:eastAsia="仿宋" w:hAnsi="仿宋" w:cs="仿宋" w:hint="eastAsia"/>
          <w:sz w:val="28"/>
        </w:rPr>
        <w:t>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https://d.book118.com/098043002061006026</w:t>
        </w:r>
      </w:hyperlink>
    </w:p>
    <w:p w:rsidR="00A2425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paraId="172775A9"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253" w14:textId="77777777">
    <w:pPr>
      <w:pStyle w:val="Header"/>
      <w:jc w:val="center"/>
      <w:rPr>
        <w:rFonts w:ascii="仿宋" w:eastAsia="仿宋" w:hAnsi="仿宋" w:cs="仿宋"/>
      </w:rPr>
    </w:pPr>
    <w:r>
      <w:rPr>
        <w:rFonts w:ascii="仿宋" w:eastAsia="仿宋" w:hAnsi="仿宋" w:cs="仿宋" w:hint="eastAsia"/>
      </w:rPr>
      <w:t>PES</w:t>
    </w:r>
    <w:r>
      <w:rPr>
        <w:rFonts w:ascii="仿宋" w:eastAsia="仿宋" w:hAnsi="仿宋" w:cs="仿宋" w:hint="eastAsia"/>
      </w:rPr>
      <w:t>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D84F00"/>
    <w:rsid w:val="00163241"/>
    <w:rsid w:val="00A24253"/>
    <w:rsid w:val="46D84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FEC383"/>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804300206100602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4809</Words>
  <Characters>27415</Characters>
  <Application>Microsoft Office Word</Application>
  <DocSecurity>0</DocSecurity>
  <Lines>228</Lines>
  <Paragraphs>64</Paragraphs>
  <ScaleCrop>false</ScaleCrop>
  <Company/>
  <LinksUpToDate>false</LinksUpToDate>
  <CharactersWithSpaces>32160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2023-12-04T18:30:00Z</dcterms:created>
  <dcterms:modified xsi:type="dcterms:W3CDTF">2023-12-21T09:23:00Z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4F7D41B2B12846F69AA1CA793FBCC877_11</vt:lpwstr>
  </property>
  <property fmtid="{D5CDD505-2E9C-101B-9397-08002B2CF9AE}" pid="3" name="KSOProductBuildVer">
    <vt:lpwstr>2052-12.1.0.15990</vt:lpwstr>
  </property>
</Properties>
</file>