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化学单质：碳项目建设方案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23" w:history="1">
        <w:r>
          <w:rPr>
            <w:rFonts w:ascii="仿宋" w:eastAsia="仿宋" w:hAnsi="仿宋" w:cs="仿宋" w:hint="eastAsia"/>
            <w:lang w:eastAsia="zh-CN"/>
          </w:rPr>
          <w:t>概论</w:t>
        </w:r>
        <w:r>
          <w:tab/>
        </w:r>
        <w:r>
          <w:fldChar w:fldCharType="begin"/>
        </w:r>
        <w:r>
          <w:instrText xml:space="preserve"> PAGEREF _Toc25723 \h </w:instrText>
        </w:r>
        <w:r>
          <w:fldChar w:fldCharType="separate"/>
        </w:r>
        <w:r>
          <w:t>3</w:t>
        </w:r>
        <w:r>
          <w:fldChar w:fldCharType="end"/>
        </w:r>
      </w:hyperlink>
    </w:p>
    <w:p>
      <w:pPr>
        <w:pStyle w:val="TOC1"/>
        <w:tabs>
          <w:tab w:val="right" w:leader="dot" w:pos="8306"/>
        </w:tabs>
      </w:pPr>
      <w:hyperlink w:anchor="_Toc1916" w:history="1">
        <w:r>
          <w:rPr>
            <w:rFonts w:ascii="仿宋" w:eastAsia="仿宋" w:hAnsi="仿宋" w:cs="仿宋" w:hint="eastAsia"/>
            <w:lang w:eastAsia="zh-CN"/>
          </w:rPr>
          <w:t>一、建设风险评估分析</w:t>
        </w:r>
        <w:r>
          <w:tab/>
        </w:r>
        <w:r>
          <w:fldChar w:fldCharType="begin"/>
        </w:r>
        <w:r>
          <w:instrText xml:space="preserve"> PAGEREF _Toc1916 \h </w:instrText>
        </w:r>
        <w:r>
          <w:fldChar w:fldCharType="separate"/>
        </w:r>
        <w:r>
          <w:t>3</w:t>
        </w:r>
        <w:r>
          <w:fldChar w:fldCharType="end"/>
        </w:r>
      </w:hyperlink>
    </w:p>
    <w:p>
      <w:pPr>
        <w:pStyle w:val="TOC2"/>
        <w:tabs>
          <w:tab w:val="right" w:leader="dot" w:pos="8306"/>
        </w:tabs>
      </w:pPr>
      <w:hyperlink w:anchor="_Toc3207" w:history="1">
        <w:r>
          <w:rPr>
            <w:rFonts w:ascii="仿宋" w:eastAsia="仿宋" w:hAnsi="仿宋" w:cs="仿宋" w:hint="eastAsia"/>
            <w:lang w:eastAsia="zh-CN"/>
          </w:rPr>
          <w:t>(一)、政策风险分析</w:t>
        </w:r>
        <w:r>
          <w:tab/>
        </w:r>
        <w:r>
          <w:fldChar w:fldCharType="begin"/>
        </w:r>
        <w:r>
          <w:instrText xml:space="preserve"> PAGEREF _Toc3207 \h </w:instrText>
        </w:r>
        <w:r>
          <w:fldChar w:fldCharType="separate"/>
        </w:r>
        <w:r>
          <w:t>3</w:t>
        </w:r>
        <w:r>
          <w:fldChar w:fldCharType="end"/>
        </w:r>
      </w:hyperlink>
    </w:p>
    <w:p>
      <w:pPr>
        <w:pStyle w:val="TOC2"/>
        <w:tabs>
          <w:tab w:val="right" w:leader="dot" w:pos="8306"/>
        </w:tabs>
      </w:pPr>
      <w:hyperlink w:anchor="_Toc4717" w:history="1">
        <w:r>
          <w:rPr>
            <w:rFonts w:ascii="仿宋" w:eastAsia="仿宋" w:hAnsi="仿宋" w:cs="仿宋" w:hint="eastAsia"/>
            <w:lang w:eastAsia="zh-CN"/>
          </w:rPr>
          <w:t>(二)、社会风险分析</w:t>
        </w:r>
        <w:r>
          <w:tab/>
        </w:r>
        <w:r>
          <w:fldChar w:fldCharType="begin"/>
        </w:r>
        <w:r>
          <w:instrText xml:space="preserve"> PAGEREF _Toc4717 \h </w:instrText>
        </w:r>
        <w:r>
          <w:fldChar w:fldCharType="separate"/>
        </w:r>
        <w:r>
          <w:t>4</w:t>
        </w:r>
        <w:r>
          <w:fldChar w:fldCharType="end"/>
        </w:r>
      </w:hyperlink>
    </w:p>
    <w:p>
      <w:pPr>
        <w:pStyle w:val="TOC2"/>
        <w:tabs>
          <w:tab w:val="right" w:leader="dot" w:pos="8306"/>
        </w:tabs>
      </w:pPr>
      <w:hyperlink w:anchor="_Toc25624" w:history="1">
        <w:r>
          <w:rPr>
            <w:rFonts w:ascii="仿宋" w:eastAsia="仿宋" w:hAnsi="仿宋" w:cs="仿宋" w:hint="eastAsia"/>
            <w:lang w:eastAsia="zh-CN"/>
          </w:rPr>
          <w:t>(三)、市场风险分析</w:t>
        </w:r>
        <w:r>
          <w:tab/>
        </w:r>
        <w:r>
          <w:fldChar w:fldCharType="begin"/>
        </w:r>
        <w:r>
          <w:instrText xml:space="preserve"> PAGEREF _Toc25624 \h </w:instrText>
        </w:r>
        <w:r>
          <w:fldChar w:fldCharType="separate"/>
        </w:r>
        <w:r>
          <w:t>6</w:t>
        </w:r>
        <w:r>
          <w:fldChar w:fldCharType="end"/>
        </w:r>
      </w:hyperlink>
    </w:p>
    <w:p>
      <w:pPr>
        <w:pStyle w:val="TOC2"/>
        <w:tabs>
          <w:tab w:val="right" w:leader="dot" w:pos="8306"/>
        </w:tabs>
      </w:pPr>
      <w:hyperlink w:anchor="_Toc7597" w:history="1">
        <w:r>
          <w:rPr>
            <w:rFonts w:ascii="仿宋" w:eastAsia="仿宋" w:hAnsi="仿宋" w:cs="仿宋" w:hint="eastAsia"/>
            <w:lang w:eastAsia="zh-CN"/>
          </w:rPr>
          <w:t>(四)、资金风险分析</w:t>
        </w:r>
        <w:r>
          <w:tab/>
        </w:r>
        <w:r>
          <w:fldChar w:fldCharType="begin"/>
        </w:r>
        <w:r>
          <w:instrText xml:space="preserve"> PAGEREF _Toc7597 \h </w:instrText>
        </w:r>
        <w:r>
          <w:fldChar w:fldCharType="separate"/>
        </w:r>
        <w:r>
          <w:t>6</w:t>
        </w:r>
        <w:r>
          <w:fldChar w:fldCharType="end"/>
        </w:r>
      </w:hyperlink>
    </w:p>
    <w:p>
      <w:pPr>
        <w:pStyle w:val="TOC2"/>
        <w:tabs>
          <w:tab w:val="right" w:leader="dot" w:pos="8306"/>
        </w:tabs>
      </w:pPr>
      <w:hyperlink w:anchor="_Toc6945" w:history="1">
        <w:r>
          <w:rPr>
            <w:rFonts w:ascii="仿宋" w:eastAsia="仿宋" w:hAnsi="仿宋" w:cs="仿宋" w:hint="eastAsia"/>
            <w:lang w:eastAsia="zh-CN"/>
          </w:rPr>
          <w:t>(五)、技术风险分析</w:t>
        </w:r>
        <w:r>
          <w:tab/>
        </w:r>
        <w:r>
          <w:fldChar w:fldCharType="begin"/>
        </w:r>
        <w:r>
          <w:instrText xml:space="preserve"> PAGEREF _Toc6945 \h </w:instrText>
        </w:r>
        <w:r>
          <w:fldChar w:fldCharType="separate"/>
        </w:r>
        <w:r>
          <w:t>8</w:t>
        </w:r>
        <w:r>
          <w:fldChar w:fldCharType="end"/>
        </w:r>
      </w:hyperlink>
    </w:p>
    <w:p>
      <w:pPr>
        <w:pStyle w:val="TOC2"/>
        <w:tabs>
          <w:tab w:val="right" w:leader="dot" w:pos="8306"/>
        </w:tabs>
      </w:pPr>
      <w:hyperlink w:anchor="_Toc16990" w:history="1">
        <w:r>
          <w:rPr>
            <w:rFonts w:ascii="仿宋" w:eastAsia="仿宋" w:hAnsi="仿宋" w:cs="仿宋" w:hint="eastAsia"/>
            <w:lang w:eastAsia="zh-CN"/>
          </w:rPr>
          <w:t>(六)、财务风险分析</w:t>
        </w:r>
        <w:r>
          <w:tab/>
        </w:r>
        <w:r>
          <w:fldChar w:fldCharType="begin"/>
        </w:r>
        <w:r>
          <w:instrText xml:space="preserve"> PAGEREF _Toc16990 \h </w:instrText>
        </w:r>
        <w:r>
          <w:fldChar w:fldCharType="separate"/>
        </w:r>
        <w:r>
          <w:t>9</w:t>
        </w:r>
        <w:r>
          <w:fldChar w:fldCharType="end"/>
        </w:r>
      </w:hyperlink>
    </w:p>
    <w:p>
      <w:pPr>
        <w:pStyle w:val="TOC2"/>
        <w:tabs>
          <w:tab w:val="right" w:leader="dot" w:pos="8306"/>
        </w:tabs>
      </w:pPr>
      <w:hyperlink w:anchor="_Toc21319" w:history="1">
        <w:r>
          <w:rPr>
            <w:rFonts w:ascii="仿宋" w:eastAsia="仿宋" w:hAnsi="仿宋" w:cs="仿宋" w:hint="eastAsia"/>
            <w:lang w:eastAsia="zh-CN"/>
          </w:rPr>
          <w:t>(七)、管理风险分析</w:t>
        </w:r>
        <w:r>
          <w:tab/>
        </w:r>
        <w:r>
          <w:fldChar w:fldCharType="begin"/>
        </w:r>
        <w:r>
          <w:instrText xml:space="preserve"> PAGEREF _Toc21319 \h </w:instrText>
        </w:r>
        <w:r>
          <w:fldChar w:fldCharType="separate"/>
        </w:r>
        <w:r>
          <w:t>11</w:t>
        </w:r>
        <w:r>
          <w:fldChar w:fldCharType="end"/>
        </w:r>
      </w:hyperlink>
    </w:p>
    <w:p>
      <w:pPr>
        <w:pStyle w:val="TOC2"/>
        <w:tabs>
          <w:tab w:val="right" w:leader="dot" w:pos="8306"/>
        </w:tabs>
      </w:pPr>
      <w:hyperlink w:anchor="_Toc7259" w:history="1">
        <w:r>
          <w:rPr>
            <w:rFonts w:ascii="仿宋" w:eastAsia="仿宋" w:hAnsi="仿宋" w:cs="仿宋" w:hint="eastAsia"/>
            <w:lang w:eastAsia="zh-CN"/>
          </w:rPr>
          <w:t>(八)、其它风险分析</w:t>
        </w:r>
        <w:r>
          <w:tab/>
        </w:r>
        <w:r>
          <w:fldChar w:fldCharType="begin"/>
        </w:r>
        <w:r>
          <w:instrText xml:space="preserve"> PAGEREF _Toc7259 \h </w:instrText>
        </w:r>
        <w:r>
          <w:fldChar w:fldCharType="separate"/>
        </w:r>
        <w:r>
          <w:t>12</w:t>
        </w:r>
        <w:r>
          <w:fldChar w:fldCharType="end"/>
        </w:r>
      </w:hyperlink>
    </w:p>
    <w:p>
      <w:pPr>
        <w:pStyle w:val="TOC2"/>
        <w:tabs>
          <w:tab w:val="right" w:leader="dot" w:pos="8306"/>
        </w:tabs>
      </w:pPr>
      <w:hyperlink w:anchor="_Toc24226" w:history="1">
        <w:r>
          <w:rPr>
            <w:rFonts w:ascii="仿宋" w:eastAsia="仿宋" w:hAnsi="仿宋" w:cs="仿宋" w:hint="eastAsia"/>
            <w:lang w:eastAsia="zh-CN"/>
          </w:rPr>
          <w:t>(九)、社会影响评估</w:t>
        </w:r>
        <w:r>
          <w:tab/>
        </w:r>
        <w:r>
          <w:fldChar w:fldCharType="begin"/>
        </w:r>
        <w:r>
          <w:instrText xml:space="preserve"> PAGEREF _Toc24226 \h </w:instrText>
        </w:r>
        <w:r>
          <w:fldChar w:fldCharType="separate"/>
        </w:r>
        <w:r>
          <w:t>13</w:t>
        </w:r>
        <w:r>
          <w:fldChar w:fldCharType="end"/>
        </w:r>
      </w:hyperlink>
    </w:p>
    <w:p>
      <w:pPr>
        <w:pStyle w:val="TOC1"/>
        <w:tabs>
          <w:tab w:val="right" w:leader="dot" w:pos="8306"/>
        </w:tabs>
      </w:pPr>
      <w:hyperlink w:anchor="_Toc19576" w:history="1">
        <w:r>
          <w:rPr>
            <w:rFonts w:ascii="仿宋" w:eastAsia="仿宋" w:hAnsi="仿宋" w:cs="仿宋" w:hint="eastAsia"/>
            <w:lang w:eastAsia="zh-CN"/>
          </w:rPr>
          <w:t>二、环境和生态影响分析</w:t>
        </w:r>
        <w:r>
          <w:tab/>
        </w:r>
        <w:r>
          <w:fldChar w:fldCharType="begin"/>
        </w:r>
        <w:r>
          <w:instrText xml:space="preserve"> PAGEREF _Toc19576 \h </w:instrText>
        </w:r>
        <w:r>
          <w:fldChar w:fldCharType="separate"/>
        </w:r>
        <w:r>
          <w:t>15</w:t>
        </w:r>
        <w:r>
          <w:fldChar w:fldCharType="end"/>
        </w:r>
      </w:hyperlink>
    </w:p>
    <w:p>
      <w:pPr>
        <w:pStyle w:val="TOC2"/>
        <w:tabs>
          <w:tab w:val="right" w:leader="dot" w:pos="8306"/>
        </w:tabs>
      </w:pPr>
      <w:hyperlink w:anchor="_Toc32100" w:history="1">
        <w:r>
          <w:rPr>
            <w:rFonts w:ascii="仿宋" w:eastAsia="仿宋" w:hAnsi="仿宋" w:cs="仿宋" w:hint="eastAsia"/>
            <w:lang w:eastAsia="zh-CN"/>
          </w:rPr>
          <w:t>(一)、环境和生态现状</w:t>
        </w:r>
        <w:r>
          <w:tab/>
        </w:r>
        <w:r>
          <w:fldChar w:fldCharType="begin"/>
        </w:r>
        <w:r>
          <w:instrText xml:space="preserve"> PAGEREF _Toc32100 \h </w:instrText>
        </w:r>
        <w:r>
          <w:fldChar w:fldCharType="separate"/>
        </w:r>
        <w:r>
          <w:t>15</w:t>
        </w:r>
        <w:r>
          <w:fldChar w:fldCharType="end"/>
        </w:r>
      </w:hyperlink>
    </w:p>
    <w:p>
      <w:pPr>
        <w:pStyle w:val="TOC2"/>
        <w:tabs>
          <w:tab w:val="right" w:leader="dot" w:pos="8306"/>
        </w:tabs>
      </w:pPr>
      <w:hyperlink w:anchor="_Toc29191" w:history="1">
        <w:r>
          <w:rPr>
            <w:rFonts w:ascii="仿宋" w:eastAsia="仿宋" w:hAnsi="仿宋" w:cs="仿宋" w:hint="eastAsia"/>
            <w:lang w:eastAsia="zh-CN"/>
          </w:rPr>
          <w:t>(二)、生态环境影响分析</w:t>
        </w:r>
        <w:r>
          <w:tab/>
        </w:r>
        <w:r>
          <w:fldChar w:fldCharType="begin"/>
        </w:r>
        <w:r>
          <w:instrText xml:space="preserve"> PAGEREF _Toc29191 \h </w:instrText>
        </w:r>
        <w:r>
          <w:fldChar w:fldCharType="separate"/>
        </w:r>
        <w:r>
          <w:t>17</w:t>
        </w:r>
        <w:r>
          <w:fldChar w:fldCharType="end"/>
        </w:r>
      </w:hyperlink>
    </w:p>
    <w:p>
      <w:pPr>
        <w:pStyle w:val="TOC2"/>
        <w:tabs>
          <w:tab w:val="right" w:leader="dot" w:pos="8306"/>
        </w:tabs>
      </w:pPr>
      <w:hyperlink w:anchor="_Toc23004" w:history="1">
        <w:r>
          <w:rPr>
            <w:rFonts w:ascii="仿宋" w:eastAsia="仿宋" w:hAnsi="仿宋" w:cs="仿宋" w:hint="eastAsia"/>
            <w:lang w:eastAsia="zh-CN"/>
          </w:rPr>
          <w:t>(三)、生态环境保护措施</w:t>
        </w:r>
        <w:r>
          <w:tab/>
        </w:r>
        <w:r>
          <w:fldChar w:fldCharType="begin"/>
        </w:r>
        <w:r>
          <w:instrText xml:space="preserve"> PAGEREF _Toc23004 \h </w:instrText>
        </w:r>
        <w:r>
          <w:fldChar w:fldCharType="separate"/>
        </w:r>
        <w:r>
          <w:t>18</w:t>
        </w:r>
        <w:r>
          <w:fldChar w:fldCharType="end"/>
        </w:r>
      </w:hyperlink>
    </w:p>
    <w:p>
      <w:pPr>
        <w:pStyle w:val="TOC2"/>
        <w:tabs>
          <w:tab w:val="right" w:leader="dot" w:pos="8306"/>
        </w:tabs>
      </w:pPr>
      <w:hyperlink w:anchor="_Toc32085" w:history="1">
        <w:r>
          <w:rPr>
            <w:rFonts w:ascii="仿宋" w:eastAsia="仿宋" w:hAnsi="仿宋" w:cs="仿宋" w:hint="eastAsia"/>
            <w:lang w:eastAsia="zh-CN"/>
          </w:rPr>
          <w:t>(四)、地质灾害影响分析</w:t>
        </w:r>
        <w:r>
          <w:tab/>
        </w:r>
        <w:r>
          <w:fldChar w:fldCharType="begin"/>
        </w:r>
        <w:r>
          <w:instrText xml:space="preserve"> PAGEREF _Toc32085 \h </w:instrText>
        </w:r>
        <w:r>
          <w:fldChar w:fldCharType="separate"/>
        </w:r>
        <w:r>
          <w:t>20</w:t>
        </w:r>
        <w:r>
          <w:fldChar w:fldCharType="end"/>
        </w:r>
      </w:hyperlink>
    </w:p>
    <w:p>
      <w:pPr>
        <w:pStyle w:val="TOC2"/>
        <w:tabs>
          <w:tab w:val="right" w:leader="dot" w:pos="8306"/>
        </w:tabs>
      </w:pPr>
      <w:hyperlink w:anchor="_Toc15728" w:history="1">
        <w:r>
          <w:rPr>
            <w:rFonts w:ascii="仿宋" w:eastAsia="仿宋" w:hAnsi="仿宋" w:cs="仿宋" w:hint="eastAsia"/>
            <w:lang w:eastAsia="zh-CN"/>
          </w:rPr>
          <w:t>(五)、特殊环境影响</w:t>
        </w:r>
        <w:r>
          <w:tab/>
        </w:r>
        <w:r>
          <w:fldChar w:fldCharType="begin"/>
        </w:r>
        <w:r>
          <w:instrText xml:space="preserve"> PAGEREF _Toc15728 \h </w:instrText>
        </w:r>
        <w:r>
          <w:fldChar w:fldCharType="separate"/>
        </w:r>
        <w:r>
          <w:t>22</w:t>
        </w:r>
        <w:r>
          <w:fldChar w:fldCharType="end"/>
        </w:r>
      </w:hyperlink>
    </w:p>
    <w:p>
      <w:pPr>
        <w:pStyle w:val="TOC1"/>
        <w:tabs>
          <w:tab w:val="right" w:leader="dot" w:pos="8306"/>
        </w:tabs>
      </w:pPr>
      <w:hyperlink w:anchor="_Toc2874" w:history="1">
        <w:r>
          <w:rPr>
            <w:rFonts w:ascii="仿宋" w:eastAsia="仿宋" w:hAnsi="仿宋" w:cs="仿宋" w:hint="eastAsia"/>
            <w:lang w:eastAsia="zh-CN"/>
          </w:rPr>
          <w:t>三、社会影响分析</w:t>
        </w:r>
        <w:r>
          <w:tab/>
        </w:r>
        <w:r>
          <w:fldChar w:fldCharType="begin"/>
        </w:r>
        <w:r>
          <w:instrText xml:space="preserve"> PAGEREF _Toc2874 \h </w:instrText>
        </w:r>
        <w:r>
          <w:fldChar w:fldCharType="separate"/>
        </w:r>
        <w:r>
          <w:t>23</w:t>
        </w:r>
        <w:r>
          <w:fldChar w:fldCharType="end"/>
        </w:r>
      </w:hyperlink>
    </w:p>
    <w:p>
      <w:pPr>
        <w:pStyle w:val="TOC2"/>
        <w:tabs>
          <w:tab w:val="right" w:leader="dot" w:pos="8306"/>
        </w:tabs>
      </w:pPr>
      <w:hyperlink w:anchor="_Toc3713" w:history="1">
        <w:r>
          <w:rPr>
            <w:rFonts w:ascii="仿宋" w:eastAsia="仿宋" w:hAnsi="仿宋" w:cs="仿宋" w:hint="eastAsia"/>
            <w:lang w:eastAsia="zh-CN"/>
          </w:rPr>
          <w:t>(一)、社会影响效果分析</w:t>
        </w:r>
        <w:r>
          <w:tab/>
        </w:r>
        <w:r>
          <w:fldChar w:fldCharType="begin"/>
        </w:r>
        <w:r>
          <w:instrText xml:space="preserve"> PAGEREF _Toc3713 \h </w:instrText>
        </w:r>
        <w:r>
          <w:fldChar w:fldCharType="separate"/>
        </w:r>
        <w:r>
          <w:t>23</w:t>
        </w:r>
        <w:r>
          <w:fldChar w:fldCharType="end"/>
        </w:r>
      </w:hyperlink>
    </w:p>
    <w:p>
      <w:pPr>
        <w:pStyle w:val="TOC2"/>
        <w:tabs>
          <w:tab w:val="right" w:leader="dot" w:pos="8306"/>
        </w:tabs>
      </w:pPr>
      <w:hyperlink w:anchor="_Toc14828" w:history="1">
        <w:r>
          <w:rPr>
            <w:rFonts w:ascii="仿宋" w:eastAsia="仿宋" w:hAnsi="仿宋" w:cs="仿宋" w:hint="eastAsia"/>
            <w:lang w:eastAsia="zh-CN"/>
          </w:rPr>
          <w:t>(二)、社会适应性分析</w:t>
        </w:r>
        <w:r>
          <w:tab/>
        </w:r>
        <w:r>
          <w:fldChar w:fldCharType="begin"/>
        </w:r>
        <w:r>
          <w:instrText xml:space="preserve"> PAGEREF _Toc14828 \h </w:instrText>
        </w:r>
        <w:r>
          <w:fldChar w:fldCharType="separate"/>
        </w:r>
        <w:r>
          <w:t>25</w:t>
        </w:r>
        <w:r>
          <w:fldChar w:fldCharType="end"/>
        </w:r>
      </w:hyperlink>
    </w:p>
    <w:p>
      <w:pPr>
        <w:pStyle w:val="TOC2"/>
        <w:tabs>
          <w:tab w:val="right" w:leader="dot" w:pos="8306"/>
        </w:tabs>
      </w:pPr>
      <w:hyperlink w:anchor="_Toc26200" w:history="1">
        <w:r>
          <w:rPr>
            <w:rFonts w:ascii="仿宋" w:eastAsia="仿宋" w:hAnsi="仿宋" w:cs="仿宋" w:hint="eastAsia"/>
            <w:lang w:eastAsia="zh-CN"/>
          </w:rPr>
          <w:t>(三)、社会风险及对策分析</w:t>
        </w:r>
        <w:r>
          <w:tab/>
        </w:r>
        <w:r>
          <w:fldChar w:fldCharType="begin"/>
        </w:r>
        <w:r>
          <w:instrText xml:space="preserve"> PAGEREF _Toc26200 \h </w:instrText>
        </w:r>
        <w:r>
          <w:fldChar w:fldCharType="separate"/>
        </w:r>
        <w:r>
          <w:t>27</w:t>
        </w:r>
        <w:r>
          <w:fldChar w:fldCharType="end"/>
        </w:r>
      </w:hyperlink>
    </w:p>
    <w:p>
      <w:pPr>
        <w:pStyle w:val="TOC1"/>
        <w:tabs>
          <w:tab w:val="right" w:leader="dot" w:pos="8306"/>
        </w:tabs>
      </w:pPr>
      <w:hyperlink w:anchor="_Toc10683" w:history="1">
        <w:r>
          <w:rPr>
            <w:rFonts w:ascii="仿宋" w:eastAsia="仿宋" w:hAnsi="仿宋" w:cs="仿宋" w:hint="eastAsia"/>
            <w:lang w:eastAsia="zh-CN"/>
          </w:rPr>
          <w:t>四、项目选址研究</w:t>
        </w:r>
        <w:r>
          <w:tab/>
        </w:r>
        <w:r>
          <w:fldChar w:fldCharType="begin"/>
        </w:r>
        <w:r>
          <w:instrText xml:space="preserve"> PAGEREF _Toc10683 \h </w:instrText>
        </w:r>
        <w:r>
          <w:fldChar w:fldCharType="separate"/>
        </w:r>
        <w:r>
          <w:t>30</w:t>
        </w:r>
        <w:r>
          <w:fldChar w:fldCharType="end"/>
        </w:r>
      </w:hyperlink>
    </w:p>
    <w:p>
      <w:pPr>
        <w:pStyle w:val="TOC2"/>
        <w:tabs>
          <w:tab w:val="right" w:leader="dot" w:pos="8306"/>
        </w:tabs>
      </w:pPr>
      <w:hyperlink w:anchor="_Toc18315" w:history="1">
        <w:r>
          <w:rPr>
            <w:rFonts w:ascii="仿宋" w:eastAsia="仿宋" w:hAnsi="仿宋" w:cs="仿宋" w:hint="eastAsia"/>
            <w:lang w:eastAsia="zh-CN"/>
          </w:rPr>
          <w:t>(一)、项目选址原则</w:t>
        </w:r>
        <w:r>
          <w:tab/>
        </w:r>
        <w:r>
          <w:fldChar w:fldCharType="begin"/>
        </w:r>
        <w:r>
          <w:instrText xml:space="preserve"> PAGEREF _Toc18315 \h </w:instrText>
        </w:r>
        <w:r>
          <w:fldChar w:fldCharType="separate"/>
        </w:r>
        <w:r>
          <w:t>30</w:t>
        </w:r>
        <w:r>
          <w:fldChar w:fldCharType="end"/>
        </w:r>
      </w:hyperlink>
    </w:p>
    <w:p>
      <w:pPr>
        <w:pStyle w:val="TOC2"/>
        <w:tabs>
          <w:tab w:val="right" w:leader="dot" w:pos="8306"/>
        </w:tabs>
      </w:pPr>
      <w:hyperlink w:anchor="_Toc12386" w:history="1">
        <w:r>
          <w:rPr>
            <w:rFonts w:ascii="仿宋" w:eastAsia="仿宋" w:hAnsi="仿宋" w:cs="仿宋" w:hint="eastAsia"/>
            <w:lang w:eastAsia="zh-CN"/>
          </w:rPr>
          <w:t>(二)、项目选址</w:t>
        </w:r>
        <w:r>
          <w:tab/>
        </w:r>
        <w:r>
          <w:fldChar w:fldCharType="begin"/>
        </w:r>
        <w:r>
          <w:instrText xml:space="preserve"> PAGEREF _Toc12386 \h </w:instrText>
        </w:r>
        <w:r>
          <w:fldChar w:fldCharType="separate"/>
        </w:r>
        <w:r>
          <w:t>33</w:t>
        </w:r>
        <w:r>
          <w:fldChar w:fldCharType="end"/>
        </w:r>
      </w:hyperlink>
    </w:p>
    <w:p>
      <w:pPr>
        <w:pStyle w:val="TOC2"/>
        <w:tabs>
          <w:tab w:val="right" w:leader="dot" w:pos="8306"/>
        </w:tabs>
      </w:pPr>
      <w:hyperlink w:anchor="_Toc122" w:history="1">
        <w:r>
          <w:rPr>
            <w:rFonts w:ascii="仿宋" w:eastAsia="仿宋" w:hAnsi="仿宋" w:cs="仿宋" w:hint="eastAsia"/>
            <w:lang w:eastAsia="zh-CN"/>
          </w:rPr>
          <w:t>(三)、建设条件分析</w:t>
        </w:r>
        <w:r>
          <w:tab/>
        </w:r>
        <w:r>
          <w:fldChar w:fldCharType="begin"/>
        </w:r>
        <w:r>
          <w:instrText xml:space="preserve"> PAGEREF _Toc122 \h </w:instrText>
        </w:r>
        <w:r>
          <w:fldChar w:fldCharType="separate"/>
        </w:r>
        <w:r>
          <w:t>35</w:t>
        </w:r>
        <w:r>
          <w:fldChar w:fldCharType="end"/>
        </w:r>
      </w:hyperlink>
    </w:p>
    <w:p>
      <w:pPr>
        <w:pStyle w:val="TOC2"/>
        <w:tabs>
          <w:tab w:val="right" w:leader="dot" w:pos="8306"/>
        </w:tabs>
      </w:pPr>
      <w:hyperlink w:anchor="_Toc15366" w:history="1">
        <w:r>
          <w:rPr>
            <w:rFonts w:ascii="仿宋" w:eastAsia="仿宋" w:hAnsi="仿宋" w:cs="仿宋" w:hint="eastAsia"/>
            <w:lang w:eastAsia="zh-CN"/>
          </w:rPr>
          <w:t>(四)、用地控制指标</w:t>
        </w:r>
        <w:r>
          <w:tab/>
        </w:r>
        <w:r>
          <w:fldChar w:fldCharType="begin"/>
        </w:r>
        <w:r>
          <w:instrText xml:space="preserve"> PAGEREF _Toc15366 \h </w:instrText>
        </w:r>
        <w:r>
          <w:fldChar w:fldCharType="separate"/>
        </w:r>
        <w:r>
          <w:t>37</w:t>
        </w:r>
        <w:r>
          <w:fldChar w:fldCharType="end"/>
        </w:r>
      </w:hyperlink>
    </w:p>
    <w:p>
      <w:pPr>
        <w:pStyle w:val="TOC2"/>
        <w:tabs>
          <w:tab w:val="right" w:leader="dot" w:pos="8306"/>
        </w:tabs>
      </w:pPr>
      <w:hyperlink w:anchor="_Toc25306" w:history="1">
        <w:r>
          <w:rPr>
            <w:rFonts w:ascii="仿宋" w:eastAsia="仿宋" w:hAnsi="仿宋" w:cs="仿宋" w:hint="eastAsia"/>
            <w:lang w:eastAsia="zh-CN"/>
          </w:rPr>
          <w:t>(五)、地总体要求</w:t>
        </w:r>
        <w:r>
          <w:tab/>
        </w:r>
        <w:r>
          <w:fldChar w:fldCharType="begin"/>
        </w:r>
        <w:r>
          <w:instrText xml:space="preserve"> PAGEREF _Toc25306 \h </w:instrText>
        </w:r>
        <w:r>
          <w:fldChar w:fldCharType="separate"/>
        </w:r>
        <w:r>
          <w:t>38</w:t>
        </w:r>
        <w:r>
          <w:fldChar w:fldCharType="end"/>
        </w:r>
      </w:hyperlink>
    </w:p>
    <w:p>
      <w:pPr>
        <w:pStyle w:val="TOC2"/>
        <w:tabs>
          <w:tab w:val="right" w:leader="dot" w:pos="8306"/>
        </w:tabs>
      </w:pPr>
      <w:hyperlink w:anchor="_Toc2852" w:history="1">
        <w:r>
          <w:rPr>
            <w:rFonts w:ascii="仿宋" w:eastAsia="仿宋" w:hAnsi="仿宋" w:cs="仿宋" w:hint="eastAsia"/>
            <w:lang w:eastAsia="zh-CN"/>
          </w:rPr>
          <w:t>(六)、节约用地措施</w:t>
        </w:r>
        <w:r>
          <w:tab/>
        </w:r>
        <w:r>
          <w:fldChar w:fldCharType="begin"/>
        </w:r>
        <w:r>
          <w:instrText xml:space="preserve"> PAGEREF _Toc2852 \h </w:instrText>
        </w:r>
        <w:r>
          <w:fldChar w:fldCharType="separate"/>
        </w:r>
        <w:r>
          <w:t>39</w:t>
        </w:r>
        <w:r>
          <w:fldChar w:fldCharType="end"/>
        </w:r>
      </w:hyperlink>
    </w:p>
    <w:p>
      <w:pPr>
        <w:pStyle w:val="TOC2"/>
        <w:tabs>
          <w:tab w:val="right" w:leader="dot" w:pos="8306"/>
        </w:tabs>
      </w:pPr>
      <w:hyperlink w:anchor="_Toc101" w:history="1">
        <w:r>
          <w:rPr>
            <w:rFonts w:ascii="仿宋" w:eastAsia="仿宋" w:hAnsi="仿宋" w:cs="仿宋" w:hint="eastAsia"/>
            <w:lang w:eastAsia="zh-CN"/>
          </w:rPr>
          <w:t>(七)、选址综合评价</w:t>
        </w:r>
        <w:r>
          <w:tab/>
        </w:r>
        <w:r>
          <w:fldChar w:fldCharType="begin"/>
        </w:r>
        <w:r>
          <w:instrText xml:space="preserve"> PAGEREF _Toc101 \h </w:instrText>
        </w:r>
        <w:r>
          <w:fldChar w:fldCharType="separate"/>
        </w:r>
        <w:r>
          <w:t>41</w:t>
        </w:r>
        <w:r>
          <w:fldChar w:fldCharType="end"/>
        </w:r>
      </w:hyperlink>
    </w:p>
    <w:p>
      <w:pPr>
        <w:pStyle w:val="TOC1"/>
        <w:tabs>
          <w:tab w:val="right" w:leader="dot" w:pos="8306"/>
        </w:tabs>
      </w:pPr>
      <w:hyperlink w:anchor="_Toc18682" w:history="1">
        <w:r>
          <w:rPr>
            <w:rFonts w:ascii="仿宋" w:eastAsia="仿宋" w:hAnsi="仿宋" w:cs="仿宋" w:hint="eastAsia"/>
            <w:lang w:eastAsia="zh-CN"/>
          </w:rPr>
          <w:t>五、财务管理与成本控制</w:t>
        </w:r>
        <w:r>
          <w:tab/>
        </w:r>
        <w:r>
          <w:fldChar w:fldCharType="begin"/>
        </w:r>
        <w:r>
          <w:instrText xml:space="preserve"> PAGEREF _Toc18682 \h </w:instrText>
        </w:r>
        <w:r>
          <w:fldChar w:fldCharType="separate"/>
        </w:r>
        <w:r>
          <w:t>42</w:t>
        </w:r>
        <w:r>
          <w:fldChar w:fldCharType="end"/>
        </w:r>
      </w:hyperlink>
    </w:p>
    <w:p>
      <w:pPr>
        <w:pStyle w:val="TOC2"/>
        <w:tabs>
          <w:tab w:val="right" w:leader="dot" w:pos="8306"/>
        </w:tabs>
      </w:pPr>
      <w:hyperlink w:anchor="_Toc24095" w:history="1">
        <w:r>
          <w:rPr>
            <w:rFonts w:ascii="仿宋" w:eastAsia="仿宋" w:hAnsi="仿宋" w:cs="仿宋" w:hint="eastAsia"/>
            <w:lang w:eastAsia="zh-CN"/>
          </w:rPr>
          <w:t>(一)、财务管理体系建设</w:t>
        </w:r>
        <w:r>
          <w:tab/>
        </w:r>
        <w:r>
          <w:fldChar w:fldCharType="begin"/>
        </w:r>
        <w:r>
          <w:instrText xml:space="preserve"> PAGEREF _Toc24095 \h </w:instrText>
        </w:r>
        <w:r>
          <w:fldChar w:fldCharType="separate"/>
        </w:r>
        <w:r>
          <w:t>42</w:t>
        </w:r>
        <w:r>
          <w:fldChar w:fldCharType="end"/>
        </w:r>
      </w:hyperlink>
    </w:p>
    <w:p>
      <w:pPr>
        <w:pStyle w:val="TOC2"/>
        <w:tabs>
          <w:tab w:val="right" w:leader="dot" w:pos="8306"/>
        </w:tabs>
      </w:pPr>
      <w:hyperlink w:anchor="_Toc23090" w:history="1">
        <w:r>
          <w:rPr>
            <w:rFonts w:ascii="仿宋" w:eastAsia="仿宋" w:hAnsi="仿宋" w:cs="仿宋" w:hint="eastAsia"/>
            <w:lang w:eastAsia="zh-CN"/>
          </w:rPr>
          <w:t>(二)、成本控制措施</w:t>
        </w:r>
        <w:r>
          <w:tab/>
        </w:r>
        <w:r>
          <w:fldChar w:fldCharType="begin"/>
        </w:r>
        <w:r>
          <w:instrText xml:space="preserve"> PAGEREF _Toc23090 \h </w:instrText>
        </w:r>
        <w:r>
          <w:fldChar w:fldCharType="separate"/>
        </w:r>
        <w:r>
          <w:t>43</w:t>
        </w:r>
        <w:r>
          <w:fldChar w:fldCharType="end"/>
        </w:r>
      </w:hyperlink>
    </w:p>
    <w:p>
      <w:pPr>
        <w:pStyle w:val="TOC1"/>
        <w:tabs>
          <w:tab w:val="right" w:leader="dot" w:pos="8306"/>
        </w:tabs>
      </w:pPr>
      <w:hyperlink w:anchor="_Toc23264" w:history="1">
        <w:r>
          <w:rPr>
            <w:rFonts w:ascii="仿宋" w:eastAsia="仿宋" w:hAnsi="仿宋" w:cs="仿宋" w:hint="eastAsia"/>
            <w:lang w:eastAsia="zh-CN"/>
          </w:rPr>
          <w:t>六、项目监理与质量保证</w:t>
        </w:r>
        <w:r>
          <w:tab/>
        </w:r>
        <w:r>
          <w:fldChar w:fldCharType="begin"/>
        </w:r>
        <w:r>
          <w:instrText xml:space="preserve"> PAGEREF _Toc23264 \h </w:instrText>
        </w:r>
        <w:r>
          <w:fldChar w:fldCharType="separate"/>
        </w:r>
        <w:r>
          <w:t>44</w:t>
        </w:r>
        <w:r>
          <w:fldChar w:fldCharType="end"/>
        </w:r>
      </w:hyperlink>
    </w:p>
    <w:p>
      <w:pPr>
        <w:pStyle w:val="TOC2"/>
        <w:tabs>
          <w:tab w:val="right" w:leader="dot" w:pos="8306"/>
        </w:tabs>
      </w:pPr>
      <w:hyperlink w:anchor="_Toc17362" w:history="1">
        <w:r>
          <w:rPr>
            <w:rFonts w:ascii="仿宋" w:eastAsia="仿宋" w:hAnsi="仿宋" w:cs="仿宋" w:hint="eastAsia"/>
            <w:lang w:eastAsia="zh-CN"/>
          </w:rPr>
          <w:t>(一)、监理体系构建</w:t>
        </w:r>
        <w:r>
          <w:tab/>
        </w:r>
        <w:r>
          <w:fldChar w:fldCharType="begin"/>
        </w:r>
        <w:r>
          <w:instrText xml:space="preserve"> PAGEREF _Toc17362 \h </w:instrText>
        </w:r>
        <w:r>
          <w:fldChar w:fldCharType="separate"/>
        </w:r>
        <w:r>
          <w:t>44</w:t>
        </w:r>
        <w:r>
          <w:fldChar w:fldCharType="end"/>
        </w:r>
      </w:hyperlink>
    </w:p>
    <w:p>
      <w:pPr>
        <w:pStyle w:val="TOC2"/>
        <w:tabs>
          <w:tab w:val="right" w:leader="dot" w:pos="8306"/>
        </w:tabs>
      </w:pPr>
      <w:hyperlink w:anchor="_Toc11002" w:history="1">
        <w:r>
          <w:rPr>
            <w:rFonts w:ascii="仿宋" w:eastAsia="仿宋" w:hAnsi="仿宋" w:cs="仿宋" w:hint="eastAsia"/>
            <w:lang w:eastAsia="zh-CN"/>
          </w:rPr>
          <w:t>(二)、质量保证体系实施</w:t>
        </w:r>
        <w:r>
          <w:tab/>
        </w:r>
        <w:r>
          <w:fldChar w:fldCharType="begin"/>
        </w:r>
        <w:r>
          <w:instrText xml:space="preserve"> PAGEREF _Toc11002 \h </w:instrText>
        </w:r>
        <w:r>
          <w:fldChar w:fldCharType="separate"/>
        </w:r>
        <w:r>
          <w:t>45</w:t>
        </w:r>
        <w:r>
          <w:fldChar w:fldCharType="end"/>
        </w:r>
      </w:hyperlink>
    </w:p>
    <w:p>
      <w:pPr>
        <w:pStyle w:val="TOC2"/>
        <w:tabs>
          <w:tab w:val="right" w:leader="dot" w:pos="8306"/>
        </w:tabs>
      </w:pPr>
      <w:hyperlink w:anchor="_Toc9918" w:history="1">
        <w:r>
          <w:rPr>
            <w:rFonts w:ascii="仿宋" w:eastAsia="仿宋" w:hAnsi="仿宋" w:cs="仿宋" w:hint="eastAsia"/>
            <w:lang w:eastAsia="zh-CN"/>
          </w:rPr>
          <w:t>(三)、监理与质量控制流程</w:t>
        </w:r>
        <w:r>
          <w:tab/>
        </w:r>
        <w:r>
          <w:fldChar w:fldCharType="begin"/>
        </w:r>
        <w:r>
          <w:instrText xml:space="preserve"> PAGEREF _Toc9918 \h </w:instrText>
        </w:r>
        <w:r>
          <w:fldChar w:fldCharType="separate"/>
        </w:r>
        <w:r>
          <w:t>46</w:t>
        </w:r>
        <w:r>
          <w:fldChar w:fldCharType="end"/>
        </w:r>
      </w:hyperlink>
    </w:p>
    <w:p>
      <w:pPr>
        <w:pStyle w:val="TOC1"/>
        <w:tabs>
          <w:tab w:val="right" w:leader="dot" w:pos="8306"/>
        </w:tabs>
      </w:pPr>
      <w:hyperlink w:anchor="_Toc6703" w:history="1">
        <w:r>
          <w:rPr>
            <w:rFonts w:ascii="仿宋" w:eastAsia="仿宋" w:hAnsi="仿宋" w:cs="仿宋" w:hint="eastAsia"/>
            <w:lang w:eastAsia="zh-CN"/>
          </w:rPr>
          <w:t>七、土地利用与规划方案</w:t>
        </w:r>
        <w:r>
          <w:tab/>
        </w:r>
        <w:r>
          <w:fldChar w:fldCharType="begin"/>
        </w:r>
        <w:r>
          <w:instrText xml:space="preserve"> PAGEREF _Toc6703 \h </w:instrText>
        </w:r>
        <w:r>
          <w:fldChar w:fldCharType="separate"/>
        </w:r>
        <w:r>
          <w:t>46</w:t>
        </w:r>
        <w:r>
          <w:fldChar w:fldCharType="end"/>
        </w:r>
      </w:hyperlink>
    </w:p>
    <w:p>
      <w:pPr>
        <w:pStyle w:val="TOC2"/>
        <w:tabs>
          <w:tab w:val="right" w:leader="dot" w:pos="8306"/>
        </w:tabs>
      </w:pPr>
      <w:hyperlink w:anchor="_Toc23638" w:history="1">
        <w:r>
          <w:rPr>
            <w:rFonts w:ascii="仿宋" w:eastAsia="仿宋" w:hAnsi="仿宋" w:cs="仿宋" w:hint="eastAsia"/>
            <w:lang w:eastAsia="zh-CN"/>
          </w:rPr>
          <w:t>(一)、项目用地情况分析</w:t>
        </w:r>
        <w:r>
          <w:tab/>
        </w:r>
        <w:r>
          <w:fldChar w:fldCharType="begin"/>
        </w:r>
        <w:r>
          <w:instrText xml:space="preserve"> PAGEREF _Toc23638 \h </w:instrText>
        </w:r>
        <w:r>
          <w:fldChar w:fldCharType="separate"/>
        </w:r>
        <w:r>
          <w:t>46</w:t>
        </w:r>
        <w:r>
          <w:fldChar w:fldCharType="end"/>
        </w:r>
      </w:hyperlink>
    </w:p>
    <w:p>
      <w:pPr>
        <w:pStyle w:val="TOC2"/>
        <w:tabs>
          <w:tab w:val="right" w:leader="dot" w:pos="8306"/>
        </w:tabs>
      </w:pPr>
      <w:hyperlink w:anchor="_Toc3679" w:history="1">
        <w:r>
          <w:rPr>
            <w:rFonts w:ascii="仿宋" w:eastAsia="仿宋" w:hAnsi="仿宋" w:cs="仿宋" w:hint="eastAsia"/>
            <w:lang w:eastAsia="zh-CN"/>
          </w:rPr>
          <w:t>(二)、土地利用规划方案</w:t>
        </w:r>
        <w:r>
          <w:tab/>
        </w:r>
        <w:r>
          <w:fldChar w:fldCharType="begin"/>
        </w:r>
        <w:r>
          <w:instrText xml:space="preserve"> PAGEREF _Toc3679 \h </w:instrText>
        </w:r>
        <w:r>
          <w:fldChar w:fldCharType="separate"/>
        </w:r>
        <w:r>
          <w:t>47</w:t>
        </w:r>
        <w:r>
          <w:fldChar w:fldCharType="end"/>
        </w:r>
      </w:hyperlink>
    </w:p>
    <w:p>
      <w:pPr>
        <w:pStyle w:val="TOC1"/>
        <w:tabs>
          <w:tab w:val="right" w:leader="dot" w:pos="8306"/>
        </w:tabs>
      </w:pPr>
      <w:hyperlink w:anchor="_Toc25845" w:history="1">
        <w:r>
          <w:rPr>
            <w:rFonts w:ascii="仿宋" w:eastAsia="仿宋" w:hAnsi="仿宋" w:cs="仿宋" w:hint="eastAsia"/>
            <w:lang w:eastAsia="zh-CN"/>
          </w:rPr>
          <w:t>八、项目变更管理</w:t>
        </w:r>
        <w:r>
          <w:tab/>
        </w:r>
        <w:r>
          <w:fldChar w:fldCharType="begin"/>
        </w:r>
        <w:r>
          <w:instrText xml:space="preserve"> PAGEREF _Toc25845 \h </w:instrText>
        </w:r>
        <w:r>
          <w:fldChar w:fldCharType="separate"/>
        </w:r>
        <w:r>
          <w:t>48</w:t>
        </w:r>
        <w:r>
          <w:fldChar w:fldCharType="end"/>
        </w:r>
      </w:hyperlink>
    </w:p>
    <w:p>
      <w:pPr>
        <w:pStyle w:val="TOC2"/>
        <w:tabs>
          <w:tab w:val="right" w:leader="dot" w:pos="8306"/>
        </w:tabs>
      </w:pPr>
      <w:hyperlink w:anchor="_Toc22673" w:history="1">
        <w:r>
          <w:rPr>
            <w:rFonts w:ascii="仿宋" w:eastAsia="仿宋" w:hAnsi="仿宋" w:cs="仿宋" w:hint="eastAsia"/>
            <w:lang w:eastAsia="zh-CN"/>
          </w:rPr>
          <w:t>(一)、变更控制流程</w:t>
        </w:r>
        <w:r>
          <w:tab/>
        </w:r>
        <w:r>
          <w:fldChar w:fldCharType="begin"/>
        </w:r>
        <w:r>
          <w:instrText xml:space="preserve"> PAGEREF _Toc22673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18" w:history="1">
        <w:r>
          <w:rPr>
            <w:rFonts w:ascii="仿宋" w:eastAsia="仿宋" w:hAnsi="仿宋" w:cs="仿宋" w:hint="eastAsia"/>
            <w:lang w:eastAsia="zh-CN"/>
          </w:rPr>
          <w:t>(二)、影响评估与处理</w:t>
        </w:r>
        <w:r>
          <w:tab/>
        </w:r>
        <w:r>
          <w:fldChar w:fldCharType="begin"/>
        </w:r>
        <w:r>
          <w:instrText xml:space="preserve"> PAGEREF _Toc8018 \h </w:instrText>
        </w:r>
        <w:r>
          <w:fldChar w:fldCharType="separate"/>
        </w:r>
        <w:r>
          <w:t>49</w:t>
        </w:r>
        <w:r>
          <w:fldChar w:fldCharType="end"/>
        </w:r>
      </w:hyperlink>
    </w:p>
    <w:p>
      <w:pPr>
        <w:pStyle w:val="TOC2"/>
        <w:tabs>
          <w:tab w:val="right" w:leader="dot" w:pos="8306"/>
        </w:tabs>
      </w:pPr>
      <w:hyperlink w:anchor="_Toc3902" w:history="1">
        <w:r>
          <w:rPr>
            <w:rFonts w:ascii="仿宋" w:eastAsia="仿宋" w:hAnsi="仿宋" w:cs="仿宋" w:hint="eastAsia"/>
            <w:lang w:eastAsia="zh-CN"/>
          </w:rPr>
          <w:t>(三)、变更记录与追踪</w:t>
        </w:r>
        <w:r>
          <w:tab/>
        </w:r>
        <w:r>
          <w:fldChar w:fldCharType="begin"/>
        </w:r>
        <w:r>
          <w:instrText xml:space="preserve"> PAGEREF _Toc3902 \h </w:instrText>
        </w:r>
        <w:r>
          <w:fldChar w:fldCharType="separate"/>
        </w:r>
        <w:r>
          <w:t>51</w:t>
        </w:r>
        <w:r>
          <w:fldChar w:fldCharType="end"/>
        </w:r>
      </w:hyperlink>
    </w:p>
    <w:p>
      <w:pPr>
        <w:pStyle w:val="TOC2"/>
        <w:tabs>
          <w:tab w:val="right" w:leader="dot" w:pos="8306"/>
        </w:tabs>
      </w:pPr>
      <w:hyperlink w:anchor="_Toc14365" w:history="1">
        <w:r>
          <w:rPr>
            <w:rFonts w:ascii="仿宋" w:eastAsia="仿宋" w:hAnsi="仿宋" w:cs="仿宋" w:hint="eastAsia"/>
            <w:lang w:eastAsia="zh-CN"/>
          </w:rPr>
          <w:t>(四)、变更管理策略</w:t>
        </w:r>
        <w:r>
          <w:tab/>
        </w:r>
        <w:r>
          <w:fldChar w:fldCharType="begin"/>
        </w:r>
        <w:r>
          <w:instrText xml:space="preserve"> PAGEREF _Toc14365 \h </w:instrText>
        </w:r>
        <w:r>
          <w:fldChar w:fldCharType="separate"/>
        </w:r>
        <w:r>
          <w:t>52</w:t>
        </w:r>
        <w:r>
          <w:fldChar w:fldCharType="end"/>
        </w:r>
      </w:hyperlink>
    </w:p>
    <w:p>
      <w:pPr>
        <w:pStyle w:val="TOC1"/>
        <w:tabs>
          <w:tab w:val="right" w:leader="dot" w:pos="8306"/>
        </w:tabs>
      </w:pPr>
      <w:hyperlink w:anchor="_Toc17421" w:history="1">
        <w:r>
          <w:rPr>
            <w:rFonts w:ascii="仿宋" w:eastAsia="仿宋" w:hAnsi="仿宋" w:cs="仿宋" w:hint="eastAsia"/>
            <w:lang w:eastAsia="zh-CN"/>
          </w:rPr>
          <w:t>九、环境保护与绿色发展</w:t>
        </w:r>
        <w:r>
          <w:tab/>
        </w:r>
        <w:r>
          <w:fldChar w:fldCharType="begin"/>
        </w:r>
        <w:r>
          <w:instrText xml:space="preserve"> PAGEREF _Toc17421 \h </w:instrText>
        </w:r>
        <w:r>
          <w:fldChar w:fldCharType="separate"/>
        </w:r>
        <w:r>
          <w:t>54</w:t>
        </w:r>
        <w:r>
          <w:fldChar w:fldCharType="end"/>
        </w:r>
      </w:hyperlink>
    </w:p>
    <w:p>
      <w:pPr>
        <w:pStyle w:val="TOC2"/>
        <w:tabs>
          <w:tab w:val="right" w:leader="dot" w:pos="8306"/>
        </w:tabs>
      </w:pPr>
      <w:hyperlink w:anchor="_Toc31560" w:history="1">
        <w:r>
          <w:rPr>
            <w:rFonts w:ascii="仿宋" w:eastAsia="仿宋" w:hAnsi="仿宋" w:cs="仿宋" w:hint="eastAsia"/>
            <w:lang w:eastAsia="zh-CN"/>
          </w:rPr>
          <w:t>(一)、环境保护措施</w:t>
        </w:r>
        <w:r>
          <w:tab/>
        </w:r>
        <w:r>
          <w:fldChar w:fldCharType="begin"/>
        </w:r>
        <w:r>
          <w:instrText xml:space="preserve"> PAGEREF _Toc31560 \h </w:instrText>
        </w:r>
        <w:r>
          <w:fldChar w:fldCharType="separate"/>
        </w:r>
        <w:r>
          <w:t>54</w:t>
        </w:r>
        <w:r>
          <w:fldChar w:fldCharType="end"/>
        </w:r>
      </w:hyperlink>
    </w:p>
    <w:p>
      <w:pPr>
        <w:pStyle w:val="TOC2"/>
        <w:tabs>
          <w:tab w:val="right" w:leader="dot" w:pos="8306"/>
        </w:tabs>
      </w:pPr>
      <w:hyperlink w:anchor="_Toc14435" w:history="1">
        <w:r>
          <w:rPr>
            <w:rFonts w:ascii="仿宋" w:eastAsia="仿宋" w:hAnsi="仿宋" w:cs="仿宋" w:hint="eastAsia"/>
            <w:lang w:eastAsia="zh-CN"/>
          </w:rPr>
          <w:t>(二)、绿色发展与可持续发展策略</w:t>
        </w:r>
        <w:r>
          <w:tab/>
        </w:r>
        <w:r>
          <w:fldChar w:fldCharType="begin"/>
        </w:r>
        <w:r>
          <w:instrText xml:space="preserve"> PAGEREF _Toc14435 \h </w:instrText>
        </w:r>
        <w:r>
          <w:fldChar w:fldCharType="separate"/>
        </w:r>
        <w:r>
          <w:t>56</w:t>
        </w:r>
        <w:r>
          <w:fldChar w:fldCharType="end"/>
        </w:r>
      </w:hyperlink>
    </w:p>
    <w:p>
      <w:pPr>
        <w:pStyle w:val="TOC1"/>
        <w:tabs>
          <w:tab w:val="right" w:leader="dot" w:pos="8306"/>
        </w:tabs>
      </w:pPr>
      <w:hyperlink w:anchor="_Toc15584" w:history="1">
        <w:r>
          <w:rPr>
            <w:rFonts w:ascii="仿宋" w:eastAsia="仿宋" w:hAnsi="仿宋" w:cs="仿宋" w:hint="eastAsia"/>
            <w:lang w:eastAsia="zh-CN"/>
          </w:rPr>
          <w:t>十、技术创新与产业升级</w:t>
        </w:r>
        <w:r>
          <w:tab/>
        </w:r>
        <w:r>
          <w:fldChar w:fldCharType="begin"/>
        </w:r>
        <w:r>
          <w:instrText xml:space="preserve"> PAGEREF _Toc15584 \h </w:instrText>
        </w:r>
        <w:r>
          <w:fldChar w:fldCharType="separate"/>
        </w:r>
        <w:r>
          <w:t>57</w:t>
        </w:r>
        <w:r>
          <w:fldChar w:fldCharType="end"/>
        </w:r>
      </w:hyperlink>
    </w:p>
    <w:p>
      <w:pPr>
        <w:pStyle w:val="TOC2"/>
        <w:tabs>
          <w:tab w:val="right" w:leader="dot" w:pos="8306"/>
        </w:tabs>
      </w:pPr>
      <w:hyperlink w:anchor="_Toc3950" w:history="1">
        <w:r>
          <w:rPr>
            <w:rFonts w:ascii="仿宋" w:eastAsia="仿宋" w:hAnsi="仿宋" w:cs="仿宋" w:hint="eastAsia"/>
            <w:lang w:eastAsia="zh-CN"/>
          </w:rPr>
          <w:t>(一)、技术创新方向与目标</w:t>
        </w:r>
        <w:r>
          <w:tab/>
        </w:r>
        <w:r>
          <w:fldChar w:fldCharType="begin"/>
        </w:r>
        <w:r>
          <w:instrText xml:space="preserve"> PAGEREF _Toc3950 \h </w:instrText>
        </w:r>
        <w:r>
          <w:fldChar w:fldCharType="separate"/>
        </w:r>
        <w:r>
          <w:t>57</w:t>
        </w:r>
        <w:r>
          <w:fldChar w:fldCharType="end"/>
        </w:r>
      </w:hyperlink>
    </w:p>
    <w:p>
      <w:pPr>
        <w:pStyle w:val="TOC2"/>
        <w:tabs>
          <w:tab w:val="right" w:leader="dot" w:pos="8306"/>
        </w:tabs>
      </w:pPr>
      <w:hyperlink w:anchor="_Toc32098" w:history="1">
        <w:r>
          <w:rPr>
            <w:rFonts w:ascii="仿宋" w:eastAsia="仿宋" w:hAnsi="仿宋" w:cs="仿宋" w:hint="eastAsia"/>
            <w:lang w:eastAsia="zh-CN"/>
          </w:rPr>
          <w:t>(二)、产业升级路径与措施</w:t>
        </w:r>
        <w:r>
          <w:tab/>
        </w:r>
        <w:r>
          <w:fldChar w:fldCharType="begin"/>
        </w:r>
        <w:r>
          <w:instrText xml:space="preserve"> PAGEREF _Toc32098 \h </w:instrText>
        </w:r>
        <w:r>
          <w:fldChar w:fldCharType="separate"/>
        </w:r>
        <w:r>
          <w:t>58</w:t>
        </w:r>
        <w:r>
          <w:fldChar w:fldCharType="end"/>
        </w:r>
      </w:hyperlink>
    </w:p>
    <w:p>
      <w:pPr>
        <w:pStyle w:val="TOC1"/>
        <w:tabs>
          <w:tab w:val="right" w:leader="dot" w:pos="8306"/>
        </w:tabs>
      </w:pPr>
      <w:hyperlink w:anchor="_Toc12699" w:history="1">
        <w:r>
          <w:rPr>
            <w:rFonts w:ascii="仿宋" w:eastAsia="仿宋" w:hAnsi="仿宋" w:cs="仿宋" w:hint="eastAsia"/>
            <w:lang w:eastAsia="zh-CN"/>
          </w:rPr>
          <w:t>十一、资金管理与财务规划</w:t>
        </w:r>
        <w:r>
          <w:tab/>
        </w:r>
        <w:r>
          <w:fldChar w:fldCharType="begin"/>
        </w:r>
        <w:r>
          <w:instrText xml:space="preserve"> PAGEREF _Toc12699 \h </w:instrText>
        </w:r>
        <w:r>
          <w:fldChar w:fldCharType="separate"/>
        </w:r>
        <w:r>
          <w:t>60</w:t>
        </w:r>
        <w:r>
          <w:fldChar w:fldCharType="end"/>
        </w:r>
      </w:hyperlink>
    </w:p>
    <w:p>
      <w:pPr>
        <w:pStyle w:val="TOC2"/>
        <w:tabs>
          <w:tab w:val="right" w:leader="dot" w:pos="8306"/>
        </w:tabs>
      </w:pPr>
      <w:hyperlink w:anchor="_Toc19943" w:history="1">
        <w:r>
          <w:rPr>
            <w:rFonts w:ascii="仿宋" w:eastAsia="仿宋" w:hAnsi="仿宋" w:cs="仿宋" w:hint="eastAsia"/>
            <w:lang w:eastAsia="zh-CN"/>
          </w:rPr>
          <w:t>(一)、项目资金来源与筹措</w:t>
        </w:r>
        <w:r>
          <w:tab/>
        </w:r>
        <w:r>
          <w:fldChar w:fldCharType="begin"/>
        </w:r>
        <w:r>
          <w:instrText xml:space="preserve"> PAGEREF _Toc19943 \h </w:instrText>
        </w:r>
        <w:r>
          <w:fldChar w:fldCharType="separate"/>
        </w:r>
        <w:r>
          <w:t>60</w:t>
        </w:r>
        <w:r>
          <w:fldChar w:fldCharType="end"/>
        </w:r>
      </w:hyperlink>
    </w:p>
    <w:p>
      <w:pPr>
        <w:pStyle w:val="TOC2"/>
        <w:tabs>
          <w:tab w:val="right" w:leader="dot" w:pos="8306"/>
        </w:tabs>
      </w:pPr>
      <w:hyperlink w:anchor="_Toc29837" w:history="1">
        <w:r>
          <w:rPr>
            <w:rFonts w:ascii="仿宋" w:eastAsia="仿宋" w:hAnsi="仿宋" w:cs="仿宋" w:hint="eastAsia"/>
            <w:lang w:eastAsia="zh-CN"/>
          </w:rPr>
          <w:t>(二)、资金使用与监管</w:t>
        </w:r>
        <w:r>
          <w:tab/>
        </w:r>
        <w:r>
          <w:fldChar w:fldCharType="begin"/>
        </w:r>
        <w:r>
          <w:instrText xml:space="preserve"> PAGEREF _Toc29837 \h </w:instrText>
        </w:r>
        <w:r>
          <w:fldChar w:fldCharType="separate"/>
        </w:r>
        <w:r>
          <w:t>61</w:t>
        </w:r>
        <w:r>
          <w:fldChar w:fldCharType="end"/>
        </w:r>
      </w:hyperlink>
    </w:p>
    <w:p>
      <w:pPr>
        <w:pStyle w:val="TOC2"/>
        <w:tabs>
          <w:tab w:val="right" w:leader="dot" w:pos="8306"/>
        </w:tabs>
      </w:pPr>
      <w:hyperlink w:anchor="_Toc23210" w:history="1">
        <w:r>
          <w:rPr>
            <w:rFonts w:ascii="仿宋" w:eastAsia="仿宋" w:hAnsi="仿宋" w:cs="仿宋" w:hint="eastAsia"/>
            <w:lang w:eastAsia="zh-CN"/>
          </w:rPr>
          <w:t>(三)、财务规划与预测</w:t>
        </w:r>
        <w:r>
          <w:tab/>
        </w:r>
        <w:r>
          <w:fldChar w:fldCharType="begin"/>
        </w:r>
        <w:r>
          <w:instrText xml:space="preserve"> PAGEREF _Toc23210 \h </w:instrText>
        </w:r>
        <w:r>
          <w:fldChar w:fldCharType="separate"/>
        </w:r>
        <w:r>
          <w:t>62</w:t>
        </w:r>
        <w:r>
          <w:fldChar w:fldCharType="end"/>
        </w:r>
      </w:hyperlink>
    </w:p>
    <w:p>
      <w:pPr>
        <w:pStyle w:val="TOC1"/>
        <w:tabs>
          <w:tab w:val="right" w:leader="dot" w:pos="8306"/>
        </w:tabs>
      </w:pPr>
      <w:hyperlink w:anchor="_Toc29720" w:history="1">
        <w:r>
          <w:rPr>
            <w:rFonts w:ascii="仿宋" w:eastAsia="仿宋" w:hAnsi="仿宋" w:cs="仿宋" w:hint="eastAsia"/>
            <w:lang w:eastAsia="zh-CN"/>
          </w:rPr>
          <w:t>十二、环境保护与治理方案</w:t>
        </w:r>
        <w:r>
          <w:tab/>
        </w:r>
        <w:r>
          <w:fldChar w:fldCharType="begin"/>
        </w:r>
        <w:r>
          <w:instrText xml:space="preserve"> PAGEREF _Toc29720 \h </w:instrText>
        </w:r>
        <w:r>
          <w:fldChar w:fldCharType="separate"/>
        </w:r>
        <w:r>
          <w:t>63</w:t>
        </w:r>
        <w:r>
          <w:fldChar w:fldCharType="end"/>
        </w:r>
      </w:hyperlink>
    </w:p>
    <w:p>
      <w:pPr>
        <w:pStyle w:val="TOC2"/>
        <w:tabs>
          <w:tab w:val="right" w:leader="dot" w:pos="8306"/>
        </w:tabs>
      </w:pPr>
      <w:hyperlink w:anchor="_Toc30379" w:history="1">
        <w:r>
          <w:rPr>
            <w:rFonts w:ascii="仿宋" w:eastAsia="仿宋" w:hAnsi="仿宋" w:cs="仿宋" w:hint="eastAsia"/>
            <w:lang w:eastAsia="zh-CN"/>
          </w:rPr>
          <w:t>(一)、项目环境影响评估</w:t>
        </w:r>
        <w:r>
          <w:tab/>
        </w:r>
        <w:r>
          <w:fldChar w:fldCharType="begin"/>
        </w:r>
        <w:r>
          <w:instrText xml:space="preserve"> PAGEREF _Toc30379 \h </w:instrText>
        </w:r>
        <w:r>
          <w:fldChar w:fldCharType="separate"/>
        </w:r>
        <w:r>
          <w:t>63</w:t>
        </w:r>
        <w:r>
          <w:fldChar w:fldCharType="end"/>
        </w:r>
      </w:hyperlink>
    </w:p>
    <w:p>
      <w:pPr>
        <w:pStyle w:val="TOC2"/>
        <w:tabs>
          <w:tab w:val="right" w:leader="dot" w:pos="8306"/>
        </w:tabs>
      </w:pPr>
      <w:hyperlink w:anchor="_Toc11214" w:history="1">
        <w:r>
          <w:rPr>
            <w:rFonts w:ascii="仿宋" w:eastAsia="仿宋" w:hAnsi="仿宋" w:cs="仿宋" w:hint="eastAsia"/>
            <w:lang w:eastAsia="zh-CN"/>
          </w:rPr>
          <w:t>(二)、环境保护措施与治理方案</w:t>
        </w:r>
        <w:r>
          <w:tab/>
        </w:r>
        <w:r>
          <w:fldChar w:fldCharType="begin"/>
        </w:r>
        <w:r>
          <w:instrText xml:space="preserve"> PAGEREF _Toc11214 \h </w:instrText>
        </w:r>
        <w:r>
          <w:fldChar w:fldCharType="separate"/>
        </w:r>
        <w:r>
          <w:t>64</w:t>
        </w:r>
        <w:r>
          <w:fldChar w:fldCharType="end"/>
        </w:r>
      </w:hyperlink>
    </w:p>
    <w:p>
      <w:pPr>
        <w:pStyle w:val="TOC1"/>
        <w:tabs>
          <w:tab w:val="right" w:leader="dot" w:pos="8306"/>
        </w:tabs>
      </w:pPr>
      <w:hyperlink w:anchor="_Toc6525" w:history="1">
        <w:r>
          <w:rPr>
            <w:rFonts w:ascii="仿宋" w:eastAsia="仿宋" w:hAnsi="仿宋" w:cs="仿宋" w:hint="eastAsia"/>
            <w:lang w:eastAsia="zh-CN"/>
          </w:rPr>
          <w:t>十三、成果转化与推广应用</w:t>
        </w:r>
        <w:r>
          <w:tab/>
        </w:r>
        <w:r>
          <w:fldChar w:fldCharType="begin"/>
        </w:r>
        <w:r>
          <w:instrText xml:space="preserve"> PAGEREF _Toc6525 \h </w:instrText>
        </w:r>
        <w:r>
          <w:fldChar w:fldCharType="separate"/>
        </w:r>
        <w:r>
          <w:t>65</w:t>
        </w:r>
        <w:r>
          <w:fldChar w:fldCharType="end"/>
        </w:r>
      </w:hyperlink>
    </w:p>
    <w:p>
      <w:pPr>
        <w:pStyle w:val="TOC2"/>
        <w:tabs>
          <w:tab w:val="right" w:leader="dot" w:pos="8306"/>
        </w:tabs>
      </w:pPr>
      <w:hyperlink w:anchor="_Toc7702" w:history="1">
        <w:r>
          <w:rPr>
            <w:rFonts w:ascii="仿宋" w:eastAsia="仿宋" w:hAnsi="仿宋" w:cs="仿宋" w:hint="eastAsia"/>
            <w:lang w:eastAsia="zh-CN"/>
          </w:rPr>
          <w:t>(一)、成果转化策略制定</w:t>
        </w:r>
        <w:r>
          <w:tab/>
        </w:r>
        <w:r>
          <w:fldChar w:fldCharType="begin"/>
        </w:r>
        <w:r>
          <w:instrText xml:space="preserve"> PAGEREF _Toc7702 \h </w:instrText>
        </w:r>
        <w:r>
          <w:fldChar w:fldCharType="separate"/>
        </w:r>
        <w:r>
          <w:t>65</w:t>
        </w:r>
        <w:r>
          <w:fldChar w:fldCharType="end"/>
        </w:r>
      </w:hyperlink>
    </w:p>
    <w:p>
      <w:pPr>
        <w:pStyle w:val="TOC2"/>
        <w:tabs>
          <w:tab w:val="right" w:leader="dot" w:pos="8306"/>
        </w:tabs>
      </w:pPr>
      <w:hyperlink w:anchor="_Toc2184" w:history="1">
        <w:r>
          <w:rPr>
            <w:rFonts w:ascii="仿宋" w:eastAsia="仿宋" w:hAnsi="仿宋" w:cs="仿宋" w:hint="eastAsia"/>
            <w:lang w:eastAsia="zh-CN"/>
          </w:rPr>
          <w:t>(二)、成果推广应用方案</w:t>
        </w:r>
        <w:r>
          <w:tab/>
        </w:r>
        <w:r>
          <w:fldChar w:fldCharType="begin"/>
        </w:r>
        <w:r>
          <w:instrText xml:space="preserve"> PAGEREF _Toc2184 \h </w:instrText>
        </w:r>
        <w:r>
          <w:fldChar w:fldCharType="separate"/>
        </w:r>
        <w:r>
          <w:t>66</w:t>
        </w:r>
        <w:r>
          <w:fldChar w:fldCharType="end"/>
        </w:r>
      </w:hyperlink>
    </w:p>
    <w:p>
      <w:pPr>
        <w:pStyle w:val="TOC1"/>
        <w:tabs>
          <w:tab w:val="right" w:leader="dot" w:pos="8306"/>
        </w:tabs>
      </w:pPr>
      <w:hyperlink w:anchor="_Toc31981" w:history="1">
        <w:r>
          <w:rPr>
            <w:rFonts w:ascii="仿宋" w:eastAsia="仿宋" w:hAnsi="仿宋" w:cs="仿宋" w:hint="eastAsia"/>
            <w:lang w:eastAsia="zh-CN"/>
          </w:rPr>
          <w:t>十四、人力资源管理与开发</w:t>
        </w:r>
        <w:r>
          <w:tab/>
        </w:r>
        <w:r>
          <w:fldChar w:fldCharType="begin"/>
        </w:r>
        <w:r>
          <w:instrText xml:space="preserve"> PAGEREF _Toc31981 \h </w:instrText>
        </w:r>
        <w:r>
          <w:fldChar w:fldCharType="separate"/>
        </w:r>
        <w:r>
          <w:t>68</w:t>
        </w:r>
        <w:r>
          <w:fldChar w:fldCharType="end"/>
        </w:r>
      </w:hyperlink>
    </w:p>
    <w:p>
      <w:pPr>
        <w:pStyle w:val="TOC2"/>
        <w:tabs>
          <w:tab w:val="right" w:leader="dot" w:pos="8306"/>
        </w:tabs>
      </w:pPr>
      <w:hyperlink w:anchor="_Toc28477" w:history="1">
        <w:r>
          <w:rPr>
            <w:rFonts w:ascii="仿宋" w:eastAsia="仿宋" w:hAnsi="仿宋" w:cs="仿宋" w:hint="eastAsia"/>
            <w:lang w:eastAsia="zh-CN"/>
          </w:rPr>
          <w:t>(一)、人力资源规划</w:t>
        </w:r>
        <w:r>
          <w:tab/>
        </w:r>
        <w:r>
          <w:fldChar w:fldCharType="begin"/>
        </w:r>
        <w:r>
          <w:instrText xml:space="preserve"> PAGEREF _Toc28477 \h </w:instrText>
        </w:r>
        <w:r>
          <w:fldChar w:fldCharType="separate"/>
        </w:r>
        <w:r>
          <w:t>68</w:t>
        </w:r>
        <w:r>
          <w:fldChar w:fldCharType="end"/>
        </w:r>
      </w:hyperlink>
    </w:p>
    <w:p>
      <w:pPr>
        <w:pStyle w:val="TOC2"/>
        <w:tabs>
          <w:tab w:val="right" w:leader="dot" w:pos="8306"/>
        </w:tabs>
      </w:pPr>
      <w:hyperlink w:anchor="_Toc10687" w:history="1">
        <w:r>
          <w:rPr>
            <w:rFonts w:ascii="仿宋" w:eastAsia="仿宋" w:hAnsi="仿宋" w:cs="仿宋" w:hint="eastAsia"/>
            <w:lang w:eastAsia="zh-CN"/>
          </w:rPr>
          <w:t>(二)、人力资源开发与培训</w:t>
        </w:r>
        <w:r>
          <w:tab/>
        </w:r>
        <w:r>
          <w:fldChar w:fldCharType="begin"/>
        </w:r>
        <w:r>
          <w:instrText xml:space="preserve"> PAGEREF _Toc10687 \h </w:instrText>
        </w:r>
        <w:r>
          <w:fldChar w:fldCharType="separate"/>
        </w:r>
        <w:r>
          <w:t>69</w:t>
        </w:r>
        <w:r>
          <w:fldChar w:fldCharType="end"/>
        </w:r>
      </w:hyperlink>
    </w:p>
    <w:p>
      <w:pPr>
        <w:pStyle w:val="TOC1"/>
        <w:tabs>
          <w:tab w:val="right" w:leader="dot" w:pos="8306"/>
        </w:tabs>
      </w:pPr>
      <w:hyperlink w:anchor="_Toc1556" w:history="1">
        <w:r>
          <w:rPr>
            <w:rFonts w:ascii="仿宋" w:eastAsia="仿宋" w:hAnsi="仿宋" w:cs="仿宋" w:hint="eastAsia"/>
            <w:lang w:eastAsia="zh-CN"/>
          </w:rPr>
          <w:t>十五、产业协同与集群发展</w:t>
        </w:r>
        <w:r>
          <w:tab/>
        </w:r>
        <w:r>
          <w:fldChar w:fldCharType="begin"/>
        </w:r>
        <w:r>
          <w:instrText xml:space="preserve"> PAGEREF _Toc1556 \h </w:instrText>
        </w:r>
        <w:r>
          <w:fldChar w:fldCharType="separate"/>
        </w:r>
        <w:r>
          <w:t>72</w:t>
        </w:r>
        <w:r>
          <w:fldChar w:fldCharType="end"/>
        </w:r>
      </w:hyperlink>
    </w:p>
    <w:p>
      <w:pPr>
        <w:pStyle w:val="TOC2"/>
        <w:tabs>
          <w:tab w:val="right" w:leader="dot" w:pos="8306"/>
        </w:tabs>
      </w:pPr>
      <w:hyperlink w:anchor="_Toc19707" w:history="1">
        <w:r>
          <w:rPr>
            <w:rFonts w:ascii="仿宋" w:eastAsia="仿宋" w:hAnsi="仿宋" w:cs="仿宋" w:hint="eastAsia"/>
            <w:lang w:eastAsia="zh-CN"/>
          </w:rPr>
          <w:t>(一)、产业协同机制建设</w:t>
        </w:r>
        <w:r>
          <w:tab/>
        </w:r>
        <w:r>
          <w:fldChar w:fldCharType="begin"/>
        </w:r>
        <w:r>
          <w:instrText xml:space="preserve"> PAGEREF _Toc19707 \h </w:instrText>
        </w:r>
        <w:r>
          <w:fldChar w:fldCharType="separate"/>
        </w:r>
        <w:r>
          <w:t>72</w:t>
        </w:r>
        <w:r>
          <w:fldChar w:fldCharType="end"/>
        </w:r>
      </w:hyperlink>
    </w:p>
    <w:p>
      <w:pPr>
        <w:pStyle w:val="TOC2"/>
        <w:tabs>
          <w:tab w:val="right" w:leader="dot" w:pos="8306"/>
        </w:tabs>
      </w:pPr>
      <w:hyperlink w:anchor="_Toc9799" w:history="1">
        <w:r>
          <w:rPr>
            <w:rFonts w:ascii="仿宋" w:eastAsia="仿宋" w:hAnsi="仿宋" w:cs="仿宋" w:hint="eastAsia"/>
            <w:lang w:eastAsia="zh-CN"/>
          </w:rPr>
          <w:t>(二)、产业集群培育与发展</w:t>
        </w:r>
        <w:r>
          <w:tab/>
        </w:r>
        <w:r>
          <w:fldChar w:fldCharType="begin"/>
        </w:r>
        <w:r>
          <w:instrText xml:space="preserve"> PAGEREF _Toc9799 \h </w:instrText>
        </w:r>
        <w:r>
          <w:fldChar w:fldCharType="separate"/>
        </w:r>
        <w:r>
          <w:t>73</w:t>
        </w:r>
        <w:r>
          <w:fldChar w:fldCharType="end"/>
        </w:r>
      </w:hyperlink>
    </w:p>
    <w:p>
      <w:pPr>
        <w:pStyle w:val="TOC1"/>
        <w:tabs>
          <w:tab w:val="right" w:leader="dot" w:pos="8306"/>
        </w:tabs>
      </w:pPr>
      <w:hyperlink w:anchor="_Toc2892" w:history="1">
        <w:r>
          <w:rPr>
            <w:rFonts w:ascii="仿宋" w:eastAsia="仿宋" w:hAnsi="仿宋" w:cs="仿宋" w:hint="eastAsia"/>
            <w:lang w:eastAsia="zh-CN"/>
          </w:rPr>
          <w:t>十六、企业合规与伦理</w:t>
        </w:r>
        <w:r>
          <w:tab/>
        </w:r>
        <w:r>
          <w:fldChar w:fldCharType="begin"/>
        </w:r>
        <w:r>
          <w:instrText xml:space="preserve"> PAGEREF _Toc2892 \h </w:instrText>
        </w:r>
        <w:r>
          <w:fldChar w:fldCharType="separate"/>
        </w:r>
        <w:r>
          <w:t>74</w:t>
        </w:r>
        <w:r>
          <w:fldChar w:fldCharType="end"/>
        </w:r>
      </w:hyperlink>
    </w:p>
    <w:p>
      <w:pPr>
        <w:pStyle w:val="TOC2"/>
        <w:tabs>
          <w:tab w:val="right" w:leader="dot" w:pos="8306"/>
        </w:tabs>
      </w:pPr>
      <w:hyperlink w:anchor="_Toc22702" w:history="1">
        <w:r>
          <w:rPr>
            <w:rFonts w:ascii="仿宋" w:eastAsia="仿宋" w:hAnsi="仿宋" w:cs="仿宋" w:hint="eastAsia"/>
            <w:lang w:eastAsia="zh-CN"/>
          </w:rPr>
          <w:t>(一)、合规政策与程序</w:t>
        </w:r>
        <w:r>
          <w:tab/>
        </w:r>
        <w:r>
          <w:fldChar w:fldCharType="begin"/>
        </w:r>
        <w:r>
          <w:instrText xml:space="preserve"> PAGEREF _Toc22702 \h </w:instrText>
        </w:r>
        <w:r>
          <w:fldChar w:fldCharType="separate"/>
        </w:r>
        <w:r>
          <w:t>74</w:t>
        </w:r>
        <w:r>
          <w:fldChar w:fldCharType="end"/>
        </w:r>
      </w:hyperlink>
    </w:p>
    <w:p>
      <w:pPr>
        <w:pStyle w:val="TOC2"/>
        <w:tabs>
          <w:tab w:val="right" w:leader="dot" w:pos="8306"/>
        </w:tabs>
      </w:pPr>
      <w:hyperlink w:anchor="_Toc19875" w:history="1">
        <w:r>
          <w:rPr>
            <w:rFonts w:ascii="仿宋" w:eastAsia="仿宋" w:hAnsi="仿宋" w:cs="仿宋" w:hint="eastAsia"/>
            <w:lang w:eastAsia="zh-CN"/>
          </w:rPr>
          <w:t>(二)、伦理规范与培训</w:t>
        </w:r>
        <w:r>
          <w:tab/>
        </w:r>
        <w:r>
          <w:fldChar w:fldCharType="begin"/>
        </w:r>
        <w:r>
          <w:instrText xml:space="preserve"> PAGEREF _Toc19875 \h </w:instrText>
        </w:r>
        <w:r>
          <w:fldChar w:fldCharType="separate"/>
        </w:r>
        <w:r>
          <w:t>75</w:t>
        </w:r>
        <w:r>
          <w:fldChar w:fldCharType="end"/>
        </w:r>
      </w:hyperlink>
    </w:p>
    <w:p>
      <w:pPr>
        <w:pStyle w:val="TOC2"/>
        <w:tabs>
          <w:tab w:val="right" w:leader="dot" w:pos="8306"/>
        </w:tabs>
      </w:pPr>
      <w:hyperlink w:anchor="_Toc8229" w:history="1">
        <w:r>
          <w:rPr>
            <w:rFonts w:ascii="仿宋" w:eastAsia="仿宋" w:hAnsi="仿宋" w:cs="仿宋" w:hint="eastAsia"/>
            <w:lang w:eastAsia="zh-CN"/>
          </w:rPr>
          <w:t>(三)、合规风险评估</w:t>
        </w:r>
        <w:r>
          <w:tab/>
        </w:r>
        <w:r>
          <w:fldChar w:fldCharType="begin"/>
        </w:r>
        <w:r>
          <w:instrText xml:space="preserve"> PAGEREF _Toc8229 \h </w:instrText>
        </w:r>
        <w:r>
          <w:fldChar w:fldCharType="separate"/>
        </w:r>
        <w:r>
          <w:t>76</w:t>
        </w:r>
        <w:r>
          <w:fldChar w:fldCharType="end"/>
        </w:r>
      </w:hyperlink>
    </w:p>
    <w:p>
      <w:pPr>
        <w:pStyle w:val="TOC2"/>
        <w:tabs>
          <w:tab w:val="right" w:leader="dot" w:pos="8306"/>
        </w:tabs>
      </w:pPr>
      <w:hyperlink w:anchor="_Toc31342" w:history="1">
        <w:r>
          <w:rPr>
            <w:rFonts w:ascii="仿宋" w:eastAsia="仿宋" w:hAnsi="仿宋" w:cs="仿宋" w:hint="eastAsia"/>
            <w:lang w:eastAsia="zh-CN"/>
          </w:rPr>
          <w:t>(四)、合规监督与执行</w:t>
        </w:r>
        <w:r>
          <w:tab/>
        </w:r>
        <w:r>
          <w:fldChar w:fldCharType="begin"/>
        </w:r>
        <w:r>
          <w:instrText xml:space="preserve"> PAGEREF _Toc31342 \h </w:instrText>
        </w:r>
        <w:r>
          <w:fldChar w:fldCharType="separate"/>
        </w:r>
        <w:r>
          <w:t>77</w:t>
        </w:r>
        <w:r>
          <w:fldChar w:fldCharType="end"/>
        </w:r>
      </w:hyperlink>
    </w:p>
    <w:p>
      <w:pPr>
        <w:pStyle w:val="TOC1"/>
        <w:tabs>
          <w:tab w:val="right" w:leader="dot" w:pos="8306"/>
        </w:tabs>
      </w:pPr>
      <w:hyperlink w:anchor="_Toc1114" w:history="1">
        <w:r>
          <w:rPr>
            <w:rFonts w:ascii="仿宋" w:eastAsia="仿宋" w:hAnsi="仿宋" w:cs="仿宋" w:hint="eastAsia"/>
            <w:lang w:eastAsia="zh-CN"/>
          </w:rPr>
          <w:t>十七、创新驱动与持续发展</w:t>
        </w:r>
        <w:r>
          <w:tab/>
        </w:r>
        <w:r>
          <w:fldChar w:fldCharType="begin"/>
        </w:r>
        <w:r>
          <w:instrText xml:space="preserve"> PAGEREF _Toc1114 \h </w:instrText>
        </w:r>
        <w:r>
          <w:fldChar w:fldCharType="separate"/>
        </w:r>
        <w:r>
          <w:t>78</w:t>
        </w:r>
        <w:r>
          <w:fldChar w:fldCharType="end"/>
        </w:r>
      </w:hyperlink>
    </w:p>
    <w:p>
      <w:pPr>
        <w:pStyle w:val="TOC2"/>
        <w:tabs>
          <w:tab w:val="right" w:leader="dot" w:pos="8306"/>
        </w:tabs>
      </w:pPr>
      <w:hyperlink w:anchor="_Toc12722" w:history="1">
        <w:r>
          <w:rPr>
            <w:rFonts w:ascii="仿宋" w:eastAsia="仿宋" w:hAnsi="仿宋" w:cs="仿宋" w:hint="eastAsia"/>
            <w:lang w:eastAsia="zh-CN"/>
          </w:rPr>
          <w:t>(一)、创新驱动战略实施</w:t>
        </w:r>
        <w:r>
          <w:tab/>
        </w:r>
        <w:r>
          <w:fldChar w:fldCharType="begin"/>
        </w:r>
        <w:r>
          <w:instrText xml:space="preserve"> PAGEREF _Toc12722 \h </w:instrText>
        </w:r>
        <w:r>
          <w:fldChar w:fldCharType="separate"/>
        </w:r>
        <w:r>
          <w:t>78</w:t>
        </w:r>
        <w:r>
          <w:fldChar w:fldCharType="end"/>
        </w:r>
      </w:hyperlink>
    </w:p>
    <w:p>
      <w:pPr>
        <w:pStyle w:val="TOC2"/>
        <w:tabs>
          <w:tab w:val="right" w:leader="dot" w:pos="8306"/>
        </w:tabs>
      </w:pPr>
      <w:hyperlink w:anchor="_Toc18436" w:history="1">
        <w:r>
          <w:rPr>
            <w:rFonts w:ascii="仿宋" w:eastAsia="仿宋" w:hAnsi="仿宋" w:cs="仿宋" w:hint="eastAsia"/>
            <w:lang w:eastAsia="zh-CN"/>
          </w:rPr>
          <w:t>(二)、持续发展路径探索</w:t>
        </w:r>
        <w:r>
          <w:tab/>
        </w:r>
        <w:r>
          <w:fldChar w:fldCharType="begin"/>
        </w:r>
        <w:r>
          <w:instrText xml:space="preserve"> PAGEREF _Toc18436 \h </w:instrText>
        </w:r>
        <w:r>
          <w:fldChar w:fldCharType="separate"/>
        </w:r>
        <w:r>
          <w:t>80</w:t>
        </w:r>
        <w:r>
          <w:fldChar w:fldCharType="end"/>
        </w:r>
      </w:hyperlink>
    </w:p>
    <w:p>
      <w:pPr>
        <w:pStyle w:val="TOC1"/>
        <w:tabs>
          <w:tab w:val="right" w:leader="dot" w:pos="8306"/>
        </w:tabs>
      </w:pPr>
      <w:hyperlink w:anchor="_Toc27372" w:history="1">
        <w:r>
          <w:rPr>
            <w:rFonts w:ascii="仿宋" w:eastAsia="仿宋" w:hAnsi="仿宋" w:cs="仿宋" w:hint="eastAsia"/>
            <w:lang w:eastAsia="zh-CN"/>
          </w:rPr>
          <w:t>十八、设施与设备管理</w:t>
        </w:r>
        <w:r>
          <w:tab/>
        </w:r>
        <w:r>
          <w:fldChar w:fldCharType="begin"/>
        </w:r>
        <w:r>
          <w:instrText xml:space="preserve"> PAGEREF _Toc27372 \h </w:instrText>
        </w:r>
        <w:r>
          <w:fldChar w:fldCharType="separate"/>
        </w:r>
        <w:r>
          <w:t>84</w:t>
        </w:r>
        <w:r>
          <w:fldChar w:fldCharType="end"/>
        </w:r>
      </w:hyperlink>
    </w:p>
    <w:p>
      <w:pPr>
        <w:pStyle w:val="TOC2"/>
        <w:tabs>
          <w:tab w:val="right" w:leader="dot" w:pos="8306"/>
        </w:tabs>
      </w:pPr>
      <w:hyperlink w:anchor="_Toc19916" w:history="1">
        <w:r>
          <w:rPr>
            <w:rFonts w:ascii="仿宋" w:eastAsia="仿宋" w:hAnsi="仿宋" w:cs="仿宋" w:hint="eastAsia"/>
            <w:lang w:eastAsia="zh-CN"/>
          </w:rPr>
          <w:t>(一)、设施规划与配置</w:t>
        </w:r>
        <w:r>
          <w:tab/>
        </w:r>
        <w:r>
          <w:fldChar w:fldCharType="begin"/>
        </w:r>
        <w:r>
          <w:instrText xml:space="preserve"> PAGEREF _Toc19916 \h </w:instrText>
        </w:r>
        <w:r>
          <w:fldChar w:fldCharType="separate"/>
        </w:r>
        <w:r>
          <w:t>84</w:t>
        </w:r>
        <w:r>
          <w:fldChar w:fldCharType="end"/>
        </w:r>
      </w:hyperlink>
    </w:p>
    <w:p>
      <w:pPr>
        <w:pStyle w:val="TOC2"/>
        <w:tabs>
          <w:tab w:val="right" w:leader="dot" w:pos="8306"/>
        </w:tabs>
      </w:pPr>
      <w:hyperlink w:anchor="_Toc2775" w:history="1">
        <w:r>
          <w:rPr>
            <w:rFonts w:ascii="仿宋" w:eastAsia="仿宋" w:hAnsi="仿宋" w:cs="仿宋" w:hint="eastAsia"/>
            <w:lang w:eastAsia="zh-CN"/>
          </w:rPr>
          <w:t>(二)、设备采购与维护管理</w:t>
        </w:r>
        <w:r>
          <w:tab/>
        </w:r>
        <w:r>
          <w:fldChar w:fldCharType="begin"/>
        </w:r>
        <w:r>
          <w:instrText xml:space="preserve"> PAGEREF _Toc2775 \h </w:instrText>
        </w:r>
        <w:r>
          <w:fldChar w:fldCharType="separate"/>
        </w:r>
        <w:r>
          <w:t>84</w:t>
        </w:r>
        <w:r>
          <w:fldChar w:fldCharType="end"/>
        </w:r>
      </w:hyperlink>
    </w:p>
    <w:p>
      <w:pPr>
        <w:pStyle w:val="TOC2"/>
        <w:tabs>
          <w:tab w:val="right" w:leader="dot" w:pos="8306"/>
        </w:tabs>
      </w:pPr>
      <w:hyperlink w:anchor="_Toc2408" w:history="1">
        <w:r>
          <w:rPr>
            <w:rFonts w:ascii="仿宋" w:eastAsia="仿宋" w:hAnsi="仿宋" w:cs="仿宋" w:hint="eastAsia"/>
            <w:lang w:eastAsia="zh-CN"/>
          </w:rPr>
          <w:t>(三)、设施设备升级策略</w:t>
        </w:r>
        <w:r>
          <w:tab/>
        </w:r>
        <w:r>
          <w:fldChar w:fldCharType="begin"/>
        </w:r>
        <w:r>
          <w:instrText xml:space="preserve"> PAGEREF _Toc2408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1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20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471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562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759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694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699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131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https://d.book118.com/098063102130006042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化学单质：碳项目建设方案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化学单质：碳项目建设方案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化学单质：碳项目建设方案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化学单质：碳项目建设方案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化学单质：碳项目建设方案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化学单质：碳项目建设方案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化学单质：碳项目建设方案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化学单质：碳项目建设方案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化学单质：碳项目建设方案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化学单质：碳项目建设方案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化学单质：碳项目建设方案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化学单质：碳项目建设方案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9A08F7"/>
    <w:rsid w:val="259A08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8063102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2024-02-20T16:54:00Z</dcterms:created>
  <dcterms:modified xsi:type="dcterms:W3CDTF">2024-02-20T16:55:25Z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7ADF3EC6C7474076BFD2B8087BE0D30D_11</vt:lpwstr>
  </property>
  <property fmtid="{D5CDD505-2E9C-101B-9397-08002B2CF9AE}" pid="3" name="KSOProductBuildVer">
    <vt:lpwstr>2052-12.1.0.16250</vt:lpwstr>
  </property>
</Properties>
</file>