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PC再生料项目构思建设方案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7" w:history="1">
        <w:r>
          <w:rPr>
            <w:rFonts w:ascii="仿宋" w:eastAsia="仿宋" w:hAnsi="仿宋" w:cs="仿宋" w:hint="eastAsia"/>
            <w:lang w:eastAsia="zh-CN"/>
          </w:rPr>
          <w:t>序言</w:t>
        </w:r>
        <w:r>
          <w:tab/>
        </w:r>
        <w:r>
          <w:fldChar w:fldCharType="begin"/>
        </w:r>
        <w:r>
          <w:instrText xml:space="preserve"> PAGEREF _Toc2457 \h </w:instrText>
        </w:r>
        <w:r>
          <w:fldChar w:fldCharType="separate"/>
        </w:r>
        <w:r>
          <w:t>3</w:t>
        </w:r>
        <w:r>
          <w:fldChar w:fldCharType="end"/>
        </w:r>
      </w:hyperlink>
    </w:p>
    <w:p>
      <w:pPr>
        <w:pStyle w:val="TOC1"/>
        <w:tabs>
          <w:tab w:val="right" w:leader="dot" w:pos="8306"/>
        </w:tabs>
      </w:pPr>
      <w:hyperlink w:anchor="_Toc17534" w:history="1">
        <w:r>
          <w:rPr>
            <w:rFonts w:ascii="仿宋" w:eastAsia="仿宋" w:hAnsi="仿宋" w:cs="仿宋" w:hint="eastAsia"/>
            <w:lang w:eastAsia="zh-CN"/>
          </w:rPr>
          <w:t>一、背景、必要性分析</w:t>
        </w:r>
        <w:r>
          <w:tab/>
        </w:r>
        <w:r>
          <w:fldChar w:fldCharType="begin"/>
        </w:r>
        <w:r>
          <w:instrText xml:space="preserve"> PAGEREF _Toc17534 \h </w:instrText>
        </w:r>
        <w:r>
          <w:fldChar w:fldCharType="separate"/>
        </w:r>
        <w:r>
          <w:t>3</w:t>
        </w:r>
        <w:r>
          <w:fldChar w:fldCharType="end"/>
        </w:r>
      </w:hyperlink>
    </w:p>
    <w:p>
      <w:pPr>
        <w:pStyle w:val="TOC2"/>
        <w:tabs>
          <w:tab w:val="right" w:leader="dot" w:pos="8306"/>
        </w:tabs>
      </w:pPr>
      <w:hyperlink w:anchor="_Toc31187" w:history="1">
        <w:r>
          <w:rPr>
            <w:rFonts w:ascii="仿宋" w:eastAsia="仿宋" w:hAnsi="仿宋" w:cs="仿宋" w:hint="eastAsia"/>
            <w:lang w:eastAsia="zh-CN"/>
          </w:rPr>
          <w:t>(一)、项目建设背景</w:t>
        </w:r>
        <w:r>
          <w:tab/>
        </w:r>
        <w:r>
          <w:fldChar w:fldCharType="begin"/>
        </w:r>
        <w:r>
          <w:instrText xml:space="preserve"> PAGEREF _Toc31187 \h </w:instrText>
        </w:r>
        <w:r>
          <w:fldChar w:fldCharType="separate"/>
        </w:r>
        <w:r>
          <w:t>3</w:t>
        </w:r>
        <w:r>
          <w:fldChar w:fldCharType="end"/>
        </w:r>
      </w:hyperlink>
    </w:p>
    <w:p>
      <w:pPr>
        <w:pStyle w:val="TOC2"/>
        <w:tabs>
          <w:tab w:val="right" w:leader="dot" w:pos="8306"/>
        </w:tabs>
      </w:pPr>
      <w:hyperlink w:anchor="_Toc24955" w:history="1">
        <w:r>
          <w:rPr>
            <w:rFonts w:ascii="仿宋" w:eastAsia="仿宋" w:hAnsi="仿宋" w:cs="仿宋" w:hint="eastAsia"/>
            <w:lang w:eastAsia="zh-CN"/>
          </w:rPr>
          <w:t>(二)、必要性分析</w:t>
        </w:r>
        <w:r>
          <w:tab/>
        </w:r>
        <w:r>
          <w:fldChar w:fldCharType="begin"/>
        </w:r>
        <w:r>
          <w:instrText xml:space="preserve"> PAGEREF _Toc24955 \h </w:instrText>
        </w:r>
        <w:r>
          <w:fldChar w:fldCharType="separate"/>
        </w:r>
        <w:r>
          <w:t>4</w:t>
        </w:r>
        <w:r>
          <w:fldChar w:fldCharType="end"/>
        </w:r>
      </w:hyperlink>
    </w:p>
    <w:p>
      <w:pPr>
        <w:pStyle w:val="TOC2"/>
        <w:tabs>
          <w:tab w:val="right" w:leader="dot" w:pos="8306"/>
        </w:tabs>
      </w:pPr>
      <w:hyperlink w:anchor="_Toc9852" w:history="1">
        <w:r>
          <w:rPr>
            <w:rFonts w:ascii="仿宋" w:eastAsia="仿宋" w:hAnsi="仿宋" w:cs="仿宋" w:hint="eastAsia"/>
            <w:lang w:eastAsia="zh-CN"/>
          </w:rPr>
          <w:t>(三)、项目建设有利条件</w:t>
        </w:r>
        <w:r>
          <w:tab/>
        </w:r>
        <w:r>
          <w:fldChar w:fldCharType="begin"/>
        </w:r>
        <w:r>
          <w:instrText xml:space="preserve"> PAGEREF _Toc9852 \h </w:instrText>
        </w:r>
        <w:r>
          <w:fldChar w:fldCharType="separate"/>
        </w:r>
        <w:r>
          <w:t>5</w:t>
        </w:r>
        <w:r>
          <w:fldChar w:fldCharType="end"/>
        </w:r>
      </w:hyperlink>
    </w:p>
    <w:p>
      <w:pPr>
        <w:pStyle w:val="TOC1"/>
        <w:tabs>
          <w:tab w:val="right" w:leader="dot" w:pos="8306"/>
        </w:tabs>
      </w:pPr>
      <w:hyperlink w:anchor="_Toc27328" w:history="1">
        <w:r>
          <w:rPr>
            <w:rFonts w:ascii="仿宋" w:eastAsia="仿宋" w:hAnsi="仿宋" w:cs="仿宋" w:hint="eastAsia"/>
            <w:lang w:eastAsia="zh-CN"/>
          </w:rPr>
          <w:t>二、社会影响分析</w:t>
        </w:r>
        <w:r>
          <w:tab/>
        </w:r>
        <w:r>
          <w:fldChar w:fldCharType="begin"/>
        </w:r>
        <w:r>
          <w:instrText xml:space="preserve"> PAGEREF _Toc27328 \h </w:instrText>
        </w:r>
        <w:r>
          <w:fldChar w:fldCharType="separate"/>
        </w:r>
        <w:r>
          <w:t>7</w:t>
        </w:r>
        <w:r>
          <w:fldChar w:fldCharType="end"/>
        </w:r>
      </w:hyperlink>
    </w:p>
    <w:p>
      <w:pPr>
        <w:pStyle w:val="TOC2"/>
        <w:tabs>
          <w:tab w:val="right" w:leader="dot" w:pos="8306"/>
        </w:tabs>
      </w:pPr>
      <w:hyperlink w:anchor="_Toc3723" w:history="1">
        <w:r>
          <w:rPr>
            <w:rFonts w:ascii="仿宋" w:eastAsia="仿宋" w:hAnsi="仿宋" w:cs="仿宋" w:hint="eastAsia"/>
            <w:lang w:eastAsia="zh-CN"/>
          </w:rPr>
          <w:t>(一)、社会影响效果分析</w:t>
        </w:r>
        <w:r>
          <w:tab/>
        </w:r>
        <w:r>
          <w:fldChar w:fldCharType="begin"/>
        </w:r>
        <w:r>
          <w:instrText xml:space="preserve"> PAGEREF _Toc3723 \h </w:instrText>
        </w:r>
        <w:r>
          <w:fldChar w:fldCharType="separate"/>
        </w:r>
        <w:r>
          <w:t>7</w:t>
        </w:r>
        <w:r>
          <w:fldChar w:fldCharType="end"/>
        </w:r>
      </w:hyperlink>
    </w:p>
    <w:p>
      <w:pPr>
        <w:pStyle w:val="TOC2"/>
        <w:tabs>
          <w:tab w:val="right" w:leader="dot" w:pos="8306"/>
        </w:tabs>
      </w:pPr>
      <w:hyperlink w:anchor="_Toc4626" w:history="1">
        <w:r>
          <w:rPr>
            <w:rFonts w:ascii="仿宋" w:eastAsia="仿宋" w:hAnsi="仿宋" w:cs="仿宋" w:hint="eastAsia"/>
            <w:lang w:eastAsia="zh-CN"/>
          </w:rPr>
          <w:t>(二)、社会适应性分析</w:t>
        </w:r>
        <w:r>
          <w:tab/>
        </w:r>
        <w:r>
          <w:fldChar w:fldCharType="begin"/>
        </w:r>
        <w:r>
          <w:instrText xml:space="preserve"> PAGEREF _Toc4626 \h </w:instrText>
        </w:r>
        <w:r>
          <w:fldChar w:fldCharType="separate"/>
        </w:r>
        <w:r>
          <w:t>9</w:t>
        </w:r>
        <w:r>
          <w:fldChar w:fldCharType="end"/>
        </w:r>
      </w:hyperlink>
    </w:p>
    <w:p>
      <w:pPr>
        <w:pStyle w:val="TOC2"/>
        <w:tabs>
          <w:tab w:val="right" w:leader="dot" w:pos="8306"/>
        </w:tabs>
      </w:pPr>
      <w:hyperlink w:anchor="_Toc14522" w:history="1">
        <w:r>
          <w:rPr>
            <w:rFonts w:ascii="仿宋" w:eastAsia="仿宋" w:hAnsi="仿宋" w:cs="仿宋" w:hint="eastAsia"/>
            <w:lang w:eastAsia="zh-CN"/>
          </w:rPr>
          <w:t>(三)、社会风险及对策分析</w:t>
        </w:r>
        <w:r>
          <w:tab/>
        </w:r>
        <w:r>
          <w:fldChar w:fldCharType="begin"/>
        </w:r>
        <w:r>
          <w:instrText xml:space="preserve"> PAGEREF _Toc14522 \h </w:instrText>
        </w:r>
        <w:r>
          <w:fldChar w:fldCharType="separate"/>
        </w:r>
        <w:r>
          <w:t>11</w:t>
        </w:r>
        <w:r>
          <w:fldChar w:fldCharType="end"/>
        </w:r>
      </w:hyperlink>
    </w:p>
    <w:p>
      <w:pPr>
        <w:pStyle w:val="TOC1"/>
        <w:tabs>
          <w:tab w:val="right" w:leader="dot" w:pos="8306"/>
        </w:tabs>
      </w:pPr>
      <w:hyperlink w:anchor="_Toc30527" w:history="1">
        <w:r>
          <w:rPr>
            <w:rFonts w:ascii="仿宋" w:eastAsia="仿宋" w:hAnsi="仿宋" w:cs="仿宋" w:hint="eastAsia"/>
            <w:lang w:eastAsia="zh-CN"/>
          </w:rPr>
          <w:t>三、资源开发及综合利用分析</w:t>
        </w:r>
        <w:r>
          <w:tab/>
        </w:r>
        <w:r>
          <w:fldChar w:fldCharType="begin"/>
        </w:r>
        <w:r>
          <w:instrText xml:space="preserve"> PAGEREF _Toc30527 \h </w:instrText>
        </w:r>
        <w:r>
          <w:fldChar w:fldCharType="separate"/>
        </w:r>
        <w:r>
          <w:t>14</w:t>
        </w:r>
        <w:r>
          <w:fldChar w:fldCharType="end"/>
        </w:r>
      </w:hyperlink>
    </w:p>
    <w:p>
      <w:pPr>
        <w:pStyle w:val="TOC2"/>
        <w:tabs>
          <w:tab w:val="right" w:leader="dot" w:pos="8306"/>
        </w:tabs>
      </w:pPr>
      <w:hyperlink w:anchor="_Toc4522" w:history="1">
        <w:r>
          <w:rPr>
            <w:rFonts w:ascii="仿宋" w:eastAsia="仿宋" w:hAnsi="仿宋" w:cs="仿宋" w:hint="eastAsia"/>
            <w:lang w:eastAsia="zh-CN"/>
          </w:rPr>
          <w:t>(一)、资源开发方案</w:t>
        </w:r>
        <w:r>
          <w:tab/>
        </w:r>
        <w:r>
          <w:fldChar w:fldCharType="begin"/>
        </w:r>
        <w:r>
          <w:instrText xml:space="preserve"> PAGEREF _Toc4522 \h </w:instrText>
        </w:r>
        <w:r>
          <w:fldChar w:fldCharType="separate"/>
        </w:r>
        <w:r>
          <w:t>14</w:t>
        </w:r>
        <w:r>
          <w:fldChar w:fldCharType="end"/>
        </w:r>
      </w:hyperlink>
    </w:p>
    <w:p>
      <w:pPr>
        <w:pStyle w:val="TOC2"/>
        <w:tabs>
          <w:tab w:val="right" w:leader="dot" w:pos="8306"/>
        </w:tabs>
      </w:pPr>
      <w:hyperlink w:anchor="_Toc14378" w:history="1">
        <w:r>
          <w:rPr>
            <w:rFonts w:ascii="仿宋" w:eastAsia="仿宋" w:hAnsi="仿宋" w:cs="仿宋" w:hint="eastAsia"/>
            <w:lang w:eastAsia="zh-CN"/>
          </w:rPr>
          <w:t>(二)、资源利用方案</w:t>
        </w:r>
        <w:r>
          <w:tab/>
        </w:r>
        <w:r>
          <w:fldChar w:fldCharType="begin"/>
        </w:r>
        <w:r>
          <w:instrText xml:space="preserve"> PAGEREF _Toc14378 \h </w:instrText>
        </w:r>
        <w:r>
          <w:fldChar w:fldCharType="separate"/>
        </w:r>
        <w:r>
          <w:t>15</w:t>
        </w:r>
        <w:r>
          <w:fldChar w:fldCharType="end"/>
        </w:r>
      </w:hyperlink>
    </w:p>
    <w:p>
      <w:pPr>
        <w:pStyle w:val="TOC2"/>
        <w:tabs>
          <w:tab w:val="right" w:leader="dot" w:pos="8306"/>
        </w:tabs>
      </w:pPr>
      <w:hyperlink w:anchor="_Toc15445" w:history="1">
        <w:r>
          <w:rPr>
            <w:rFonts w:ascii="仿宋" w:eastAsia="仿宋" w:hAnsi="仿宋" w:cs="仿宋" w:hint="eastAsia"/>
            <w:lang w:eastAsia="zh-CN"/>
          </w:rPr>
          <w:t>(三)、资源节约措施</w:t>
        </w:r>
        <w:r>
          <w:tab/>
        </w:r>
        <w:r>
          <w:fldChar w:fldCharType="begin"/>
        </w:r>
        <w:r>
          <w:instrText xml:space="preserve"> PAGEREF _Toc15445 \h </w:instrText>
        </w:r>
        <w:r>
          <w:fldChar w:fldCharType="separate"/>
        </w:r>
        <w:r>
          <w:t>17</w:t>
        </w:r>
        <w:r>
          <w:fldChar w:fldCharType="end"/>
        </w:r>
      </w:hyperlink>
    </w:p>
    <w:p>
      <w:pPr>
        <w:pStyle w:val="TOC1"/>
        <w:tabs>
          <w:tab w:val="right" w:leader="dot" w:pos="8306"/>
        </w:tabs>
      </w:pPr>
      <w:hyperlink w:anchor="_Toc32256" w:history="1">
        <w:r>
          <w:rPr>
            <w:rFonts w:ascii="仿宋" w:eastAsia="仿宋" w:hAnsi="仿宋" w:cs="仿宋" w:hint="eastAsia"/>
            <w:lang w:eastAsia="zh-CN"/>
          </w:rPr>
          <w:t>四、建设风险评估分析</w:t>
        </w:r>
        <w:r>
          <w:tab/>
        </w:r>
        <w:r>
          <w:fldChar w:fldCharType="begin"/>
        </w:r>
        <w:r>
          <w:instrText xml:space="preserve"> PAGEREF _Toc32256 \h </w:instrText>
        </w:r>
        <w:r>
          <w:fldChar w:fldCharType="separate"/>
        </w:r>
        <w:r>
          <w:t>18</w:t>
        </w:r>
        <w:r>
          <w:fldChar w:fldCharType="end"/>
        </w:r>
      </w:hyperlink>
    </w:p>
    <w:p>
      <w:pPr>
        <w:pStyle w:val="TOC2"/>
        <w:tabs>
          <w:tab w:val="right" w:leader="dot" w:pos="8306"/>
        </w:tabs>
      </w:pPr>
      <w:hyperlink w:anchor="_Toc28392" w:history="1">
        <w:r>
          <w:rPr>
            <w:rFonts w:ascii="仿宋" w:eastAsia="仿宋" w:hAnsi="仿宋" w:cs="仿宋" w:hint="eastAsia"/>
            <w:lang w:eastAsia="zh-CN"/>
          </w:rPr>
          <w:t>(一)、政策风险分析</w:t>
        </w:r>
        <w:r>
          <w:tab/>
        </w:r>
        <w:r>
          <w:fldChar w:fldCharType="begin"/>
        </w:r>
        <w:r>
          <w:instrText xml:space="preserve"> PAGEREF _Toc28392 \h </w:instrText>
        </w:r>
        <w:r>
          <w:fldChar w:fldCharType="separate"/>
        </w:r>
        <w:r>
          <w:t>18</w:t>
        </w:r>
        <w:r>
          <w:fldChar w:fldCharType="end"/>
        </w:r>
      </w:hyperlink>
    </w:p>
    <w:p>
      <w:pPr>
        <w:pStyle w:val="TOC2"/>
        <w:tabs>
          <w:tab w:val="right" w:leader="dot" w:pos="8306"/>
        </w:tabs>
      </w:pPr>
      <w:hyperlink w:anchor="_Toc22824" w:history="1">
        <w:r>
          <w:rPr>
            <w:rFonts w:ascii="仿宋" w:eastAsia="仿宋" w:hAnsi="仿宋" w:cs="仿宋" w:hint="eastAsia"/>
            <w:lang w:eastAsia="zh-CN"/>
          </w:rPr>
          <w:t>(二)、社会风险分析</w:t>
        </w:r>
        <w:r>
          <w:tab/>
        </w:r>
        <w:r>
          <w:fldChar w:fldCharType="begin"/>
        </w:r>
        <w:r>
          <w:instrText xml:space="preserve"> PAGEREF _Toc22824 \h </w:instrText>
        </w:r>
        <w:r>
          <w:fldChar w:fldCharType="separate"/>
        </w:r>
        <w:r>
          <w:t>19</w:t>
        </w:r>
        <w:r>
          <w:fldChar w:fldCharType="end"/>
        </w:r>
      </w:hyperlink>
    </w:p>
    <w:p>
      <w:pPr>
        <w:pStyle w:val="TOC2"/>
        <w:tabs>
          <w:tab w:val="right" w:leader="dot" w:pos="8306"/>
        </w:tabs>
      </w:pPr>
      <w:hyperlink w:anchor="_Toc1903" w:history="1">
        <w:r>
          <w:rPr>
            <w:rFonts w:ascii="仿宋" w:eastAsia="仿宋" w:hAnsi="仿宋" w:cs="仿宋" w:hint="eastAsia"/>
            <w:lang w:eastAsia="zh-CN"/>
          </w:rPr>
          <w:t>(三)、市场风险分析</w:t>
        </w:r>
        <w:r>
          <w:tab/>
        </w:r>
        <w:r>
          <w:fldChar w:fldCharType="begin"/>
        </w:r>
        <w:r>
          <w:instrText xml:space="preserve"> PAGEREF _Toc1903 \h </w:instrText>
        </w:r>
        <w:r>
          <w:fldChar w:fldCharType="separate"/>
        </w:r>
        <w:r>
          <w:t>21</w:t>
        </w:r>
        <w:r>
          <w:fldChar w:fldCharType="end"/>
        </w:r>
      </w:hyperlink>
    </w:p>
    <w:p>
      <w:pPr>
        <w:pStyle w:val="TOC2"/>
        <w:tabs>
          <w:tab w:val="right" w:leader="dot" w:pos="8306"/>
        </w:tabs>
      </w:pPr>
      <w:hyperlink w:anchor="_Toc2484" w:history="1">
        <w:r>
          <w:rPr>
            <w:rFonts w:ascii="仿宋" w:eastAsia="仿宋" w:hAnsi="仿宋" w:cs="仿宋" w:hint="eastAsia"/>
            <w:lang w:eastAsia="zh-CN"/>
          </w:rPr>
          <w:t>(四)、资金风险分析</w:t>
        </w:r>
        <w:r>
          <w:tab/>
        </w:r>
        <w:r>
          <w:fldChar w:fldCharType="begin"/>
        </w:r>
        <w:r>
          <w:instrText xml:space="preserve"> PAGEREF _Toc2484 \h </w:instrText>
        </w:r>
        <w:r>
          <w:fldChar w:fldCharType="separate"/>
        </w:r>
        <w:r>
          <w:t>21</w:t>
        </w:r>
        <w:r>
          <w:fldChar w:fldCharType="end"/>
        </w:r>
      </w:hyperlink>
    </w:p>
    <w:p>
      <w:pPr>
        <w:pStyle w:val="TOC2"/>
        <w:tabs>
          <w:tab w:val="right" w:leader="dot" w:pos="8306"/>
        </w:tabs>
      </w:pPr>
      <w:hyperlink w:anchor="_Toc7942" w:history="1">
        <w:r>
          <w:rPr>
            <w:rFonts w:ascii="仿宋" w:eastAsia="仿宋" w:hAnsi="仿宋" w:cs="仿宋" w:hint="eastAsia"/>
            <w:lang w:eastAsia="zh-CN"/>
          </w:rPr>
          <w:t>(五)、技术风险分析</w:t>
        </w:r>
        <w:r>
          <w:tab/>
        </w:r>
        <w:r>
          <w:fldChar w:fldCharType="begin"/>
        </w:r>
        <w:r>
          <w:instrText xml:space="preserve"> PAGEREF _Toc7942 \h </w:instrText>
        </w:r>
        <w:r>
          <w:fldChar w:fldCharType="separate"/>
        </w:r>
        <w:r>
          <w:t>22</w:t>
        </w:r>
        <w:r>
          <w:fldChar w:fldCharType="end"/>
        </w:r>
      </w:hyperlink>
    </w:p>
    <w:p>
      <w:pPr>
        <w:pStyle w:val="TOC2"/>
        <w:tabs>
          <w:tab w:val="right" w:leader="dot" w:pos="8306"/>
        </w:tabs>
      </w:pPr>
      <w:hyperlink w:anchor="_Toc92" w:history="1">
        <w:r>
          <w:rPr>
            <w:rFonts w:ascii="仿宋" w:eastAsia="仿宋" w:hAnsi="仿宋" w:cs="仿宋" w:hint="eastAsia"/>
            <w:lang w:eastAsia="zh-CN"/>
          </w:rPr>
          <w:t>(六)、财务风险分析</w:t>
        </w:r>
        <w:r>
          <w:tab/>
        </w:r>
        <w:r>
          <w:fldChar w:fldCharType="begin"/>
        </w:r>
        <w:r>
          <w:instrText xml:space="preserve"> PAGEREF _Toc92 \h </w:instrText>
        </w:r>
        <w:r>
          <w:fldChar w:fldCharType="separate"/>
        </w:r>
        <w:r>
          <w:t>24</w:t>
        </w:r>
        <w:r>
          <w:fldChar w:fldCharType="end"/>
        </w:r>
      </w:hyperlink>
    </w:p>
    <w:p>
      <w:pPr>
        <w:pStyle w:val="TOC2"/>
        <w:tabs>
          <w:tab w:val="right" w:leader="dot" w:pos="8306"/>
        </w:tabs>
      </w:pPr>
      <w:hyperlink w:anchor="_Toc22376" w:history="1">
        <w:r>
          <w:rPr>
            <w:rFonts w:ascii="仿宋" w:eastAsia="仿宋" w:hAnsi="仿宋" w:cs="仿宋" w:hint="eastAsia"/>
            <w:lang w:eastAsia="zh-CN"/>
          </w:rPr>
          <w:t>(七)、管理风险分析</w:t>
        </w:r>
        <w:r>
          <w:tab/>
        </w:r>
        <w:r>
          <w:fldChar w:fldCharType="begin"/>
        </w:r>
        <w:r>
          <w:instrText xml:space="preserve"> PAGEREF _Toc22376 \h </w:instrText>
        </w:r>
        <w:r>
          <w:fldChar w:fldCharType="separate"/>
        </w:r>
        <w:r>
          <w:t>25</w:t>
        </w:r>
        <w:r>
          <w:fldChar w:fldCharType="end"/>
        </w:r>
      </w:hyperlink>
    </w:p>
    <w:p>
      <w:pPr>
        <w:pStyle w:val="TOC2"/>
        <w:tabs>
          <w:tab w:val="right" w:leader="dot" w:pos="8306"/>
        </w:tabs>
      </w:pPr>
      <w:hyperlink w:anchor="_Toc1096" w:history="1">
        <w:r>
          <w:rPr>
            <w:rFonts w:ascii="仿宋" w:eastAsia="仿宋" w:hAnsi="仿宋" w:cs="仿宋" w:hint="eastAsia"/>
            <w:lang w:eastAsia="zh-CN"/>
          </w:rPr>
          <w:t>(八)、其它风险分析</w:t>
        </w:r>
        <w:r>
          <w:tab/>
        </w:r>
        <w:r>
          <w:fldChar w:fldCharType="begin"/>
        </w:r>
        <w:r>
          <w:instrText xml:space="preserve"> PAGEREF _Toc1096 \h </w:instrText>
        </w:r>
        <w:r>
          <w:fldChar w:fldCharType="separate"/>
        </w:r>
        <w:r>
          <w:t>27</w:t>
        </w:r>
        <w:r>
          <w:fldChar w:fldCharType="end"/>
        </w:r>
      </w:hyperlink>
    </w:p>
    <w:p>
      <w:pPr>
        <w:pStyle w:val="TOC2"/>
        <w:tabs>
          <w:tab w:val="right" w:leader="dot" w:pos="8306"/>
        </w:tabs>
      </w:pPr>
      <w:hyperlink w:anchor="_Toc15887" w:history="1">
        <w:r>
          <w:rPr>
            <w:rFonts w:ascii="仿宋" w:eastAsia="仿宋" w:hAnsi="仿宋" w:cs="仿宋" w:hint="eastAsia"/>
            <w:lang w:eastAsia="zh-CN"/>
          </w:rPr>
          <w:t>(九)、社会影响评估</w:t>
        </w:r>
        <w:r>
          <w:tab/>
        </w:r>
        <w:r>
          <w:fldChar w:fldCharType="begin"/>
        </w:r>
        <w:r>
          <w:instrText xml:space="preserve"> PAGEREF _Toc15887 \h </w:instrText>
        </w:r>
        <w:r>
          <w:fldChar w:fldCharType="separate"/>
        </w:r>
        <w:r>
          <w:t>28</w:t>
        </w:r>
        <w:r>
          <w:fldChar w:fldCharType="end"/>
        </w:r>
      </w:hyperlink>
    </w:p>
    <w:p>
      <w:pPr>
        <w:pStyle w:val="TOC1"/>
        <w:tabs>
          <w:tab w:val="right" w:leader="dot" w:pos="8306"/>
        </w:tabs>
      </w:pPr>
      <w:hyperlink w:anchor="_Toc3124" w:history="1">
        <w:r>
          <w:rPr>
            <w:rFonts w:ascii="仿宋" w:eastAsia="仿宋" w:hAnsi="仿宋" w:cs="仿宋" w:hint="eastAsia"/>
            <w:lang w:eastAsia="zh-CN"/>
          </w:rPr>
          <w:t>五、环境和生态影响分析</w:t>
        </w:r>
        <w:r>
          <w:tab/>
        </w:r>
        <w:r>
          <w:fldChar w:fldCharType="begin"/>
        </w:r>
        <w:r>
          <w:instrText xml:space="preserve"> PAGEREF _Toc3124 \h </w:instrText>
        </w:r>
        <w:r>
          <w:fldChar w:fldCharType="separate"/>
        </w:r>
        <w:r>
          <w:t>30</w:t>
        </w:r>
        <w:r>
          <w:fldChar w:fldCharType="end"/>
        </w:r>
      </w:hyperlink>
    </w:p>
    <w:p>
      <w:pPr>
        <w:pStyle w:val="TOC2"/>
        <w:tabs>
          <w:tab w:val="right" w:leader="dot" w:pos="8306"/>
        </w:tabs>
      </w:pPr>
      <w:hyperlink w:anchor="_Toc14663" w:history="1">
        <w:r>
          <w:rPr>
            <w:rFonts w:ascii="仿宋" w:eastAsia="仿宋" w:hAnsi="仿宋" w:cs="仿宋" w:hint="eastAsia"/>
            <w:lang w:eastAsia="zh-CN"/>
          </w:rPr>
          <w:t>(一)、环境和生态现状</w:t>
        </w:r>
        <w:r>
          <w:tab/>
        </w:r>
        <w:r>
          <w:fldChar w:fldCharType="begin"/>
        </w:r>
        <w:r>
          <w:instrText xml:space="preserve"> PAGEREF _Toc14663 \h </w:instrText>
        </w:r>
        <w:r>
          <w:fldChar w:fldCharType="separate"/>
        </w:r>
        <w:r>
          <w:t>30</w:t>
        </w:r>
        <w:r>
          <w:fldChar w:fldCharType="end"/>
        </w:r>
      </w:hyperlink>
    </w:p>
    <w:p>
      <w:pPr>
        <w:pStyle w:val="TOC2"/>
        <w:tabs>
          <w:tab w:val="right" w:leader="dot" w:pos="8306"/>
        </w:tabs>
      </w:pPr>
      <w:hyperlink w:anchor="_Toc3512" w:history="1">
        <w:r>
          <w:rPr>
            <w:rFonts w:ascii="仿宋" w:eastAsia="仿宋" w:hAnsi="仿宋" w:cs="仿宋" w:hint="eastAsia"/>
            <w:lang w:eastAsia="zh-CN"/>
          </w:rPr>
          <w:t>(二)、生态环境影响分析</w:t>
        </w:r>
        <w:r>
          <w:tab/>
        </w:r>
        <w:r>
          <w:fldChar w:fldCharType="begin"/>
        </w:r>
        <w:r>
          <w:instrText xml:space="preserve"> PAGEREF _Toc3512 \h </w:instrText>
        </w:r>
        <w:r>
          <w:fldChar w:fldCharType="separate"/>
        </w:r>
        <w:r>
          <w:t>32</w:t>
        </w:r>
        <w:r>
          <w:fldChar w:fldCharType="end"/>
        </w:r>
      </w:hyperlink>
    </w:p>
    <w:p>
      <w:pPr>
        <w:pStyle w:val="TOC2"/>
        <w:tabs>
          <w:tab w:val="right" w:leader="dot" w:pos="8306"/>
        </w:tabs>
      </w:pPr>
      <w:hyperlink w:anchor="_Toc22238" w:history="1">
        <w:r>
          <w:rPr>
            <w:rFonts w:ascii="仿宋" w:eastAsia="仿宋" w:hAnsi="仿宋" w:cs="仿宋" w:hint="eastAsia"/>
            <w:lang w:eastAsia="zh-CN"/>
          </w:rPr>
          <w:t>(三)、生态环境保护措施</w:t>
        </w:r>
        <w:r>
          <w:tab/>
        </w:r>
        <w:r>
          <w:fldChar w:fldCharType="begin"/>
        </w:r>
        <w:r>
          <w:instrText xml:space="preserve"> PAGEREF _Toc22238 \h </w:instrText>
        </w:r>
        <w:r>
          <w:fldChar w:fldCharType="separate"/>
        </w:r>
        <w:r>
          <w:t>33</w:t>
        </w:r>
        <w:r>
          <w:fldChar w:fldCharType="end"/>
        </w:r>
      </w:hyperlink>
    </w:p>
    <w:p>
      <w:pPr>
        <w:pStyle w:val="TOC2"/>
        <w:tabs>
          <w:tab w:val="right" w:leader="dot" w:pos="8306"/>
        </w:tabs>
      </w:pPr>
      <w:hyperlink w:anchor="_Toc23472" w:history="1">
        <w:r>
          <w:rPr>
            <w:rFonts w:ascii="仿宋" w:eastAsia="仿宋" w:hAnsi="仿宋" w:cs="仿宋" w:hint="eastAsia"/>
            <w:lang w:eastAsia="zh-CN"/>
          </w:rPr>
          <w:t>(四)、地质灾害影响分析</w:t>
        </w:r>
        <w:r>
          <w:tab/>
        </w:r>
        <w:r>
          <w:fldChar w:fldCharType="begin"/>
        </w:r>
        <w:r>
          <w:instrText xml:space="preserve"> PAGEREF _Toc23472 \h </w:instrText>
        </w:r>
        <w:r>
          <w:fldChar w:fldCharType="separate"/>
        </w:r>
        <w:r>
          <w:t>35</w:t>
        </w:r>
        <w:r>
          <w:fldChar w:fldCharType="end"/>
        </w:r>
      </w:hyperlink>
    </w:p>
    <w:p>
      <w:pPr>
        <w:pStyle w:val="TOC2"/>
        <w:tabs>
          <w:tab w:val="right" w:leader="dot" w:pos="8306"/>
        </w:tabs>
      </w:pPr>
      <w:hyperlink w:anchor="_Toc20827" w:history="1">
        <w:r>
          <w:rPr>
            <w:rFonts w:ascii="仿宋" w:eastAsia="仿宋" w:hAnsi="仿宋" w:cs="仿宋" w:hint="eastAsia"/>
            <w:lang w:eastAsia="zh-CN"/>
          </w:rPr>
          <w:t>(五)、特殊环境影响</w:t>
        </w:r>
        <w:r>
          <w:tab/>
        </w:r>
        <w:r>
          <w:fldChar w:fldCharType="begin"/>
        </w:r>
        <w:r>
          <w:instrText xml:space="preserve"> PAGEREF _Toc20827 \h </w:instrText>
        </w:r>
        <w:r>
          <w:fldChar w:fldCharType="separate"/>
        </w:r>
        <w:r>
          <w:t>36</w:t>
        </w:r>
        <w:r>
          <w:fldChar w:fldCharType="end"/>
        </w:r>
      </w:hyperlink>
    </w:p>
    <w:p>
      <w:pPr>
        <w:pStyle w:val="TOC1"/>
        <w:tabs>
          <w:tab w:val="right" w:leader="dot" w:pos="8306"/>
        </w:tabs>
      </w:pPr>
      <w:hyperlink w:anchor="_Toc13604" w:history="1">
        <w:r>
          <w:rPr>
            <w:rFonts w:ascii="仿宋" w:eastAsia="仿宋" w:hAnsi="仿宋" w:cs="仿宋" w:hint="eastAsia"/>
            <w:lang w:eastAsia="zh-CN"/>
          </w:rPr>
          <w:t>六、财务管理与成本控制</w:t>
        </w:r>
        <w:r>
          <w:tab/>
        </w:r>
        <w:r>
          <w:fldChar w:fldCharType="begin"/>
        </w:r>
        <w:r>
          <w:instrText xml:space="preserve"> PAGEREF _Toc13604 \h </w:instrText>
        </w:r>
        <w:r>
          <w:fldChar w:fldCharType="separate"/>
        </w:r>
        <w:r>
          <w:t>37</w:t>
        </w:r>
        <w:r>
          <w:fldChar w:fldCharType="end"/>
        </w:r>
      </w:hyperlink>
    </w:p>
    <w:p>
      <w:pPr>
        <w:pStyle w:val="TOC2"/>
        <w:tabs>
          <w:tab w:val="right" w:leader="dot" w:pos="8306"/>
        </w:tabs>
      </w:pPr>
      <w:hyperlink w:anchor="_Toc2016" w:history="1">
        <w:r>
          <w:rPr>
            <w:rFonts w:ascii="仿宋" w:eastAsia="仿宋" w:hAnsi="仿宋" w:cs="仿宋" w:hint="eastAsia"/>
            <w:lang w:eastAsia="zh-CN"/>
          </w:rPr>
          <w:t>(一)、财务管理体系建设</w:t>
        </w:r>
        <w:r>
          <w:tab/>
        </w:r>
        <w:r>
          <w:fldChar w:fldCharType="begin"/>
        </w:r>
        <w:r>
          <w:instrText xml:space="preserve"> PAGEREF _Toc2016 \h </w:instrText>
        </w:r>
        <w:r>
          <w:fldChar w:fldCharType="separate"/>
        </w:r>
        <w:r>
          <w:t>37</w:t>
        </w:r>
        <w:r>
          <w:fldChar w:fldCharType="end"/>
        </w:r>
      </w:hyperlink>
    </w:p>
    <w:p>
      <w:pPr>
        <w:pStyle w:val="TOC2"/>
        <w:tabs>
          <w:tab w:val="right" w:leader="dot" w:pos="8306"/>
        </w:tabs>
      </w:pPr>
      <w:hyperlink w:anchor="_Toc28694" w:history="1">
        <w:r>
          <w:rPr>
            <w:rFonts w:ascii="仿宋" w:eastAsia="仿宋" w:hAnsi="仿宋" w:cs="仿宋" w:hint="eastAsia"/>
            <w:lang w:eastAsia="zh-CN"/>
          </w:rPr>
          <w:t>(二)、成本控制措施</w:t>
        </w:r>
        <w:r>
          <w:tab/>
        </w:r>
        <w:r>
          <w:fldChar w:fldCharType="begin"/>
        </w:r>
        <w:r>
          <w:instrText xml:space="preserve"> PAGEREF _Toc28694 \h </w:instrText>
        </w:r>
        <w:r>
          <w:fldChar w:fldCharType="separate"/>
        </w:r>
        <w:r>
          <w:t>39</w:t>
        </w:r>
        <w:r>
          <w:fldChar w:fldCharType="end"/>
        </w:r>
      </w:hyperlink>
    </w:p>
    <w:p>
      <w:pPr>
        <w:pStyle w:val="TOC1"/>
        <w:tabs>
          <w:tab w:val="right" w:leader="dot" w:pos="8306"/>
        </w:tabs>
      </w:pPr>
      <w:hyperlink w:anchor="_Toc17954" w:history="1">
        <w:r>
          <w:rPr>
            <w:rFonts w:ascii="仿宋" w:eastAsia="仿宋" w:hAnsi="仿宋" w:cs="仿宋" w:hint="eastAsia"/>
            <w:lang w:eastAsia="zh-CN"/>
          </w:rPr>
          <w:t>七、环境保护与治理方案</w:t>
        </w:r>
        <w:r>
          <w:tab/>
        </w:r>
        <w:r>
          <w:fldChar w:fldCharType="begin"/>
        </w:r>
        <w:r>
          <w:instrText xml:space="preserve"> PAGEREF _Toc17954 \h </w:instrText>
        </w:r>
        <w:r>
          <w:fldChar w:fldCharType="separate"/>
        </w:r>
        <w:r>
          <w:t>40</w:t>
        </w:r>
        <w:r>
          <w:fldChar w:fldCharType="end"/>
        </w:r>
      </w:hyperlink>
    </w:p>
    <w:p>
      <w:pPr>
        <w:pStyle w:val="TOC2"/>
        <w:tabs>
          <w:tab w:val="right" w:leader="dot" w:pos="8306"/>
        </w:tabs>
      </w:pPr>
      <w:hyperlink w:anchor="_Toc18469" w:history="1">
        <w:r>
          <w:rPr>
            <w:rFonts w:ascii="仿宋" w:eastAsia="仿宋" w:hAnsi="仿宋" w:cs="仿宋" w:hint="eastAsia"/>
            <w:lang w:eastAsia="zh-CN"/>
          </w:rPr>
          <w:t>(一)、项目环境影响评估</w:t>
        </w:r>
        <w:r>
          <w:tab/>
        </w:r>
        <w:r>
          <w:fldChar w:fldCharType="begin"/>
        </w:r>
        <w:r>
          <w:instrText xml:space="preserve"> PAGEREF _Toc18469 \h </w:instrText>
        </w:r>
        <w:r>
          <w:fldChar w:fldCharType="separate"/>
        </w:r>
        <w:r>
          <w:t>40</w:t>
        </w:r>
        <w:r>
          <w:fldChar w:fldCharType="end"/>
        </w:r>
      </w:hyperlink>
    </w:p>
    <w:p>
      <w:pPr>
        <w:pStyle w:val="TOC2"/>
        <w:tabs>
          <w:tab w:val="right" w:leader="dot" w:pos="8306"/>
        </w:tabs>
      </w:pPr>
      <w:hyperlink w:anchor="_Toc25883" w:history="1">
        <w:r>
          <w:rPr>
            <w:rFonts w:ascii="仿宋" w:eastAsia="仿宋" w:hAnsi="仿宋" w:cs="仿宋" w:hint="eastAsia"/>
            <w:lang w:eastAsia="zh-CN"/>
          </w:rPr>
          <w:t>(二)、环境保护措施与治理方案</w:t>
        </w:r>
        <w:r>
          <w:tab/>
        </w:r>
        <w:r>
          <w:fldChar w:fldCharType="begin"/>
        </w:r>
        <w:r>
          <w:instrText xml:space="preserve"> PAGEREF _Toc25883 \h </w:instrText>
        </w:r>
        <w:r>
          <w:fldChar w:fldCharType="separate"/>
        </w:r>
        <w:r>
          <w:t>40</w:t>
        </w:r>
        <w:r>
          <w:fldChar w:fldCharType="end"/>
        </w:r>
      </w:hyperlink>
    </w:p>
    <w:p>
      <w:pPr>
        <w:pStyle w:val="TOC1"/>
        <w:tabs>
          <w:tab w:val="right" w:leader="dot" w:pos="8306"/>
        </w:tabs>
      </w:pPr>
      <w:hyperlink w:anchor="_Toc22247" w:history="1">
        <w:r>
          <w:rPr>
            <w:rFonts w:ascii="仿宋" w:eastAsia="仿宋" w:hAnsi="仿宋" w:cs="仿宋" w:hint="eastAsia"/>
            <w:lang w:eastAsia="zh-CN"/>
          </w:rPr>
          <w:t>八、项目进度计划</w:t>
        </w:r>
        <w:r>
          <w:tab/>
        </w:r>
        <w:r>
          <w:fldChar w:fldCharType="begin"/>
        </w:r>
        <w:r>
          <w:instrText xml:space="preserve"> PAGEREF _Toc22247 \h </w:instrText>
        </w:r>
        <w:r>
          <w:fldChar w:fldCharType="separate"/>
        </w:r>
        <w:r>
          <w:t>41</w:t>
        </w:r>
        <w:r>
          <w:fldChar w:fldCharType="end"/>
        </w:r>
      </w:hyperlink>
    </w:p>
    <w:p>
      <w:pPr>
        <w:pStyle w:val="TOC2"/>
        <w:tabs>
          <w:tab w:val="right" w:leader="dot" w:pos="8306"/>
        </w:tabs>
      </w:pPr>
      <w:hyperlink w:anchor="_Toc21097" w:history="1">
        <w:r>
          <w:rPr>
            <w:rFonts w:ascii="仿宋" w:eastAsia="仿宋" w:hAnsi="仿宋" w:cs="仿宋" w:hint="eastAsia"/>
            <w:lang w:eastAsia="zh-CN"/>
          </w:rPr>
          <w:t>(一)、建设周期</w:t>
        </w:r>
        <w:r>
          <w:tab/>
        </w:r>
        <w:r>
          <w:fldChar w:fldCharType="begin"/>
        </w:r>
        <w:r>
          <w:instrText xml:space="preserve"> PAGEREF _Toc21097 \h </w:instrText>
        </w:r>
        <w:r>
          <w:fldChar w:fldCharType="separate"/>
        </w:r>
        <w:r>
          <w:t>41</w:t>
        </w:r>
        <w:r>
          <w:fldChar w:fldCharType="end"/>
        </w:r>
      </w:hyperlink>
    </w:p>
    <w:p>
      <w:pPr>
        <w:pStyle w:val="TOC2"/>
        <w:tabs>
          <w:tab w:val="right" w:leader="dot" w:pos="8306"/>
        </w:tabs>
      </w:pPr>
      <w:hyperlink w:anchor="_Toc11361" w:history="1">
        <w:r>
          <w:rPr>
            <w:rFonts w:ascii="仿宋" w:eastAsia="仿宋" w:hAnsi="仿宋" w:cs="仿宋" w:hint="eastAsia"/>
            <w:lang w:eastAsia="zh-CN"/>
          </w:rPr>
          <w:t>(二)、建设进度</w:t>
        </w:r>
        <w:r>
          <w:tab/>
        </w:r>
        <w:r>
          <w:fldChar w:fldCharType="begin"/>
        </w:r>
        <w:r>
          <w:instrText xml:space="preserve"> PAGEREF _Toc11361 \h </w:instrText>
        </w:r>
        <w:r>
          <w:fldChar w:fldCharType="separate"/>
        </w:r>
        <w:r>
          <w:t>41</w:t>
        </w:r>
        <w:r>
          <w:fldChar w:fldCharType="end"/>
        </w:r>
      </w:hyperlink>
    </w:p>
    <w:p>
      <w:pPr>
        <w:pStyle w:val="TOC2"/>
        <w:tabs>
          <w:tab w:val="right" w:leader="dot" w:pos="8306"/>
        </w:tabs>
      </w:pPr>
      <w:hyperlink w:anchor="_Toc15215" w:history="1">
        <w:r>
          <w:rPr>
            <w:rFonts w:ascii="仿宋" w:eastAsia="仿宋" w:hAnsi="仿宋" w:cs="仿宋" w:hint="eastAsia"/>
            <w:lang w:eastAsia="zh-CN"/>
          </w:rPr>
          <w:t>(三)、进度安排注意事项</w:t>
        </w:r>
        <w:r>
          <w:tab/>
        </w:r>
        <w:r>
          <w:fldChar w:fldCharType="begin"/>
        </w:r>
        <w:r>
          <w:instrText xml:space="preserve"> PAGEREF _Toc15215 \h </w:instrText>
        </w:r>
        <w:r>
          <w:fldChar w:fldCharType="separate"/>
        </w:r>
        <w:r>
          <w:t>42</w:t>
        </w:r>
        <w:r>
          <w:fldChar w:fldCharType="end"/>
        </w:r>
      </w:hyperlink>
    </w:p>
    <w:p>
      <w:pPr>
        <w:pStyle w:val="TOC2"/>
        <w:tabs>
          <w:tab w:val="right" w:leader="dot" w:pos="8306"/>
        </w:tabs>
      </w:pPr>
      <w:hyperlink w:anchor="_Toc28689" w:history="1">
        <w:r>
          <w:rPr>
            <w:rFonts w:ascii="仿宋" w:eastAsia="仿宋" w:hAnsi="仿宋" w:cs="仿宋" w:hint="eastAsia"/>
            <w:lang w:eastAsia="zh-CN"/>
          </w:rPr>
          <w:t>(四)、人力资源配置</w:t>
        </w:r>
        <w:r>
          <w:tab/>
        </w:r>
        <w:r>
          <w:fldChar w:fldCharType="begin"/>
        </w:r>
        <w:r>
          <w:instrText xml:space="preserve"> PAGEREF _Toc28689 \h </w:instrText>
        </w:r>
        <w:r>
          <w:fldChar w:fldCharType="separate"/>
        </w:r>
        <w:r>
          <w:t>43</w:t>
        </w:r>
        <w:r>
          <w:fldChar w:fldCharType="end"/>
        </w:r>
      </w:hyperlink>
    </w:p>
    <w:p>
      <w:pPr>
        <w:pStyle w:val="TOC2"/>
        <w:tabs>
          <w:tab w:val="right" w:leader="dot" w:pos="8306"/>
        </w:tabs>
      </w:pPr>
      <w:hyperlink w:anchor="_Toc17077" w:history="1">
        <w:r>
          <w:rPr>
            <w:rFonts w:ascii="仿宋" w:eastAsia="仿宋" w:hAnsi="仿宋" w:cs="仿宋" w:hint="eastAsia"/>
            <w:lang w:eastAsia="zh-CN"/>
          </w:rPr>
          <w:t>(五)、员工培训</w:t>
        </w:r>
        <w:r>
          <w:tab/>
        </w:r>
        <w:r>
          <w:fldChar w:fldCharType="begin"/>
        </w:r>
        <w:r>
          <w:instrText xml:space="preserve"> PAGEREF _Toc17077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57" w:history="1">
        <w:r>
          <w:rPr>
            <w:rFonts w:ascii="仿宋" w:eastAsia="仿宋" w:hAnsi="仿宋" w:cs="仿宋" w:hint="eastAsia"/>
            <w:lang w:eastAsia="zh-CN"/>
          </w:rPr>
          <w:t>(六)、项目实施保障</w:t>
        </w:r>
        <w:r>
          <w:tab/>
        </w:r>
        <w:r>
          <w:fldChar w:fldCharType="begin"/>
        </w:r>
        <w:r>
          <w:instrText xml:space="preserve"> PAGEREF _Toc30557 \h </w:instrText>
        </w:r>
        <w:r>
          <w:fldChar w:fldCharType="separate"/>
        </w:r>
        <w:r>
          <w:t>46</w:t>
        </w:r>
        <w:r>
          <w:fldChar w:fldCharType="end"/>
        </w:r>
      </w:hyperlink>
    </w:p>
    <w:p>
      <w:pPr>
        <w:pStyle w:val="TOC2"/>
        <w:tabs>
          <w:tab w:val="right" w:leader="dot" w:pos="8306"/>
        </w:tabs>
      </w:pPr>
      <w:hyperlink w:anchor="_Toc6428" w:history="1">
        <w:r>
          <w:rPr>
            <w:rFonts w:ascii="仿宋" w:eastAsia="仿宋" w:hAnsi="仿宋" w:cs="仿宋" w:hint="eastAsia"/>
            <w:lang w:eastAsia="zh-CN"/>
          </w:rPr>
          <w:t>(七)、安全规范管理</w:t>
        </w:r>
        <w:r>
          <w:tab/>
        </w:r>
        <w:r>
          <w:fldChar w:fldCharType="begin"/>
        </w:r>
        <w:r>
          <w:instrText xml:space="preserve"> PAGEREF _Toc6428 \h </w:instrText>
        </w:r>
        <w:r>
          <w:fldChar w:fldCharType="separate"/>
        </w:r>
        <w:r>
          <w:t>47</w:t>
        </w:r>
        <w:r>
          <w:fldChar w:fldCharType="end"/>
        </w:r>
      </w:hyperlink>
    </w:p>
    <w:p>
      <w:pPr>
        <w:pStyle w:val="TOC1"/>
        <w:tabs>
          <w:tab w:val="right" w:leader="dot" w:pos="8306"/>
        </w:tabs>
      </w:pPr>
      <w:hyperlink w:anchor="_Toc25702" w:history="1">
        <w:r>
          <w:rPr>
            <w:rFonts w:ascii="仿宋" w:eastAsia="仿宋" w:hAnsi="仿宋" w:cs="仿宋" w:hint="eastAsia"/>
            <w:lang w:eastAsia="zh-CN"/>
          </w:rPr>
          <w:t>九、资金管理与财务规划</w:t>
        </w:r>
        <w:r>
          <w:tab/>
        </w:r>
        <w:r>
          <w:fldChar w:fldCharType="begin"/>
        </w:r>
        <w:r>
          <w:instrText xml:space="preserve"> PAGEREF _Toc25702 \h </w:instrText>
        </w:r>
        <w:r>
          <w:fldChar w:fldCharType="separate"/>
        </w:r>
        <w:r>
          <w:t>48</w:t>
        </w:r>
        <w:r>
          <w:fldChar w:fldCharType="end"/>
        </w:r>
      </w:hyperlink>
    </w:p>
    <w:p>
      <w:pPr>
        <w:pStyle w:val="TOC2"/>
        <w:tabs>
          <w:tab w:val="right" w:leader="dot" w:pos="8306"/>
        </w:tabs>
      </w:pPr>
      <w:hyperlink w:anchor="_Toc25058" w:history="1">
        <w:r>
          <w:rPr>
            <w:rFonts w:ascii="仿宋" w:eastAsia="仿宋" w:hAnsi="仿宋" w:cs="仿宋" w:hint="eastAsia"/>
            <w:lang w:eastAsia="zh-CN"/>
          </w:rPr>
          <w:t>(一)、项目资金来源与筹措</w:t>
        </w:r>
        <w:r>
          <w:tab/>
        </w:r>
        <w:r>
          <w:fldChar w:fldCharType="begin"/>
        </w:r>
        <w:r>
          <w:instrText xml:space="preserve"> PAGEREF _Toc25058 \h </w:instrText>
        </w:r>
        <w:r>
          <w:fldChar w:fldCharType="separate"/>
        </w:r>
        <w:r>
          <w:t>48</w:t>
        </w:r>
        <w:r>
          <w:fldChar w:fldCharType="end"/>
        </w:r>
      </w:hyperlink>
    </w:p>
    <w:p>
      <w:pPr>
        <w:pStyle w:val="TOC2"/>
        <w:tabs>
          <w:tab w:val="right" w:leader="dot" w:pos="8306"/>
        </w:tabs>
      </w:pPr>
      <w:hyperlink w:anchor="_Toc14483" w:history="1">
        <w:r>
          <w:rPr>
            <w:rFonts w:ascii="仿宋" w:eastAsia="仿宋" w:hAnsi="仿宋" w:cs="仿宋" w:hint="eastAsia"/>
            <w:lang w:eastAsia="zh-CN"/>
          </w:rPr>
          <w:t>(二)、资金使用与监管</w:t>
        </w:r>
        <w:r>
          <w:tab/>
        </w:r>
        <w:r>
          <w:fldChar w:fldCharType="begin"/>
        </w:r>
        <w:r>
          <w:instrText xml:space="preserve"> PAGEREF _Toc14483 \h </w:instrText>
        </w:r>
        <w:r>
          <w:fldChar w:fldCharType="separate"/>
        </w:r>
        <w:r>
          <w:t>50</w:t>
        </w:r>
        <w:r>
          <w:fldChar w:fldCharType="end"/>
        </w:r>
      </w:hyperlink>
    </w:p>
    <w:p>
      <w:pPr>
        <w:pStyle w:val="TOC2"/>
        <w:tabs>
          <w:tab w:val="right" w:leader="dot" w:pos="8306"/>
        </w:tabs>
      </w:pPr>
      <w:hyperlink w:anchor="_Toc16261" w:history="1">
        <w:r>
          <w:rPr>
            <w:rFonts w:ascii="仿宋" w:eastAsia="仿宋" w:hAnsi="仿宋" w:cs="仿宋" w:hint="eastAsia"/>
            <w:lang w:eastAsia="zh-CN"/>
          </w:rPr>
          <w:t>(三)、财务规划与预测</w:t>
        </w:r>
        <w:r>
          <w:tab/>
        </w:r>
        <w:r>
          <w:fldChar w:fldCharType="begin"/>
        </w:r>
        <w:r>
          <w:instrText xml:space="preserve"> PAGEREF _Toc16261 \h </w:instrText>
        </w:r>
        <w:r>
          <w:fldChar w:fldCharType="separate"/>
        </w:r>
        <w:r>
          <w:t>51</w:t>
        </w:r>
        <w:r>
          <w:fldChar w:fldCharType="end"/>
        </w:r>
      </w:hyperlink>
    </w:p>
    <w:p>
      <w:pPr>
        <w:pStyle w:val="TOC1"/>
        <w:tabs>
          <w:tab w:val="right" w:leader="dot" w:pos="8306"/>
        </w:tabs>
      </w:pPr>
      <w:hyperlink w:anchor="_Toc24653" w:history="1">
        <w:r>
          <w:rPr>
            <w:rFonts w:ascii="仿宋" w:eastAsia="仿宋" w:hAnsi="仿宋" w:cs="仿宋" w:hint="eastAsia"/>
            <w:lang w:eastAsia="zh-CN"/>
          </w:rPr>
          <w:t>十、土地利用与规划方案</w:t>
        </w:r>
        <w:r>
          <w:tab/>
        </w:r>
        <w:r>
          <w:fldChar w:fldCharType="begin"/>
        </w:r>
        <w:r>
          <w:instrText xml:space="preserve"> PAGEREF _Toc24653 \h </w:instrText>
        </w:r>
        <w:r>
          <w:fldChar w:fldCharType="separate"/>
        </w:r>
        <w:r>
          <w:t>52</w:t>
        </w:r>
        <w:r>
          <w:fldChar w:fldCharType="end"/>
        </w:r>
      </w:hyperlink>
    </w:p>
    <w:p>
      <w:pPr>
        <w:pStyle w:val="TOC2"/>
        <w:tabs>
          <w:tab w:val="right" w:leader="dot" w:pos="8306"/>
        </w:tabs>
      </w:pPr>
      <w:hyperlink w:anchor="_Toc6410" w:history="1">
        <w:r>
          <w:rPr>
            <w:rFonts w:ascii="仿宋" w:eastAsia="仿宋" w:hAnsi="仿宋" w:cs="仿宋" w:hint="eastAsia"/>
            <w:lang w:eastAsia="zh-CN"/>
          </w:rPr>
          <w:t>(一)、项目用地情况分析</w:t>
        </w:r>
        <w:r>
          <w:tab/>
        </w:r>
        <w:r>
          <w:fldChar w:fldCharType="begin"/>
        </w:r>
        <w:r>
          <w:instrText xml:space="preserve"> PAGEREF _Toc6410 \h </w:instrText>
        </w:r>
        <w:r>
          <w:fldChar w:fldCharType="separate"/>
        </w:r>
        <w:r>
          <w:t>52</w:t>
        </w:r>
        <w:r>
          <w:fldChar w:fldCharType="end"/>
        </w:r>
      </w:hyperlink>
    </w:p>
    <w:p>
      <w:pPr>
        <w:pStyle w:val="TOC2"/>
        <w:tabs>
          <w:tab w:val="right" w:leader="dot" w:pos="8306"/>
        </w:tabs>
      </w:pPr>
      <w:hyperlink w:anchor="_Toc10693" w:history="1">
        <w:r>
          <w:rPr>
            <w:rFonts w:ascii="仿宋" w:eastAsia="仿宋" w:hAnsi="仿宋" w:cs="仿宋" w:hint="eastAsia"/>
            <w:lang w:eastAsia="zh-CN"/>
          </w:rPr>
          <w:t>(二)、土地利用规划方案</w:t>
        </w:r>
        <w:r>
          <w:tab/>
        </w:r>
        <w:r>
          <w:fldChar w:fldCharType="begin"/>
        </w:r>
        <w:r>
          <w:instrText xml:space="preserve"> PAGEREF _Toc10693 \h </w:instrText>
        </w:r>
        <w:r>
          <w:fldChar w:fldCharType="separate"/>
        </w:r>
        <w:r>
          <w:t>53</w:t>
        </w:r>
        <w:r>
          <w:fldChar w:fldCharType="end"/>
        </w:r>
      </w:hyperlink>
    </w:p>
    <w:p>
      <w:pPr>
        <w:pStyle w:val="TOC1"/>
        <w:tabs>
          <w:tab w:val="right" w:leader="dot" w:pos="8306"/>
        </w:tabs>
      </w:pPr>
      <w:hyperlink w:anchor="_Toc25140" w:history="1">
        <w:r>
          <w:rPr>
            <w:rFonts w:ascii="仿宋" w:eastAsia="仿宋" w:hAnsi="仿宋" w:cs="仿宋" w:hint="eastAsia"/>
            <w:lang w:eastAsia="zh-CN"/>
          </w:rPr>
          <w:t>十一、客户关系管理与市场拓展</w:t>
        </w:r>
        <w:r>
          <w:tab/>
        </w:r>
        <w:r>
          <w:fldChar w:fldCharType="begin"/>
        </w:r>
        <w:r>
          <w:instrText xml:space="preserve"> PAGEREF _Toc25140 \h </w:instrText>
        </w:r>
        <w:r>
          <w:fldChar w:fldCharType="separate"/>
        </w:r>
        <w:r>
          <w:t>54</w:t>
        </w:r>
        <w:r>
          <w:fldChar w:fldCharType="end"/>
        </w:r>
      </w:hyperlink>
    </w:p>
    <w:p>
      <w:pPr>
        <w:pStyle w:val="TOC2"/>
        <w:tabs>
          <w:tab w:val="right" w:leader="dot" w:pos="8306"/>
        </w:tabs>
      </w:pPr>
      <w:hyperlink w:anchor="_Toc26296" w:history="1">
        <w:r>
          <w:rPr>
            <w:rFonts w:ascii="仿宋" w:eastAsia="仿宋" w:hAnsi="仿宋" w:cs="仿宋" w:hint="eastAsia"/>
            <w:lang w:eastAsia="zh-CN"/>
          </w:rPr>
          <w:t>(一)、客户关系管理策略</w:t>
        </w:r>
        <w:r>
          <w:tab/>
        </w:r>
        <w:r>
          <w:fldChar w:fldCharType="begin"/>
        </w:r>
        <w:r>
          <w:instrText xml:space="preserve"> PAGEREF _Toc26296 \h </w:instrText>
        </w:r>
        <w:r>
          <w:fldChar w:fldCharType="separate"/>
        </w:r>
        <w:r>
          <w:t>54</w:t>
        </w:r>
        <w:r>
          <w:fldChar w:fldCharType="end"/>
        </w:r>
      </w:hyperlink>
    </w:p>
    <w:p>
      <w:pPr>
        <w:pStyle w:val="TOC2"/>
        <w:tabs>
          <w:tab w:val="right" w:leader="dot" w:pos="8306"/>
        </w:tabs>
      </w:pPr>
      <w:hyperlink w:anchor="_Toc18088" w:history="1">
        <w:r>
          <w:rPr>
            <w:rFonts w:ascii="仿宋" w:eastAsia="仿宋" w:hAnsi="仿宋" w:cs="仿宋" w:hint="eastAsia"/>
            <w:lang w:eastAsia="zh-CN"/>
          </w:rPr>
          <w:t>(二)、市场拓展方案</w:t>
        </w:r>
        <w:r>
          <w:tab/>
        </w:r>
        <w:r>
          <w:fldChar w:fldCharType="begin"/>
        </w:r>
        <w:r>
          <w:instrText xml:space="preserve"> PAGEREF _Toc18088 \h </w:instrText>
        </w:r>
        <w:r>
          <w:fldChar w:fldCharType="separate"/>
        </w:r>
        <w:r>
          <w:t>56</w:t>
        </w:r>
        <w:r>
          <w:fldChar w:fldCharType="end"/>
        </w:r>
      </w:hyperlink>
    </w:p>
    <w:p>
      <w:pPr>
        <w:pStyle w:val="TOC1"/>
        <w:tabs>
          <w:tab w:val="right" w:leader="dot" w:pos="8306"/>
        </w:tabs>
      </w:pPr>
      <w:hyperlink w:anchor="_Toc14736" w:history="1">
        <w:r>
          <w:rPr>
            <w:rFonts w:ascii="仿宋" w:eastAsia="仿宋" w:hAnsi="仿宋" w:cs="仿宋" w:hint="eastAsia"/>
            <w:lang w:eastAsia="zh-CN"/>
          </w:rPr>
          <w:t>十二、项目变更管理</w:t>
        </w:r>
        <w:r>
          <w:tab/>
        </w:r>
        <w:r>
          <w:fldChar w:fldCharType="begin"/>
        </w:r>
        <w:r>
          <w:instrText xml:space="preserve"> PAGEREF _Toc14736 \h </w:instrText>
        </w:r>
        <w:r>
          <w:fldChar w:fldCharType="separate"/>
        </w:r>
        <w:r>
          <w:t>57</w:t>
        </w:r>
        <w:r>
          <w:fldChar w:fldCharType="end"/>
        </w:r>
      </w:hyperlink>
    </w:p>
    <w:p>
      <w:pPr>
        <w:pStyle w:val="TOC2"/>
        <w:tabs>
          <w:tab w:val="right" w:leader="dot" w:pos="8306"/>
        </w:tabs>
      </w:pPr>
      <w:hyperlink w:anchor="_Toc22301" w:history="1">
        <w:r>
          <w:rPr>
            <w:rFonts w:ascii="仿宋" w:eastAsia="仿宋" w:hAnsi="仿宋" w:cs="仿宋" w:hint="eastAsia"/>
            <w:lang w:eastAsia="zh-CN"/>
          </w:rPr>
          <w:t>(一)、变更控制流程</w:t>
        </w:r>
        <w:r>
          <w:tab/>
        </w:r>
        <w:r>
          <w:fldChar w:fldCharType="begin"/>
        </w:r>
        <w:r>
          <w:instrText xml:space="preserve"> PAGEREF _Toc22301 \h </w:instrText>
        </w:r>
        <w:r>
          <w:fldChar w:fldCharType="separate"/>
        </w:r>
        <w:r>
          <w:t>57</w:t>
        </w:r>
        <w:r>
          <w:fldChar w:fldCharType="end"/>
        </w:r>
      </w:hyperlink>
    </w:p>
    <w:p>
      <w:pPr>
        <w:pStyle w:val="TOC2"/>
        <w:tabs>
          <w:tab w:val="right" w:leader="dot" w:pos="8306"/>
        </w:tabs>
      </w:pPr>
      <w:hyperlink w:anchor="_Toc20566" w:history="1">
        <w:r>
          <w:rPr>
            <w:rFonts w:ascii="仿宋" w:eastAsia="仿宋" w:hAnsi="仿宋" w:cs="仿宋" w:hint="eastAsia"/>
            <w:lang w:eastAsia="zh-CN"/>
          </w:rPr>
          <w:t>(二)、影响评估与处理</w:t>
        </w:r>
        <w:r>
          <w:tab/>
        </w:r>
        <w:r>
          <w:fldChar w:fldCharType="begin"/>
        </w:r>
        <w:r>
          <w:instrText xml:space="preserve"> PAGEREF _Toc20566 \h </w:instrText>
        </w:r>
        <w:r>
          <w:fldChar w:fldCharType="separate"/>
        </w:r>
        <w:r>
          <w:t>57</w:t>
        </w:r>
        <w:r>
          <w:fldChar w:fldCharType="end"/>
        </w:r>
      </w:hyperlink>
    </w:p>
    <w:p>
      <w:pPr>
        <w:pStyle w:val="TOC2"/>
        <w:tabs>
          <w:tab w:val="right" w:leader="dot" w:pos="8306"/>
        </w:tabs>
      </w:pPr>
      <w:hyperlink w:anchor="_Toc4349" w:history="1">
        <w:r>
          <w:rPr>
            <w:rFonts w:ascii="仿宋" w:eastAsia="仿宋" w:hAnsi="仿宋" w:cs="仿宋" w:hint="eastAsia"/>
            <w:lang w:eastAsia="zh-CN"/>
          </w:rPr>
          <w:t>(三)、变更记录与追踪</w:t>
        </w:r>
        <w:r>
          <w:tab/>
        </w:r>
        <w:r>
          <w:fldChar w:fldCharType="begin"/>
        </w:r>
        <w:r>
          <w:instrText xml:space="preserve"> PAGEREF _Toc4349 \h </w:instrText>
        </w:r>
        <w:r>
          <w:fldChar w:fldCharType="separate"/>
        </w:r>
        <w:r>
          <w:t>59</w:t>
        </w:r>
        <w:r>
          <w:fldChar w:fldCharType="end"/>
        </w:r>
      </w:hyperlink>
    </w:p>
    <w:p>
      <w:pPr>
        <w:pStyle w:val="TOC2"/>
        <w:tabs>
          <w:tab w:val="right" w:leader="dot" w:pos="8306"/>
        </w:tabs>
      </w:pPr>
      <w:hyperlink w:anchor="_Toc9284" w:history="1">
        <w:r>
          <w:rPr>
            <w:rFonts w:ascii="仿宋" w:eastAsia="仿宋" w:hAnsi="仿宋" w:cs="仿宋" w:hint="eastAsia"/>
            <w:lang w:eastAsia="zh-CN"/>
          </w:rPr>
          <w:t>(四)、变更管理策略</w:t>
        </w:r>
        <w:r>
          <w:tab/>
        </w:r>
        <w:r>
          <w:fldChar w:fldCharType="begin"/>
        </w:r>
        <w:r>
          <w:instrText xml:space="preserve"> PAGEREF _Toc9284 \h </w:instrText>
        </w:r>
        <w:r>
          <w:fldChar w:fldCharType="separate"/>
        </w:r>
        <w:r>
          <w:t>61</w:t>
        </w:r>
        <w:r>
          <w:fldChar w:fldCharType="end"/>
        </w:r>
      </w:hyperlink>
    </w:p>
    <w:p>
      <w:pPr>
        <w:pStyle w:val="TOC1"/>
        <w:tabs>
          <w:tab w:val="right" w:leader="dot" w:pos="8306"/>
        </w:tabs>
      </w:pPr>
      <w:hyperlink w:anchor="_Toc7207" w:history="1">
        <w:r>
          <w:rPr>
            <w:rFonts w:ascii="仿宋" w:eastAsia="仿宋" w:hAnsi="仿宋" w:cs="仿宋" w:hint="eastAsia"/>
            <w:lang w:eastAsia="zh-CN"/>
          </w:rPr>
          <w:t>十三、知识产权管理与保护</w:t>
        </w:r>
        <w:r>
          <w:tab/>
        </w:r>
        <w:r>
          <w:fldChar w:fldCharType="begin"/>
        </w:r>
        <w:r>
          <w:instrText xml:space="preserve"> PAGEREF _Toc7207 \h </w:instrText>
        </w:r>
        <w:r>
          <w:fldChar w:fldCharType="separate"/>
        </w:r>
        <w:r>
          <w:t>62</w:t>
        </w:r>
        <w:r>
          <w:fldChar w:fldCharType="end"/>
        </w:r>
      </w:hyperlink>
    </w:p>
    <w:p>
      <w:pPr>
        <w:pStyle w:val="TOC2"/>
        <w:tabs>
          <w:tab w:val="right" w:leader="dot" w:pos="8306"/>
        </w:tabs>
      </w:pPr>
      <w:hyperlink w:anchor="_Toc19209" w:history="1">
        <w:r>
          <w:rPr>
            <w:rFonts w:ascii="仿宋" w:eastAsia="仿宋" w:hAnsi="仿宋" w:cs="仿宋" w:hint="eastAsia"/>
            <w:lang w:eastAsia="zh-CN"/>
          </w:rPr>
          <w:t>(一)、知识产权管理体系建设</w:t>
        </w:r>
        <w:r>
          <w:tab/>
        </w:r>
        <w:r>
          <w:fldChar w:fldCharType="begin"/>
        </w:r>
        <w:r>
          <w:instrText xml:space="preserve"> PAGEREF _Toc19209 \h </w:instrText>
        </w:r>
        <w:r>
          <w:fldChar w:fldCharType="separate"/>
        </w:r>
        <w:r>
          <w:t>62</w:t>
        </w:r>
        <w:r>
          <w:fldChar w:fldCharType="end"/>
        </w:r>
      </w:hyperlink>
    </w:p>
    <w:p>
      <w:pPr>
        <w:pStyle w:val="TOC2"/>
        <w:tabs>
          <w:tab w:val="right" w:leader="dot" w:pos="8306"/>
        </w:tabs>
      </w:pPr>
      <w:hyperlink w:anchor="_Toc14259" w:history="1">
        <w:r>
          <w:rPr>
            <w:rFonts w:ascii="仿宋" w:eastAsia="仿宋" w:hAnsi="仿宋" w:cs="仿宋" w:hint="eastAsia"/>
            <w:lang w:eastAsia="zh-CN"/>
          </w:rPr>
          <w:t>(二)、知识产权保护措施</w:t>
        </w:r>
        <w:r>
          <w:tab/>
        </w:r>
        <w:r>
          <w:fldChar w:fldCharType="begin"/>
        </w:r>
        <w:r>
          <w:instrText xml:space="preserve"> PAGEREF _Toc14259 \h </w:instrText>
        </w:r>
        <w:r>
          <w:fldChar w:fldCharType="separate"/>
        </w:r>
        <w:r>
          <w:t>63</w:t>
        </w:r>
        <w:r>
          <w:fldChar w:fldCharType="end"/>
        </w:r>
      </w:hyperlink>
    </w:p>
    <w:p>
      <w:pPr>
        <w:pStyle w:val="TOC1"/>
        <w:tabs>
          <w:tab w:val="right" w:leader="dot" w:pos="8306"/>
        </w:tabs>
      </w:pPr>
      <w:hyperlink w:anchor="_Toc3827" w:history="1">
        <w:r>
          <w:rPr>
            <w:rFonts w:ascii="仿宋" w:eastAsia="仿宋" w:hAnsi="仿宋" w:cs="仿宋" w:hint="eastAsia"/>
            <w:lang w:eastAsia="zh-CN"/>
          </w:rPr>
          <w:t>十四、法律法规与政策遵循</w:t>
        </w:r>
        <w:r>
          <w:tab/>
        </w:r>
        <w:r>
          <w:fldChar w:fldCharType="begin"/>
        </w:r>
        <w:r>
          <w:instrText xml:space="preserve"> PAGEREF _Toc3827 \h </w:instrText>
        </w:r>
        <w:r>
          <w:fldChar w:fldCharType="separate"/>
        </w:r>
        <w:r>
          <w:t>65</w:t>
        </w:r>
        <w:r>
          <w:fldChar w:fldCharType="end"/>
        </w:r>
      </w:hyperlink>
    </w:p>
    <w:p>
      <w:pPr>
        <w:pStyle w:val="TOC2"/>
        <w:tabs>
          <w:tab w:val="right" w:leader="dot" w:pos="8306"/>
        </w:tabs>
      </w:pPr>
      <w:hyperlink w:anchor="_Toc21992" w:history="1">
        <w:r>
          <w:rPr>
            <w:rFonts w:ascii="仿宋" w:eastAsia="仿宋" w:hAnsi="仿宋" w:cs="仿宋" w:hint="eastAsia"/>
            <w:lang w:eastAsia="zh-CN"/>
          </w:rPr>
          <w:t>(一)、法律法规遵守</w:t>
        </w:r>
        <w:r>
          <w:tab/>
        </w:r>
        <w:r>
          <w:fldChar w:fldCharType="begin"/>
        </w:r>
        <w:r>
          <w:instrText xml:space="preserve"> PAGEREF _Toc21992 \h </w:instrText>
        </w:r>
        <w:r>
          <w:fldChar w:fldCharType="separate"/>
        </w:r>
        <w:r>
          <w:t>65</w:t>
        </w:r>
        <w:r>
          <w:fldChar w:fldCharType="end"/>
        </w:r>
      </w:hyperlink>
    </w:p>
    <w:p>
      <w:pPr>
        <w:pStyle w:val="TOC2"/>
        <w:tabs>
          <w:tab w:val="right" w:leader="dot" w:pos="8306"/>
        </w:tabs>
      </w:pPr>
      <w:hyperlink w:anchor="_Toc28058" w:history="1">
        <w:r>
          <w:rPr>
            <w:rFonts w:ascii="仿宋" w:eastAsia="仿宋" w:hAnsi="仿宋" w:cs="仿宋" w:hint="eastAsia"/>
            <w:lang w:eastAsia="zh-CN"/>
          </w:rPr>
          <w:t>(二)、政策导向与利用</w:t>
        </w:r>
        <w:r>
          <w:tab/>
        </w:r>
        <w:r>
          <w:fldChar w:fldCharType="begin"/>
        </w:r>
        <w:r>
          <w:instrText xml:space="preserve"> PAGEREF _Toc28058 \h </w:instrText>
        </w:r>
        <w:r>
          <w:fldChar w:fldCharType="separate"/>
        </w:r>
        <w:r>
          <w:t>66</w:t>
        </w:r>
        <w:r>
          <w:fldChar w:fldCharType="end"/>
        </w:r>
      </w:hyperlink>
    </w:p>
    <w:p>
      <w:pPr>
        <w:pStyle w:val="TOC1"/>
        <w:tabs>
          <w:tab w:val="right" w:leader="dot" w:pos="8306"/>
        </w:tabs>
      </w:pPr>
      <w:hyperlink w:anchor="_Toc10433" w:history="1">
        <w:r>
          <w:rPr>
            <w:rFonts w:ascii="仿宋" w:eastAsia="仿宋" w:hAnsi="仿宋" w:cs="仿宋" w:hint="eastAsia"/>
            <w:lang w:eastAsia="zh-CN"/>
          </w:rPr>
          <w:t>十五、创新驱动与持续发展</w:t>
        </w:r>
        <w:r>
          <w:tab/>
        </w:r>
        <w:r>
          <w:fldChar w:fldCharType="begin"/>
        </w:r>
        <w:r>
          <w:instrText xml:space="preserve"> PAGEREF _Toc10433 \h </w:instrText>
        </w:r>
        <w:r>
          <w:fldChar w:fldCharType="separate"/>
        </w:r>
        <w:r>
          <w:t>67</w:t>
        </w:r>
        <w:r>
          <w:fldChar w:fldCharType="end"/>
        </w:r>
      </w:hyperlink>
    </w:p>
    <w:p>
      <w:pPr>
        <w:pStyle w:val="TOC2"/>
        <w:tabs>
          <w:tab w:val="right" w:leader="dot" w:pos="8306"/>
        </w:tabs>
      </w:pPr>
      <w:hyperlink w:anchor="_Toc22728" w:history="1">
        <w:r>
          <w:rPr>
            <w:rFonts w:ascii="仿宋" w:eastAsia="仿宋" w:hAnsi="仿宋" w:cs="仿宋" w:hint="eastAsia"/>
            <w:lang w:eastAsia="zh-CN"/>
          </w:rPr>
          <w:t>(一)、创新驱动战略实施</w:t>
        </w:r>
        <w:r>
          <w:tab/>
        </w:r>
        <w:r>
          <w:fldChar w:fldCharType="begin"/>
        </w:r>
        <w:r>
          <w:instrText xml:space="preserve"> PAGEREF _Toc22728 \h </w:instrText>
        </w:r>
        <w:r>
          <w:fldChar w:fldCharType="separate"/>
        </w:r>
        <w:r>
          <w:t>67</w:t>
        </w:r>
        <w:r>
          <w:fldChar w:fldCharType="end"/>
        </w:r>
      </w:hyperlink>
    </w:p>
    <w:p>
      <w:pPr>
        <w:pStyle w:val="TOC2"/>
        <w:tabs>
          <w:tab w:val="right" w:leader="dot" w:pos="8306"/>
        </w:tabs>
      </w:pPr>
      <w:hyperlink w:anchor="_Toc11184" w:history="1">
        <w:r>
          <w:rPr>
            <w:rFonts w:ascii="仿宋" w:eastAsia="仿宋" w:hAnsi="仿宋" w:cs="仿宋" w:hint="eastAsia"/>
            <w:lang w:eastAsia="zh-CN"/>
          </w:rPr>
          <w:t>(二)、持续发展路径探索</w:t>
        </w:r>
        <w:r>
          <w:tab/>
        </w:r>
        <w:r>
          <w:fldChar w:fldCharType="begin"/>
        </w:r>
        <w:r>
          <w:instrText xml:space="preserve"> PAGEREF _Toc11184 \h </w:instrText>
        </w:r>
        <w:r>
          <w:fldChar w:fldCharType="separate"/>
        </w:r>
        <w:r>
          <w:t>68</w:t>
        </w:r>
        <w:r>
          <w:fldChar w:fldCharType="end"/>
        </w:r>
      </w:hyperlink>
    </w:p>
    <w:p>
      <w:pPr>
        <w:pStyle w:val="TOC1"/>
        <w:tabs>
          <w:tab w:val="right" w:leader="dot" w:pos="8306"/>
        </w:tabs>
      </w:pPr>
      <w:hyperlink w:anchor="_Toc13228" w:history="1">
        <w:r>
          <w:rPr>
            <w:rFonts w:ascii="仿宋" w:eastAsia="仿宋" w:hAnsi="仿宋" w:cs="仿宋" w:hint="eastAsia"/>
            <w:lang w:eastAsia="zh-CN"/>
          </w:rPr>
          <w:t>十六、企业合规与伦理</w:t>
        </w:r>
        <w:r>
          <w:tab/>
        </w:r>
        <w:r>
          <w:fldChar w:fldCharType="begin"/>
        </w:r>
        <w:r>
          <w:instrText xml:space="preserve"> PAGEREF _Toc13228 \h </w:instrText>
        </w:r>
        <w:r>
          <w:fldChar w:fldCharType="separate"/>
        </w:r>
        <w:r>
          <w:t>72</w:t>
        </w:r>
        <w:r>
          <w:fldChar w:fldCharType="end"/>
        </w:r>
      </w:hyperlink>
    </w:p>
    <w:p>
      <w:pPr>
        <w:pStyle w:val="TOC2"/>
        <w:tabs>
          <w:tab w:val="right" w:leader="dot" w:pos="8306"/>
        </w:tabs>
      </w:pPr>
      <w:hyperlink w:anchor="_Toc23694" w:history="1">
        <w:r>
          <w:rPr>
            <w:rFonts w:ascii="仿宋" w:eastAsia="仿宋" w:hAnsi="仿宋" w:cs="仿宋" w:hint="eastAsia"/>
            <w:lang w:eastAsia="zh-CN"/>
          </w:rPr>
          <w:t>(一)、合规政策与程序</w:t>
        </w:r>
        <w:r>
          <w:tab/>
        </w:r>
        <w:r>
          <w:fldChar w:fldCharType="begin"/>
        </w:r>
        <w:r>
          <w:instrText xml:space="preserve"> PAGEREF _Toc23694 \h </w:instrText>
        </w:r>
        <w:r>
          <w:fldChar w:fldCharType="separate"/>
        </w:r>
        <w:r>
          <w:t>72</w:t>
        </w:r>
        <w:r>
          <w:fldChar w:fldCharType="end"/>
        </w:r>
      </w:hyperlink>
    </w:p>
    <w:p>
      <w:pPr>
        <w:pStyle w:val="TOC2"/>
        <w:tabs>
          <w:tab w:val="right" w:leader="dot" w:pos="8306"/>
        </w:tabs>
      </w:pPr>
      <w:hyperlink w:anchor="_Toc5786" w:history="1">
        <w:r>
          <w:rPr>
            <w:rFonts w:ascii="仿宋" w:eastAsia="仿宋" w:hAnsi="仿宋" w:cs="仿宋" w:hint="eastAsia"/>
            <w:lang w:eastAsia="zh-CN"/>
          </w:rPr>
          <w:t>(二)、伦理规范与培训</w:t>
        </w:r>
        <w:r>
          <w:tab/>
        </w:r>
        <w:r>
          <w:fldChar w:fldCharType="begin"/>
        </w:r>
        <w:r>
          <w:instrText xml:space="preserve"> PAGEREF _Toc5786 \h </w:instrText>
        </w:r>
        <w:r>
          <w:fldChar w:fldCharType="separate"/>
        </w:r>
        <w:r>
          <w:t>74</w:t>
        </w:r>
        <w:r>
          <w:fldChar w:fldCharType="end"/>
        </w:r>
      </w:hyperlink>
    </w:p>
    <w:p>
      <w:pPr>
        <w:pStyle w:val="TOC2"/>
        <w:tabs>
          <w:tab w:val="right" w:leader="dot" w:pos="8306"/>
        </w:tabs>
      </w:pPr>
      <w:hyperlink w:anchor="_Toc9418" w:history="1">
        <w:r>
          <w:rPr>
            <w:rFonts w:ascii="仿宋" w:eastAsia="仿宋" w:hAnsi="仿宋" w:cs="仿宋" w:hint="eastAsia"/>
            <w:lang w:eastAsia="zh-CN"/>
          </w:rPr>
          <w:t>(三)、合规风险评估</w:t>
        </w:r>
        <w:r>
          <w:tab/>
        </w:r>
        <w:r>
          <w:fldChar w:fldCharType="begin"/>
        </w:r>
        <w:r>
          <w:instrText xml:space="preserve"> PAGEREF _Toc9418 \h </w:instrText>
        </w:r>
        <w:r>
          <w:fldChar w:fldCharType="separate"/>
        </w:r>
        <w:r>
          <w:t>74</w:t>
        </w:r>
        <w:r>
          <w:fldChar w:fldCharType="end"/>
        </w:r>
      </w:hyperlink>
    </w:p>
    <w:p>
      <w:pPr>
        <w:pStyle w:val="TOC2"/>
        <w:tabs>
          <w:tab w:val="right" w:leader="dot" w:pos="8306"/>
        </w:tabs>
      </w:pPr>
      <w:hyperlink w:anchor="_Toc30190" w:history="1">
        <w:r>
          <w:rPr>
            <w:rFonts w:ascii="仿宋" w:eastAsia="仿宋" w:hAnsi="仿宋" w:cs="仿宋" w:hint="eastAsia"/>
            <w:lang w:eastAsia="zh-CN"/>
          </w:rPr>
          <w:t>(四)、合规监督与执行</w:t>
        </w:r>
        <w:r>
          <w:tab/>
        </w:r>
        <w:r>
          <w:fldChar w:fldCharType="begin"/>
        </w:r>
        <w:r>
          <w:instrText xml:space="preserve"> PAGEREF _Toc30190 \h </w:instrText>
        </w:r>
        <w:r>
          <w:fldChar w:fldCharType="separate"/>
        </w:r>
        <w:r>
          <w:t>76</w:t>
        </w:r>
        <w:r>
          <w:fldChar w:fldCharType="end"/>
        </w:r>
      </w:hyperlink>
    </w:p>
    <w:p>
      <w:pPr>
        <w:pStyle w:val="TOC1"/>
        <w:tabs>
          <w:tab w:val="right" w:leader="dot" w:pos="8306"/>
        </w:tabs>
      </w:pPr>
      <w:hyperlink w:anchor="_Toc15705" w:history="1">
        <w:r>
          <w:rPr>
            <w:rFonts w:ascii="仿宋" w:eastAsia="仿宋" w:hAnsi="仿宋" w:cs="仿宋" w:hint="eastAsia"/>
            <w:lang w:eastAsia="zh-CN"/>
          </w:rPr>
          <w:t>十七、项目施工方案</w:t>
        </w:r>
        <w:r>
          <w:tab/>
        </w:r>
        <w:r>
          <w:fldChar w:fldCharType="begin"/>
        </w:r>
        <w:r>
          <w:instrText xml:space="preserve"> PAGEREF _Toc15705 \h </w:instrText>
        </w:r>
        <w:r>
          <w:fldChar w:fldCharType="separate"/>
        </w:r>
        <w:r>
          <w:t>76</w:t>
        </w:r>
        <w:r>
          <w:fldChar w:fldCharType="end"/>
        </w:r>
      </w:hyperlink>
    </w:p>
    <w:p>
      <w:pPr>
        <w:pStyle w:val="TOC2"/>
        <w:tabs>
          <w:tab w:val="right" w:leader="dot" w:pos="8306"/>
        </w:tabs>
      </w:pPr>
      <w:hyperlink w:anchor="_Toc27841" w:history="1">
        <w:r>
          <w:rPr>
            <w:rFonts w:ascii="仿宋" w:eastAsia="仿宋" w:hAnsi="仿宋" w:cs="仿宋" w:hint="eastAsia"/>
            <w:lang w:eastAsia="zh-CN"/>
          </w:rPr>
          <w:t>(一)、施工组织设计</w:t>
        </w:r>
        <w:r>
          <w:tab/>
        </w:r>
        <w:r>
          <w:fldChar w:fldCharType="begin"/>
        </w:r>
        <w:r>
          <w:instrText xml:space="preserve"> PAGEREF _Toc27841 \h </w:instrText>
        </w:r>
        <w:r>
          <w:fldChar w:fldCharType="separate"/>
        </w:r>
        <w:r>
          <w:t>76</w:t>
        </w:r>
        <w:r>
          <w:fldChar w:fldCharType="end"/>
        </w:r>
      </w:hyperlink>
    </w:p>
    <w:p>
      <w:pPr>
        <w:pStyle w:val="TOC2"/>
        <w:tabs>
          <w:tab w:val="right" w:leader="dot" w:pos="8306"/>
        </w:tabs>
      </w:pPr>
      <w:hyperlink w:anchor="_Toc27390" w:history="1">
        <w:r>
          <w:rPr>
            <w:rFonts w:ascii="仿宋" w:eastAsia="仿宋" w:hAnsi="仿宋" w:cs="仿宋" w:hint="eastAsia"/>
            <w:lang w:eastAsia="zh-CN"/>
          </w:rPr>
          <w:t>(二)、施工工艺与技术路线</w:t>
        </w:r>
        <w:r>
          <w:tab/>
        </w:r>
        <w:r>
          <w:fldChar w:fldCharType="begin"/>
        </w:r>
        <w:r>
          <w:instrText xml:space="preserve"> PAGEREF _Toc27390 \h </w:instrText>
        </w:r>
        <w:r>
          <w:fldChar w:fldCharType="separate"/>
        </w:r>
        <w:r>
          <w:t>78</w:t>
        </w:r>
        <w:r>
          <w:fldChar w:fldCharType="end"/>
        </w:r>
      </w:hyperlink>
    </w:p>
    <w:p>
      <w:pPr>
        <w:pStyle w:val="TOC2"/>
        <w:tabs>
          <w:tab w:val="right" w:leader="dot" w:pos="8306"/>
        </w:tabs>
      </w:pPr>
      <w:hyperlink w:anchor="_Toc12949" w:history="1">
        <w:r>
          <w:rPr>
            <w:rFonts w:ascii="仿宋" w:eastAsia="仿宋" w:hAnsi="仿宋" w:cs="仿宋" w:hint="eastAsia"/>
            <w:lang w:eastAsia="zh-CN"/>
          </w:rPr>
          <w:t>(三)、关键节点施工计划</w:t>
        </w:r>
        <w:r>
          <w:tab/>
        </w:r>
        <w:r>
          <w:fldChar w:fldCharType="begin"/>
        </w:r>
        <w:r>
          <w:instrText xml:space="preserve"> PAGEREF _Toc12949 \h </w:instrText>
        </w:r>
        <w:r>
          <w:fldChar w:fldCharType="separate"/>
        </w:r>
        <w:r>
          <w:t>79</w:t>
        </w:r>
        <w:r>
          <w:fldChar w:fldCharType="end"/>
        </w:r>
      </w:hyperlink>
    </w:p>
    <w:p>
      <w:pPr>
        <w:pStyle w:val="TOC2"/>
        <w:tabs>
          <w:tab w:val="right" w:leader="dot" w:pos="8306"/>
        </w:tabs>
      </w:pPr>
      <w:hyperlink w:anchor="_Toc7640" w:history="1">
        <w:r>
          <w:rPr>
            <w:rFonts w:ascii="仿宋" w:eastAsia="仿宋" w:hAnsi="仿宋" w:cs="仿宋" w:hint="eastAsia"/>
            <w:lang w:eastAsia="zh-CN"/>
          </w:rPr>
          <w:t>(四)、施工现场管理</w:t>
        </w:r>
        <w:r>
          <w:tab/>
        </w:r>
        <w:r>
          <w:fldChar w:fldCharType="begin"/>
        </w:r>
        <w:r>
          <w:instrText xml:space="preserve"> PAGEREF _Toc7640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3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18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C再生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C再生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95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在全球经济快速发展和科技日新月异的今天，市场对创新技术和环保解决方案的需求日益增长。PC再生料项目恰好聚焦于这一趋势，提供涵盖人工智能、大数据分析和可持续能源等领域的高效、先进产品和服务。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PC再生料项目在其专注的领域内，特别是在人工智能和数据科学方面，有望推动显著的技术革新。项目的研发活动不仅有望孕育出改变行业运作方式的新技术，还可能在长远中影响整个技术生态系统。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PC再生料项目还致力于提升当地居民的技能和就业能力，通过与当地教育机构合作提供培训和教育机会，从而提高社区整体的生活水平和社会福祉。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C再生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85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C再生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C再生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32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72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C再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C再生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C再生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再生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C再生料项目的社会影响是全面而深远的。从提供就业机会和提升公共服务，到促进社会结构和劳动市场的多元化，再到推动社会责任和伦理标准的提高，项目对于提升社区的经济、文化和社会福祉有着重要作用。通过这些正面影响，PC再生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62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为了融入当地社区，PC再生料项目需深入理解当地的文化特色和社会习俗。例如，项目在设计广告和市场推广活动时，应考虑使用当地语言和符合地方文化的表达方式。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452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为了确保PC再生料项目的成功并最大限度地减轻潜在的社会风险，详细的风险分析和具体的应对策略至关重要。以下是针对项目可能面临的具体社会风险及相应对策的分析：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风险描述：PC再生料项目可能遭遇社区抵制，尤其如果社区成员认为项目会破坏他们的生活环境或忽略他们的意见。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https://d.book118.com/098067012003006050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855B2C"/>
    <w:rsid w:val="71855B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6701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2024-03-16T22:34:00Z</dcterms:created>
  <dcterms:modified xsi:type="dcterms:W3CDTF">2024-03-16T22:35:39Z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60DD2308B7F3450CB056039EE1BC5B51_11</vt:lpwstr>
  </property>
  <property fmtid="{D5CDD505-2E9C-101B-9397-08002B2CF9AE}" pid="3" name="KSOProductBuildVer">
    <vt:lpwstr>2052-12.1.0.16250</vt:lpwstr>
  </property>
</Properties>
</file>