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坦克用石英玻璃项目规划设计方案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00" w:history="1">
        <w:r>
          <w:rPr>
            <w:rFonts w:ascii="仿宋" w:eastAsia="仿宋" w:hAnsi="仿宋" w:cs="仿宋" w:hint="eastAsia"/>
            <w:lang w:eastAsia="zh-CN"/>
          </w:rPr>
          <w:t>前言</w:t>
        </w:r>
        <w:r>
          <w:tab/>
        </w:r>
        <w:r>
          <w:fldChar w:fldCharType="begin"/>
        </w:r>
        <w:r>
          <w:instrText xml:space="preserve"> PAGEREF _Toc20800 \h </w:instrText>
        </w:r>
        <w:r>
          <w:fldChar w:fldCharType="separate"/>
        </w:r>
        <w:r>
          <w:t>3</w:t>
        </w:r>
        <w:r>
          <w:fldChar w:fldCharType="end"/>
        </w:r>
      </w:hyperlink>
    </w:p>
    <w:p>
      <w:pPr>
        <w:pStyle w:val="TOC1"/>
        <w:tabs>
          <w:tab w:val="right" w:leader="dot" w:pos="8306"/>
        </w:tabs>
      </w:pPr>
      <w:hyperlink w:anchor="_Toc25933" w:history="1">
        <w:r>
          <w:rPr>
            <w:rFonts w:ascii="仿宋" w:eastAsia="仿宋" w:hAnsi="仿宋" w:cs="仿宋" w:hint="eastAsia"/>
            <w:lang w:eastAsia="zh-CN"/>
          </w:rPr>
          <w:t>一、产品规划分析</w:t>
        </w:r>
        <w:r>
          <w:tab/>
        </w:r>
        <w:r>
          <w:fldChar w:fldCharType="begin"/>
        </w:r>
        <w:r>
          <w:instrText xml:space="preserve"> PAGEREF _Toc25933 \h </w:instrText>
        </w:r>
        <w:r>
          <w:fldChar w:fldCharType="separate"/>
        </w:r>
        <w:r>
          <w:t>3</w:t>
        </w:r>
        <w:r>
          <w:fldChar w:fldCharType="end"/>
        </w:r>
      </w:hyperlink>
    </w:p>
    <w:p>
      <w:pPr>
        <w:pStyle w:val="TOC2"/>
        <w:tabs>
          <w:tab w:val="right" w:leader="dot" w:pos="8306"/>
        </w:tabs>
      </w:pPr>
      <w:hyperlink w:anchor="_Toc2376" w:history="1">
        <w:r>
          <w:rPr>
            <w:rFonts w:ascii="仿宋" w:eastAsia="仿宋" w:hAnsi="仿宋" w:cs="仿宋" w:hint="eastAsia"/>
            <w:lang w:eastAsia="zh-CN"/>
          </w:rPr>
          <w:t>(一)、产品规划</w:t>
        </w:r>
        <w:r>
          <w:tab/>
        </w:r>
        <w:r>
          <w:fldChar w:fldCharType="begin"/>
        </w:r>
        <w:r>
          <w:instrText xml:space="preserve"> PAGEREF _Toc2376 \h </w:instrText>
        </w:r>
        <w:r>
          <w:fldChar w:fldCharType="separate"/>
        </w:r>
        <w:r>
          <w:t>3</w:t>
        </w:r>
        <w:r>
          <w:fldChar w:fldCharType="end"/>
        </w:r>
      </w:hyperlink>
    </w:p>
    <w:p>
      <w:pPr>
        <w:pStyle w:val="TOC2"/>
        <w:tabs>
          <w:tab w:val="right" w:leader="dot" w:pos="8306"/>
        </w:tabs>
      </w:pPr>
      <w:hyperlink w:anchor="_Toc4579" w:history="1">
        <w:r>
          <w:rPr>
            <w:rFonts w:ascii="仿宋" w:eastAsia="仿宋" w:hAnsi="仿宋" w:cs="仿宋" w:hint="eastAsia"/>
            <w:lang w:eastAsia="zh-CN"/>
          </w:rPr>
          <w:t>(二)、建设规模</w:t>
        </w:r>
        <w:r>
          <w:tab/>
        </w:r>
        <w:r>
          <w:fldChar w:fldCharType="begin"/>
        </w:r>
        <w:r>
          <w:instrText xml:space="preserve"> PAGEREF _Toc4579 \h </w:instrText>
        </w:r>
        <w:r>
          <w:fldChar w:fldCharType="separate"/>
        </w:r>
        <w:r>
          <w:t>4</w:t>
        </w:r>
        <w:r>
          <w:fldChar w:fldCharType="end"/>
        </w:r>
      </w:hyperlink>
    </w:p>
    <w:p>
      <w:pPr>
        <w:pStyle w:val="TOC1"/>
        <w:tabs>
          <w:tab w:val="right" w:leader="dot" w:pos="8306"/>
        </w:tabs>
      </w:pPr>
      <w:hyperlink w:anchor="_Toc7063" w:history="1">
        <w:r>
          <w:rPr>
            <w:rFonts w:ascii="仿宋" w:eastAsia="仿宋" w:hAnsi="仿宋" w:cs="仿宋" w:hint="eastAsia"/>
            <w:lang w:eastAsia="zh-CN"/>
          </w:rPr>
          <w:t>二、坦克用石英玻璃项目概论</w:t>
        </w:r>
        <w:r>
          <w:tab/>
        </w:r>
        <w:r>
          <w:fldChar w:fldCharType="begin"/>
        </w:r>
        <w:r>
          <w:instrText xml:space="preserve"> PAGEREF _Toc7063 \h </w:instrText>
        </w:r>
        <w:r>
          <w:fldChar w:fldCharType="separate"/>
        </w:r>
        <w:r>
          <w:t>5</w:t>
        </w:r>
        <w:r>
          <w:fldChar w:fldCharType="end"/>
        </w:r>
      </w:hyperlink>
    </w:p>
    <w:p>
      <w:pPr>
        <w:pStyle w:val="TOC2"/>
        <w:tabs>
          <w:tab w:val="right" w:leader="dot" w:pos="8306"/>
        </w:tabs>
      </w:pPr>
      <w:hyperlink w:anchor="_Toc20576" w:history="1">
        <w:r>
          <w:rPr>
            <w:rFonts w:ascii="仿宋" w:eastAsia="仿宋" w:hAnsi="仿宋" w:cs="仿宋" w:hint="eastAsia"/>
            <w:lang w:eastAsia="zh-CN"/>
          </w:rPr>
          <w:t>(一)、坦克用石英玻璃项目概况</w:t>
        </w:r>
        <w:r>
          <w:tab/>
        </w:r>
        <w:r>
          <w:fldChar w:fldCharType="begin"/>
        </w:r>
        <w:r>
          <w:instrText xml:space="preserve"> PAGEREF _Toc20576 \h </w:instrText>
        </w:r>
        <w:r>
          <w:fldChar w:fldCharType="separate"/>
        </w:r>
        <w:r>
          <w:t>5</w:t>
        </w:r>
        <w:r>
          <w:fldChar w:fldCharType="end"/>
        </w:r>
      </w:hyperlink>
    </w:p>
    <w:p>
      <w:pPr>
        <w:pStyle w:val="TOC2"/>
        <w:tabs>
          <w:tab w:val="right" w:leader="dot" w:pos="8306"/>
        </w:tabs>
      </w:pPr>
      <w:hyperlink w:anchor="_Toc18189" w:history="1">
        <w:r>
          <w:rPr>
            <w:rFonts w:ascii="仿宋" w:eastAsia="仿宋" w:hAnsi="仿宋" w:cs="仿宋" w:hint="eastAsia"/>
            <w:lang w:eastAsia="zh-CN"/>
          </w:rPr>
          <w:t>(二)、坦克用石英玻璃项目目标</w:t>
        </w:r>
        <w:r>
          <w:tab/>
        </w:r>
        <w:r>
          <w:fldChar w:fldCharType="begin"/>
        </w:r>
        <w:r>
          <w:instrText xml:space="preserve"> PAGEREF _Toc18189 \h </w:instrText>
        </w:r>
        <w:r>
          <w:fldChar w:fldCharType="separate"/>
        </w:r>
        <w:r>
          <w:t>7</w:t>
        </w:r>
        <w:r>
          <w:fldChar w:fldCharType="end"/>
        </w:r>
      </w:hyperlink>
    </w:p>
    <w:p>
      <w:pPr>
        <w:pStyle w:val="TOC2"/>
        <w:tabs>
          <w:tab w:val="right" w:leader="dot" w:pos="8306"/>
        </w:tabs>
      </w:pPr>
      <w:hyperlink w:anchor="_Toc17376" w:history="1">
        <w:r>
          <w:rPr>
            <w:rFonts w:ascii="仿宋" w:eastAsia="仿宋" w:hAnsi="仿宋" w:cs="仿宋" w:hint="eastAsia"/>
            <w:lang w:eastAsia="zh-CN"/>
          </w:rPr>
          <w:t>(三)、坦克用石英玻璃项目提出的理由</w:t>
        </w:r>
        <w:r>
          <w:tab/>
        </w:r>
        <w:r>
          <w:fldChar w:fldCharType="begin"/>
        </w:r>
        <w:r>
          <w:instrText xml:space="preserve"> PAGEREF _Toc17376 \h </w:instrText>
        </w:r>
        <w:r>
          <w:fldChar w:fldCharType="separate"/>
        </w:r>
        <w:r>
          <w:t>8</w:t>
        </w:r>
        <w:r>
          <w:fldChar w:fldCharType="end"/>
        </w:r>
      </w:hyperlink>
    </w:p>
    <w:p>
      <w:pPr>
        <w:pStyle w:val="TOC2"/>
        <w:tabs>
          <w:tab w:val="right" w:leader="dot" w:pos="8306"/>
        </w:tabs>
      </w:pPr>
      <w:hyperlink w:anchor="_Toc2823" w:history="1">
        <w:r>
          <w:rPr>
            <w:rFonts w:ascii="仿宋" w:eastAsia="仿宋" w:hAnsi="仿宋" w:cs="仿宋" w:hint="eastAsia"/>
            <w:lang w:eastAsia="zh-CN"/>
          </w:rPr>
          <w:t>(四)、坦克用石英玻璃项目意义</w:t>
        </w:r>
        <w:r>
          <w:tab/>
        </w:r>
        <w:r>
          <w:fldChar w:fldCharType="begin"/>
        </w:r>
        <w:r>
          <w:instrText xml:space="preserve"> PAGEREF _Toc2823 \h </w:instrText>
        </w:r>
        <w:r>
          <w:fldChar w:fldCharType="separate"/>
        </w:r>
        <w:r>
          <w:t>10</w:t>
        </w:r>
        <w:r>
          <w:fldChar w:fldCharType="end"/>
        </w:r>
      </w:hyperlink>
    </w:p>
    <w:p>
      <w:pPr>
        <w:pStyle w:val="TOC2"/>
        <w:tabs>
          <w:tab w:val="right" w:leader="dot" w:pos="8306"/>
        </w:tabs>
      </w:pPr>
      <w:hyperlink w:anchor="_Toc7199" w:history="1">
        <w:r>
          <w:rPr>
            <w:rFonts w:ascii="仿宋" w:eastAsia="仿宋" w:hAnsi="仿宋" w:cs="仿宋" w:hint="eastAsia"/>
            <w:lang w:eastAsia="zh-CN"/>
          </w:rPr>
          <w:t>(五)、坦克用石英玻璃项目背景</w:t>
        </w:r>
        <w:r>
          <w:tab/>
        </w:r>
        <w:r>
          <w:fldChar w:fldCharType="begin"/>
        </w:r>
        <w:r>
          <w:instrText xml:space="preserve"> PAGEREF _Toc7199 \h </w:instrText>
        </w:r>
        <w:r>
          <w:fldChar w:fldCharType="separate"/>
        </w:r>
        <w:r>
          <w:t>11</w:t>
        </w:r>
        <w:r>
          <w:fldChar w:fldCharType="end"/>
        </w:r>
      </w:hyperlink>
    </w:p>
    <w:p>
      <w:pPr>
        <w:pStyle w:val="TOC1"/>
        <w:tabs>
          <w:tab w:val="right" w:leader="dot" w:pos="8306"/>
        </w:tabs>
      </w:pPr>
      <w:hyperlink w:anchor="_Toc5858" w:history="1">
        <w:r>
          <w:rPr>
            <w:rFonts w:ascii="仿宋" w:eastAsia="仿宋" w:hAnsi="仿宋" w:cs="仿宋" w:hint="eastAsia"/>
            <w:lang w:eastAsia="zh-CN"/>
          </w:rPr>
          <w:t>三、坦克用石英玻璃项目建设单位说明</w:t>
        </w:r>
        <w:r>
          <w:tab/>
        </w:r>
        <w:r>
          <w:fldChar w:fldCharType="begin"/>
        </w:r>
        <w:r>
          <w:instrText xml:space="preserve"> PAGEREF _Toc5858 \h </w:instrText>
        </w:r>
        <w:r>
          <w:fldChar w:fldCharType="separate"/>
        </w:r>
        <w:r>
          <w:t>12</w:t>
        </w:r>
        <w:r>
          <w:fldChar w:fldCharType="end"/>
        </w:r>
      </w:hyperlink>
    </w:p>
    <w:p>
      <w:pPr>
        <w:pStyle w:val="TOC2"/>
        <w:tabs>
          <w:tab w:val="right" w:leader="dot" w:pos="8306"/>
        </w:tabs>
      </w:pPr>
      <w:hyperlink w:anchor="_Toc14186" w:history="1">
        <w:r>
          <w:rPr>
            <w:rFonts w:ascii="仿宋" w:eastAsia="仿宋" w:hAnsi="仿宋" w:cs="仿宋" w:hint="eastAsia"/>
            <w:lang w:eastAsia="zh-CN"/>
          </w:rPr>
          <w:t>(一)、坦克用石英玻璃项目承办单位基本情况</w:t>
        </w:r>
        <w:r>
          <w:tab/>
        </w:r>
        <w:r>
          <w:fldChar w:fldCharType="begin"/>
        </w:r>
        <w:r>
          <w:instrText xml:space="preserve"> PAGEREF _Toc14186 \h </w:instrText>
        </w:r>
        <w:r>
          <w:fldChar w:fldCharType="separate"/>
        </w:r>
        <w:r>
          <w:t>12</w:t>
        </w:r>
        <w:r>
          <w:fldChar w:fldCharType="end"/>
        </w:r>
      </w:hyperlink>
    </w:p>
    <w:p>
      <w:pPr>
        <w:pStyle w:val="TOC2"/>
        <w:tabs>
          <w:tab w:val="right" w:leader="dot" w:pos="8306"/>
        </w:tabs>
      </w:pPr>
      <w:hyperlink w:anchor="_Toc4746" w:history="1">
        <w:r>
          <w:rPr>
            <w:rFonts w:ascii="仿宋" w:eastAsia="仿宋" w:hAnsi="仿宋" w:cs="仿宋" w:hint="eastAsia"/>
            <w:lang w:eastAsia="zh-CN"/>
          </w:rPr>
          <w:t>(二)、公司经济效益分析</w:t>
        </w:r>
        <w:r>
          <w:tab/>
        </w:r>
        <w:r>
          <w:fldChar w:fldCharType="begin"/>
        </w:r>
        <w:r>
          <w:instrText xml:space="preserve"> PAGEREF _Toc4746 \h </w:instrText>
        </w:r>
        <w:r>
          <w:fldChar w:fldCharType="separate"/>
        </w:r>
        <w:r>
          <w:t>12</w:t>
        </w:r>
        <w:r>
          <w:fldChar w:fldCharType="end"/>
        </w:r>
      </w:hyperlink>
    </w:p>
    <w:p>
      <w:pPr>
        <w:pStyle w:val="TOC1"/>
        <w:tabs>
          <w:tab w:val="right" w:leader="dot" w:pos="8306"/>
        </w:tabs>
      </w:pPr>
      <w:hyperlink w:anchor="_Toc15726" w:history="1">
        <w:r>
          <w:rPr>
            <w:rFonts w:ascii="仿宋" w:eastAsia="仿宋" w:hAnsi="仿宋" w:cs="仿宋" w:hint="eastAsia"/>
            <w:lang w:eastAsia="zh-CN"/>
          </w:rPr>
          <w:t>四、坦克用石英玻璃项目可持续发展</w:t>
        </w:r>
        <w:r>
          <w:tab/>
        </w:r>
        <w:r>
          <w:fldChar w:fldCharType="begin"/>
        </w:r>
        <w:r>
          <w:instrText xml:space="preserve"> PAGEREF _Toc15726 \h </w:instrText>
        </w:r>
        <w:r>
          <w:fldChar w:fldCharType="separate"/>
        </w:r>
        <w:r>
          <w:t>13</w:t>
        </w:r>
        <w:r>
          <w:fldChar w:fldCharType="end"/>
        </w:r>
      </w:hyperlink>
    </w:p>
    <w:p>
      <w:pPr>
        <w:pStyle w:val="TOC2"/>
        <w:tabs>
          <w:tab w:val="right" w:leader="dot" w:pos="8306"/>
        </w:tabs>
      </w:pPr>
      <w:hyperlink w:anchor="_Toc28843" w:history="1">
        <w:r>
          <w:rPr>
            <w:rFonts w:ascii="仿宋" w:eastAsia="仿宋" w:hAnsi="仿宋" w:cs="仿宋" w:hint="eastAsia"/>
            <w:lang w:eastAsia="zh-CN"/>
          </w:rPr>
          <w:t>(一)、可持续战略与实践</w:t>
        </w:r>
        <w:r>
          <w:tab/>
        </w:r>
        <w:r>
          <w:fldChar w:fldCharType="begin"/>
        </w:r>
        <w:r>
          <w:instrText xml:space="preserve"> PAGEREF _Toc28843 \h </w:instrText>
        </w:r>
        <w:r>
          <w:fldChar w:fldCharType="separate"/>
        </w:r>
        <w:r>
          <w:t>13</w:t>
        </w:r>
        <w:r>
          <w:fldChar w:fldCharType="end"/>
        </w:r>
      </w:hyperlink>
    </w:p>
    <w:p>
      <w:pPr>
        <w:pStyle w:val="TOC2"/>
        <w:tabs>
          <w:tab w:val="right" w:leader="dot" w:pos="8306"/>
        </w:tabs>
      </w:pPr>
      <w:hyperlink w:anchor="_Toc16683" w:history="1">
        <w:r>
          <w:rPr>
            <w:rFonts w:ascii="仿宋" w:eastAsia="仿宋" w:hAnsi="仿宋" w:cs="仿宋" w:hint="eastAsia"/>
            <w:lang w:eastAsia="zh-CN"/>
          </w:rPr>
          <w:t>(二)、环保与社会责任</w:t>
        </w:r>
        <w:r>
          <w:tab/>
        </w:r>
        <w:r>
          <w:fldChar w:fldCharType="begin"/>
        </w:r>
        <w:r>
          <w:instrText xml:space="preserve"> PAGEREF _Toc16683 \h </w:instrText>
        </w:r>
        <w:r>
          <w:fldChar w:fldCharType="separate"/>
        </w:r>
        <w:r>
          <w:t>14</w:t>
        </w:r>
        <w:r>
          <w:fldChar w:fldCharType="end"/>
        </w:r>
      </w:hyperlink>
    </w:p>
    <w:p>
      <w:pPr>
        <w:pStyle w:val="TOC1"/>
        <w:tabs>
          <w:tab w:val="right" w:leader="dot" w:pos="8306"/>
        </w:tabs>
      </w:pPr>
      <w:hyperlink w:anchor="_Toc16185" w:history="1">
        <w:r>
          <w:rPr>
            <w:rFonts w:ascii="仿宋" w:eastAsia="仿宋" w:hAnsi="仿宋" w:cs="仿宋" w:hint="eastAsia"/>
            <w:lang w:eastAsia="zh-CN"/>
          </w:rPr>
          <w:t>五、坦克用石英玻璃项目选址可行性分析</w:t>
        </w:r>
        <w:r>
          <w:tab/>
        </w:r>
        <w:r>
          <w:fldChar w:fldCharType="begin"/>
        </w:r>
        <w:r>
          <w:instrText xml:space="preserve"> PAGEREF _Toc16185 \h </w:instrText>
        </w:r>
        <w:r>
          <w:fldChar w:fldCharType="separate"/>
        </w:r>
        <w:r>
          <w:t>15</w:t>
        </w:r>
        <w:r>
          <w:fldChar w:fldCharType="end"/>
        </w:r>
      </w:hyperlink>
    </w:p>
    <w:p>
      <w:pPr>
        <w:pStyle w:val="TOC2"/>
        <w:tabs>
          <w:tab w:val="right" w:leader="dot" w:pos="8306"/>
        </w:tabs>
      </w:pPr>
      <w:hyperlink w:anchor="_Toc11217" w:history="1">
        <w:r>
          <w:rPr>
            <w:rFonts w:ascii="仿宋" w:eastAsia="仿宋" w:hAnsi="仿宋" w:cs="仿宋" w:hint="eastAsia"/>
            <w:lang w:eastAsia="zh-CN"/>
          </w:rPr>
          <w:t>(一)、坦克用石英玻璃项目选址</w:t>
        </w:r>
        <w:r>
          <w:tab/>
        </w:r>
        <w:r>
          <w:fldChar w:fldCharType="begin"/>
        </w:r>
        <w:r>
          <w:instrText xml:space="preserve"> PAGEREF _Toc11217 \h </w:instrText>
        </w:r>
        <w:r>
          <w:fldChar w:fldCharType="separate"/>
        </w:r>
        <w:r>
          <w:t>15</w:t>
        </w:r>
        <w:r>
          <w:fldChar w:fldCharType="end"/>
        </w:r>
      </w:hyperlink>
    </w:p>
    <w:p>
      <w:pPr>
        <w:pStyle w:val="TOC2"/>
        <w:tabs>
          <w:tab w:val="right" w:leader="dot" w:pos="8306"/>
        </w:tabs>
      </w:pPr>
      <w:hyperlink w:anchor="_Toc20844" w:history="1">
        <w:r>
          <w:rPr>
            <w:rFonts w:ascii="仿宋" w:eastAsia="仿宋" w:hAnsi="仿宋" w:cs="仿宋" w:hint="eastAsia"/>
            <w:lang w:eastAsia="zh-CN"/>
          </w:rPr>
          <w:t>(二)、用地控制指标</w:t>
        </w:r>
        <w:r>
          <w:tab/>
        </w:r>
        <w:r>
          <w:fldChar w:fldCharType="begin"/>
        </w:r>
        <w:r>
          <w:instrText xml:space="preserve"> PAGEREF _Toc20844 \h </w:instrText>
        </w:r>
        <w:r>
          <w:fldChar w:fldCharType="separate"/>
        </w:r>
        <w:r>
          <w:t>15</w:t>
        </w:r>
        <w:r>
          <w:fldChar w:fldCharType="end"/>
        </w:r>
      </w:hyperlink>
    </w:p>
    <w:p>
      <w:pPr>
        <w:pStyle w:val="TOC2"/>
        <w:tabs>
          <w:tab w:val="right" w:leader="dot" w:pos="8306"/>
        </w:tabs>
      </w:pPr>
      <w:hyperlink w:anchor="_Toc32609" w:history="1">
        <w:r>
          <w:rPr>
            <w:rFonts w:ascii="仿宋" w:eastAsia="仿宋" w:hAnsi="仿宋" w:cs="仿宋" w:hint="eastAsia"/>
            <w:lang w:eastAsia="zh-CN"/>
          </w:rPr>
          <w:t>(三)、节约用地措施</w:t>
        </w:r>
        <w:r>
          <w:tab/>
        </w:r>
        <w:r>
          <w:fldChar w:fldCharType="begin"/>
        </w:r>
        <w:r>
          <w:instrText xml:space="preserve"> PAGEREF _Toc32609 \h </w:instrText>
        </w:r>
        <w:r>
          <w:fldChar w:fldCharType="separate"/>
        </w:r>
        <w:r>
          <w:t>17</w:t>
        </w:r>
        <w:r>
          <w:fldChar w:fldCharType="end"/>
        </w:r>
      </w:hyperlink>
    </w:p>
    <w:p>
      <w:pPr>
        <w:pStyle w:val="TOC2"/>
        <w:tabs>
          <w:tab w:val="right" w:leader="dot" w:pos="8306"/>
        </w:tabs>
      </w:pPr>
      <w:hyperlink w:anchor="_Toc13923" w:history="1">
        <w:r>
          <w:rPr>
            <w:rFonts w:ascii="仿宋" w:eastAsia="仿宋" w:hAnsi="仿宋" w:cs="仿宋" w:hint="eastAsia"/>
            <w:lang w:eastAsia="zh-CN"/>
          </w:rPr>
          <w:t>(四)、总图布置方案</w:t>
        </w:r>
        <w:r>
          <w:tab/>
        </w:r>
        <w:r>
          <w:fldChar w:fldCharType="begin"/>
        </w:r>
        <w:r>
          <w:instrText xml:space="preserve"> PAGEREF _Toc13923 \h </w:instrText>
        </w:r>
        <w:r>
          <w:fldChar w:fldCharType="separate"/>
        </w:r>
        <w:r>
          <w:t>18</w:t>
        </w:r>
        <w:r>
          <w:fldChar w:fldCharType="end"/>
        </w:r>
      </w:hyperlink>
    </w:p>
    <w:p>
      <w:pPr>
        <w:pStyle w:val="TOC2"/>
        <w:tabs>
          <w:tab w:val="right" w:leader="dot" w:pos="8306"/>
        </w:tabs>
      </w:pPr>
      <w:hyperlink w:anchor="_Toc14128" w:history="1">
        <w:r>
          <w:rPr>
            <w:rFonts w:ascii="仿宋" w:eastAsia="仿宋" w:hAnsi="仿宋" w:cs="仿宋" w:hint="eastAsia"/>
            <w:lang w:eastAsia="zh-CN"/>
          </w:rPr>
          <w:t>(五)、选址综合评价</w:t>
        </w:r>
        <w:r>
          <w:tab/>
        </w:r>
        <w:r>
          <w:fldChar w:fldCharType="begin"/>
        </w:r>
        <w:r>
          <w:instrText xml:space="preserve"> PAGEREF _Toc14128 \h </w:instrText>
        </w:r>
        <w:r>
          <w:fldChar w:fldCharType="separate"/>
        </w:r>
        <w:r>
          <w:t>19</w:t>
        </w:r>
        <w:r>
          <w:fldChar w:fldCharType="end"/>
        </w:r>
      </w:hyperlink>
    </w:p>
    <w:p>
      <w:pPr>
        <w:pStyle w:val="TOC1"/>
        <w:tabs>
          <w:tab w:val="right" w:leader="dot" w:pos="8306"/>
        </w:tabs>
      </w:pPr>
      <w:hyperlink w:anchor="_Toc18946" w:history="1">
        <w:r>
          <w:rPr>
            <w:rFonts w:ascii="仿宋" w:eastAsia="仿宋" w:hAnsi="仿宋" w:cs="仿宋" w:hint="eastAsia"/>
            <w:lang w:eastAsia="zh-CN"/>
          </w:rPr>
          <w:t>六、坦克用石英玻璃项目建设背景及必要性分析</w:t>
        </w:r>
        <w:r>
          <w:tab/>
        </w:r>
        <w:r>
          <w:fldChar w:fldCharType="begin"/>
        </w:r>
        <w:r>
          <w:instrText xml:space="preserve"> PAGEREF _Toc18946 \h </w:instrText>
        </w:r>
        <w:r>
          <w:fldChar w:fldCharType="separate"/>
        </w:r>
        <w:r>
          <w:t>20</w:t>
        </w:r>
        <w:r>
          <w:fldChar w:fldCharType="end"/>
        </w:r>
      </w:hyperlink>
    </w:p>
    <w:p>
      <w:pPr>
        <w:pStyle w:val="TOC2"/>
        <w:tabs>
          <w:tab w:val="right" w:leader="dot" w:pos="8306"/>
        </w:tabs>
      </w:pPr>
      <w:hyperlink w:anchor="_Toc32204" w:history="1">
        <w:r>
          <w:rPr>
            <w:rFonts w:ascii="仿宋" w:eastAsia="仿宋" w:hAnsi="仿宋" w:cs="仿宋" w:hint="eastAsia"/>
            <w:lang w:eastAsia="zh-CN"/>
          </w:rPr>
          <w:t>(一)、坦克用石英玻璃项目背景分析</w:t>
        </w:r>
        <w:r>
          <w:tab/>
        </w:r>
        <w:r>
          <w:fldChar w:fldCharType="begin"/>
        </w:r>
        <w:r>
          <w:instrText xml:space="preserve"> PAGEREF _Toc32204 \h </w:instrText>
        </w:r>
        <w:r>
          <w:fldChar w:fldCharType="separate"/>
        </w:r>
        <w:r>
          <w:t>20</w:t>
        </w:r>
        <w:r>
          <w:fldChar w:fldCharType="end"/>
        </w:r>
      </w:hyperlink>
    </w:p>
    <w:p>
      <w:pPr>
        <w:pStyle w:val="TOC2"/>
        <w:tabs>
          <w:tab w:val="right" w:leader="dot" w:pos="8306"/>
        </w:tabs>
      </w:pPr>
      <w:hyperlink w:anchor="_Toc23004" w:history="1">
        <w:r>
          <w:rPr>
            <w:rFonts w:ascii="仿宋" w:eastAsia="仿宋" w:hAnsi="仿宋" w:cs="仿宋" w:hint="eastAsia"/>
            <w:lang w:eastAsia="zh-CN"/>
          </w:rPr>
          <w:t>(二)、坦克用石英玻璃项目建设必要性分析</w:t>
        </w:r>
        <w:r>
          <w:tab/>
        </w:r>
        <w:r>
          <w:fldChar w:fldCharType="begin"/>
        </w:r>
        <w:r>
          <w:instrText xml:space="preserve"> PAGEREF _Toc23004 \h </w:instrText>
        </w:r>
        <w:r>
          <w:fldChar w:fldCharType="separate"/>
        </w:r>
        <w:r>
          <w:t>22</w:t>
        </w:r>
        <w:r>
          <w:fldChar w:fldCharType="end"/>
        </w:r>
      </w:hyperlink>
    </w:p>
    <w:p>
      <w:pPr>
        <w:pStyle w:val="TOC1"/>
        <w:tabs>
          <w:tab w:val="right" w:leader="dot" w:pos="8306"/>
        </w:tabs>
      </w:pPr>
      <w:hyperlink w:anchor="_Toc27351" w:history="1">
        <w:r>
          <w:rPr>
            <w:rFonts w:ascii="仿宋" w:eastAsia="仿宋" w:hAnsi="仿宋" w:cs="仿宋" w:hint="eastAsia"/>
            <w:lang w:eastAsia="zh-CN"/>
          </w:rPr>
          <w:t>七、坦克用石英玻璃项目环境影响分析</w:t>
        </w:r>
        <w:r>
          <w:tab/>
        </w:r>
        <w:r>
          <w:fldChar w:fldCharType="begin"/>
        </w:r>
        <w:r>
          <w:instrText xml:space="preserve"> PAGEREF _Toc27351 \h </w:instrText>
        </w:r>
        <w:r>
          <w:fldChar w:fldCharType="separate"/>
        </w:r>
        <w:r>
          <w:t>24</w:t>
        </w:r>
        <w:r>
          <w:fldChar w:fldCharType="end"/>
        </w:r>
      </w:hyperlink>
    </w:p>
    <w:p>
      <w:pPr>
        <w:pStyle w:val="TOC2"/>
        <w:tabs>
          <w:tab w:val="right" w:leader="dot" w:pos="8306"/>
        </w:tabs>
      </w:pPr>
      <w:hyperlink w:anchor="_Toc26130" w:history="1">
        <w:r>
          <w:rPr>
            <w:rFonts w:ascii="仿宋" w:eastAsia="仿宋" w:hAnsi="仿宋" w:cs="仿宋" w:hint="eastAsia"/>
            <w:lang w:eastAsia="zh-CN"/>
          </w:rPr>
          <w:t>(一)、建设区域环境质量现状</w:t>
        </w:r>
        <w:r>
          <w:tab/>
        </w:r>
        <w:r>
          <w:fldChar w:fldCharType="begin"/>
        </w:r>
        <w:r>
          <w:instrText xml:space="preserve"> PAGEREF _Toc26130 \h </w:instrText>
        </w:r>
        <w:r>
          <w:fldChar w:fldCharType="separate"/>
        </w:r>
        <w:r>
          <w:t>24</w:t>
        </w:r>
        <w:r>
          <w:fldChar w:fldCharType="end"/>
        </w:r>
      </w:hyperlink>
    </w:p>
    <w:p>
      <w:pPr>
        <w:pStyle w:val="TOC2"/>
        <w:tabs>
          <w:tab w:val="right" w:leader="dot" w:pos="8306"/>
        </w:tabs>
      </w:pPr>
      <w:hyperlink w:anchor="_Toc20682" w:history="1">
        <w:r>
          <w:rPr>
            <w:rFonts w:ascii="仿宋" w:eastAsia="仿宋" w:hAnsi="仿宋" w:cs="仿宋" w:hint="eastAsia"/>
            <w:lang w:eastAsia="zh-CN"/>
          </w:rPr>
          <w:t>(二)、建设期环境保护</w:t>
        </w:r>
        <w:r>
          <w:tab/>
        </w:r>
        <w:r>
          <w:fldChar w:fldCharType="begin"/>
        </w:r>
        <w:r>
          <w:instrText xml:space="preserve"> PAGEREF _Toc20682 \h </w:instrText>
        </w:r>
        <w:r>
          <w:fldChar w:fldCharType="separate"/>
        </w:r>
        <w:r>
          <w:t>25</w:t>
        </w:r>
        <w:r>
          <w:fldChar w:fldCharType="end"/>
        </w:r>
      </w:hyperlink>
    </w:p>
    <w:p>
      <w:pPr>
        <w:pStyle w:val="TOC2"/>
        <w:tabs>
          <w:tab w:val="right" w:leader="dot" w:pos="8306"/>
        </w:tabs>
      </w:pPr>
      <w:hyperlink w:anchor="_Toc1687" w:history="1">
        <w:r>
          <w:rPr>
            <w:rFonts w:ascii="仿宋" w:eastAsia="仿宋" w:hAnsi="仿宋" w:cs="仿宋" w:hint="eastAsia"/>
            <w:lang w:eastAsia="zh-CN"/>
          </w:rPr>
          <w:t>(三)、运营期环境保护</w:t>
        </w:r>
        <w:r>
          <w:tab/>
        </w:r>
        <w:r>
          <w:fldChar w:fldCharType="begin"/>
        </w:r>
        <w:r>
          <w:instrText xml:space="preserve"> PAGEREF _Toc1687 \h </w:instrText>
        </w:r>
        <w:r>
          <w:fldChar w:fldCharType="separate"/>
        </w:r>
        <w:r>
          <w:t>26</w:t>
        </w:r>
        <w:r>
          <w:fldChar w:fldCharType="end"/>
        </w:r>
      </w:hyperlink>
    </w:p>
    <w:p>
      <w:pPr>
        <w:pStyle w:val="TOC2"/>
        <w:tabs>
          <w:tab w:val="right" w:leader="dot" w:pos="8306"/>
        </w:tabs>
      </w:pPr>
      <w:hyperlink w:anchor="_Toc8641" w:history="1">
        <w:r>
          <w:rPr>
            <w:rFonts w:ascii="仿宋" w:eastAsia="仿宋" w:hAnsi="仿宋" w:cs="仿宋" w:hint="eastAsia"/>
            <w:lang w:eastAsia="zh-CN"/>
          </w:rPr>
          <w:t>(四)、坦克用石英玻璃项目建设对区域经济的影响</w:t>
        </w:r>
        <w:r>
          <w:tab/>
        </w:r>
        <w:r>
          <w:fldChar w:fldCharType="begin"/>
        </w:r>
        <w:r>
          <w:instrText xml:space="preserve"> PAGEREF _Toc8641 \h </w:instrText>
        </w:r>
        <w:r>
          <w:fldChar w:fldCharType="separate"/>
        </w:r>
        <w:r>
          <w:t>28</w:t>
        </w:r>
        <w:r>
          <w:fldChar w:fldCharType="end"/>
        </w:r>
      </w:hyperlink>
    </w:p>
    <w:p>
      <w:pPr>
        <w:pStyle w:val="TOC2"/>
        <w:tabs>
          <w:tab w:val="right" w:leader="dot" w:pos="8306"/>
        </w:tabs>
      </w:pPr>
      <w:hyperlink w:anchor="_Toc32576" w:history="1">
        <w:r>
          <w:rPr>
            <w:rFonts w:ascii="仿宋" w:eastAsia="仿宋" w:hAnsi="仿宋" w:cs="仿宋" w:hint="eastAsia"/>
            <w:lang w:eastAsia="zh-CN"/>
          </w:rPr>
          <w:t>(五)、废弃物处理</w:t>
        </w:r>
        <w:r>
          <w:tab/>
        </w:r>
        <w:r>
          <w:fldChar w:fldCharType="begin"/>
        </w:r>
        <w:r>
          <w:instrText xml:space="preserve"> PAGEREF _Toc32576 \h </w:instrText>
        </w:r>
        <w:r>
          <w:fldChar w:fldCharType="separate"/>
        </w:r>
        <w:r>
          <w:t>30</w:t>
        </w:r>
        <w:r>
          <w:fldChar w:fldCharType="end"/>
        </w:r>
      </w:hyperlink>
    </w:p>
    <w:p>
      <w:pPr>
        <w:pStyle w:val="TOC2"/>
        <w:tabs>
          <w:tab w:val="right" w:leader="dot" w:pos="8306"/>
        </w:tabs>
      </w:pPr>
      <w:hyperlink w:anchor="_Toc27585" w:history="1">
        <w:r>
          <w:rPr>
            <w:rFonts w:ascii="仿宋" w:eastAsia="仿宋" w:hAnsi="仿宋" w:cs="仿宋" w:hint="eastAsia"/>
            <w:lang w:eastAsia="zh-CN"/>
          </w:rPr>
          <w:t>(六)、特殊环境影响分析</w:t>
        </w:r>
        <w:r>
          <w:tab/>
        </w:r>
        <w:r>
          <w:fldChar w:fldCharType="begin"/>
        </w:r>
        <w:r>
          <w:instrText xml:space="preserve"> PAGEREF _Toc27585 \h </w:instrText>
        </w:r>
        <w:r>
          <w:fldChar w:fldCharType="separate"/>
        </w:r>
        <w:r>
          <w:t>31</w:t>
        </w:r>
        <w:r>
          <w:fldChar w:fldCharType="end"/>
        </w:r>
      </w:hyperlink>
    </w:p>
    <w:p>
      <w:pPr>
        <w:pStyle w:val="TOC2"/>
        <w:tabs>
          <w:tab w:val="right" w:leader="dot" w:pos="8306"/>
        </w:tabs>
      </w:pPr>
      <w:hyperlink w:anchor="_Toc8567" w:history="1">
        <w:r>
          <w:rPr>
            <w:rFonts w:ascii="仿宋" w:eastAsia="仿宋" w:hAnsi="仿宋" w:cs="仿宋" w:hint="eastAsia"/>
            <w:lang w:eastAsia="zh-CN"/>
          </w:rPr>
          <w:t>(七)、清洁生产</w:t>
        </w:r>
        <w:r>
          <w:tab/>
        </w:r>
        <w:r>
          <w:fldChar w:fldCharType="begin"/>
        </w:r>
        <w:r>
          <w:instrText xml:space="preserve"> PAGEREF _Toc8567 \h </w:instrText>
        </w:r>
        <w:r>
          <w:fldChar w:fldCharType="separate"/>
        </w:r>
        <w:r>
          <w:t>32</w:t>
        </w:r>
        <w:r>
          <w:fldChar w:fldCharType="end"/>
        </w:r>
      </w:hyperlink>
    </w:p>
    <w:p>
      <w:pPr>
        <w:pStyle w:val="TOC2"/>
        <w:tabs>
          <w:tab w:val="right" w:leader="dot" w:pos="8306"/>
        </w:tabs>
      </w:pPr>
      <w:hyperlink w:anchor="_Toc12310" w:history="1">
        <w:r>
          <w:rPr>
            <w:rFonts w:ascii="仿宋" w:eastAsia="仿宋" w:hAnsi="仿宋" w:cs="仿宋" w:hint="eastAsia"/>
            <w:lang w:eastAsia="zh-CN"/>
          </w:rPr>
          <w:t>(八)、环境保护综合评价</w:t>
        </w:r>
        <w:r>
          <w:tab/>
        </w:r>
        <w:r>
          <w:fldChar w:fldCharType="begin"/>
        </w:r>
        <w:r>
          <w:instrText xml:space="preserve"> PAGEREF _Toc12310 \h </w:instrText>
        </w:r>
        <w:r>
          <w:fldChar w:fldCharType="separate"/>
        </w:r>
        <w:r>
          <w:t>33</w:t>
        </w:r>
        <w:r>
          <w:fldChar w:fldCharType="end"/>
        </w:r>
      </w:hyperlink>
    </w:p>
    <w:p>
      <w:pPr>
        <w:pStyle w:val="TOC1"/>
        <w:tabs>
          <w:tab w:val="right" w:leader="dot" w:pos="8306"/>
        </w:tabs>
      </w:pPr>
      <w:hyperlink w:anchor="_Toc20641" w:history="1">
        <w:r>
          <w:rPr>
            <w:rFonts w:ascii="仿宋" w:eastAsia="仿宋" w:hAnsi="仿宋" w:cs="仿宋" w:hint="eastAsia"/>
            <w:lang w:eastAsia="zh-CN"/>
          </w:rPr>
          <w:t>八、坦克用石英玻璃项目经营效益</w:t>
        </w:r>
        <w:r>
          <w:tab/>
        </w:r>
        <w:r>
          <w:fldChar w:fldCharType="begin"/>
        </w:r>
        <w:r>
          <w:instrText xml:space="preserve"> PAGEREF _Toc20641 \h </w:instrText>
        </w:r>
        <w:r>
          <w:fldChar w:fldCharType="separate"/>
        </w:r>
        <w:r>
          <w:t>35</w:t>
        </w:r>
        <w:r>
          <w:fldChar w:fldCharType="end"/>
        </w:r>
      </w:hyperlink>
    </w:p>
    <w:p>
      <w:pPr>
        <w:pStyle w:val="TOC2"/>
        <w:tabs>
          <w:tab w:val="right" w:leader="dot" w:pos="8306"/>
        </w:tabs>
      </w:pPr>
      <w:hyperlink w:anchor="_Toc14013" w:history="1">
        <w:r>
          <w:rPr>
            <w:rFonts w:ascii="仿宋" w:eastAsia="仿宋" w:hAnsi="仿宋" w:cs="仿宋" w:hint="eastAsia"/>
            <w:lang w:eastAsia="zh-CN"/>
          </w:rPr>
          <w:t>(一)、经济评价财务测算</w:t>
        </w:r>
        <w:r>
          <w:tab/>
        </w:r>
        <w:r>
          <w:fldChar w:fldCharType="begin"/>
        </w:r>
        <w:r>
          <w:instrText xml:space="preserve"> PAGEREF _Toc14013 \h </w:instrText>
        </w:r>
        <w:r>
          <w:fldChar w:fldCharType="separate"/>
        </w:r>
        <w:r>
          <w:t>35</w:t>
        </w:r>
        <w:r>
          <w:fldChar w:fldCharType="end"/>
        </w:r>
      </w:hyperlink>
    </w:p>
    <w:p>
      <w:pPr>
        <w:pStyle w:val="TOC2"/>
        <w:tabs>
          <w:tab w:val="right" w:leader="dot" w:pos="8306"/>
        </w:tabs>
      </w:pPr>
      <w:hyperlink w:anchor="_Toc26211" w:history="1">
        <w:r>
          <w:rPr>
            <w:rFonts w:ascii="仿宋" w:eastAsia="仿宋" w:hAnsi="仿宋" w:cs="仿宋" w:hint="eastAsia"/>
            <w:lang w:eastAsia="zh-CN"/>
          </w:rPr>
          <w:t>(二)、坦克用石英玻璃项目盈利能力分析</w:t>
        </w:r>
        <w:r>
          <w:tab/>
        </w:r>
        <w:r>
          <w:fldChar w:fldCharType="begin"/>
        </w:r>
        <w:r>
          <w:instrText xml:space="preserve"> PAGEREF _Toc26211 \h </w:instrText>
        </w:r>
        <w:r>
          <w:fldChar w:fldCharType="separate"/>
        </w:r>
        <w:r>
          <w:t>36</w:t>
        </w:r>
        <w:r>
          <w:fldChar w:fldCharType="end"/>
        </w:r>
      </w:hyperlink>
    </w:p>
    <w:p>
      <w:pPr>
        <w:pStyle w:val="TOC1"/>
        <w:tabs>
          <w:tab w:val="right" w:leader="dot" w:pos="8306"/>
        </w:tabs>
      </w:pPr>
      <w:hyperlink w:anchor="_Toc17906" w:history="1">
        <w:r>
          <w:rPr>
            <w:rFonts w:ascii="仿宋" w:eastAsia="仿宋" w:hAnsi="仿宋" w:cs="仿宋" w:hint="eastAsia"/>
            <w:lang w:eastAsia="zh-CN"/>
          </w:rPr>
          <w:t>九、生产安全保护</w:t>
        </w:r>
        <w:r>
          <w:tab/>
        </w:r>
        <w:r>
          <w:fldChar w:fldCharType="begin"/>
        </w:r>
        <w:r>
          <w:instrText xml:space="preserve"> PAGEREF _Toc17906 \h </w:instrText>
        </w:r>
        <w:r>
          <w:fldChar w:fldCharType="separate"/>
        </w:r>
        <w:r>
          <w:t>37</w:t>
        </w:r>
        <w:r>
          <w:fldChar w:fldCharType="end"/>
        </w:r>
      </w:hyperlink>
    </w:p>
    <w:p>
      <w:pPr>
        <w:pStyle w:val="TOC2"/>
        <w:tabs>
          <w:tab w:val="right" w:leader="dot" w:pos="8306"/>
        </w:tabs>
      </w:pPr>
      <w:hyperlink w:anchor="_Toc24178" w:history="1">
        <w:r>
          <w:rPr>
            <w:rFonts w:ascii="仿宋" w:eastAsia="仿宋" w:hAnsi="仿宋" w:cs="仿宋" w:hint="eastAsia"/>
            <w:lang w:eastAsia="zh-CN"/>
          </w:rPr>
          <w:t>(一)、消防安全</w:t>
        </w:r>
        <w:r>
          <w:tab/>
        </w:r>
        <w:r>
          <w:fldChar w:fldCharType="begin"/>
        </w:r>
        <w:r>
          <w:instrText xml:space="preserve"> PAGEREF _Toc24178 \h </w:instrText>
        </w:r>
        <w:r>
          <w:fldChar w:fldCharType="separate"/>
        </w:r>
        <w:r>
          <w:t>37</w:t>
        </w:r>
        <w:r>
          <w:fldChar w:fldCharType="end"/>
        </w:r>
      </w:hyperlink>
    </w:p>
    <w:p>
      <w:pPr>
        <w:pStyle w:val="TOC2"/>
        <w:tabs>
          <w:tab w:val="right" w:leader="dot" w:pos="8306"/>
        </w:tabs>
      </w:pPr>
      <w:hyperlink w:anchor="_Toc10074" w:history="1">
        <w:r>
          <w:rPr>
            <w:rFonts w:ascii="仿宋" w:eastAsia="仿宋" w:hAnsi="仿宋" w:cs="仿宋" w:hint="eastAsia"/>
            <w:lang w:eastAsia="zh-CN"/>
          </w:rPr>
          <w:t>(二)、防火防爆总图布置措施</w:t>
        </w:r>
        <w:r>
          <w:tab/>
        </w:r>
        <w:r>
          <w:fldChar w:fldCharType="begin"/>
        </w:r>
        <w:r>
          <w:instrText xml:space="preserve"> PAGEREF _Toc10074 \h </w:instrText>
        </w:r>
        <w:r>
          <w:fldChar w:fldCharType="separate"/>
        </w:r>
        <w:r>
          <w:t>38</w:t>
        </w:r>
        <w:r>
          <w:fldChar w:fldCharType="end"/>
        </w:r>
      </w:hyperlink>
    </w:p>
    <w:p>
      <w:pPr>
        <w:pStyle w:val="TOC2"/>
        <w:tabs>
          <w:tab w:val="right" w:leader="dot" w:pos="8306"/>
        </w:tabs>
      </w:pPr>
      <w:hyperlink w:anchor="_Toc11673" w:history="1">
        <w:r>
          <w:rPr>
            <w:rFonts w:ascii="仿宋" w:eastAsia="仿宋" w:hAnsi="仿宋" w:cs="仿宋" w:hint="eastAsia"/>
            <w:lang w:eastAsia="zh-CN"/>
          </w:rPr>
          <w:t>(三)、自然灾害防范措施</w:t>
        </w:r>
        <w:r>
          <w:tab/>
        </w:r>
        <w:r>
          <w:fldChar w:fldCharType="begin"/>
        </w:r>
        <w:r>
          <w:instrText xml:space="preserve"> PAGEREF _Toc11673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0" w:history="1">
        <w:r>
          <w:rPr>
            <w:rFonts w:ascii="仿宋" w:eastAsia="仿宋" w:hAnsi="仿宋" w:cs="仿宋" w:hint="eastAsia"/>
            <w:lang w:eastAsia="zh-CN"/>
          </w:rPr>
          <w:t>(四)、安全色及安全标志使用要求</w:t>
        </w:r>
        <w:r>
          <w:tab/>
        </w:r>
        <w:r>
          <w:fldChar w:fldCharType="begin"/>
        </w:r>
        <w:r>
          <w:instrText xml:space="preserve"> PAGEREF _Toc28520 \h </w:instrText>
        </w:r>
        <w:r>
          <w:fldChar w:fldCharType="separate"/>
        </w:r>
        <w:r>
          <w:t>40</w:t>
        </w:r>
        <w:r>
          <w:fldChar w:fldCharType="end"/>
        </w:r>
      </w:hyperlink>
    </w:p>
    <w:p>
      <w:pPr>
        <w:pStyle w:val="TOC2"/>
        <w:tabs>
          <w:tab w:val="right" w:leader="dot" w:pos="8306"/>
        </w:tabs>
      </w:pPr>
      <w:hyperlink w:anchor="_Toc1546" w:history="1">
        <w:r>
          <w:rPr>
            <w:rFonts w:ascii="仿宋" w:eastAsia="仿宋" w:hAnsi="仿宋" w:cs="仿宋" w:hint="eastAsia"/>
            <w:lang w:eastAsia="zh-CN"/>
          </w:rPr>
          <w:t>(五)、防尘防毒措施</w:t>
        </w:r>
        <w:r>
          <w:tab/>
        </w:r>
        <w:r>
          <w:fldChar w:fldCharType="begin"/>
        </w:r>
        <w:r>
          <w:instrText xml:space="preserve"> PAGEREF _Toc1546 \h </w:instrText>
        </w:r>
        <w:r>
          <w:fldChar w:fldCharType="separate"/>
        </w:r>
        <w:r>
          <w:t>41</w:t>
        </w:r>
        <w:r>
          <w:fldChar w:fldCharType="end"/>
        </w:r>
      </w:hyperlink>
    </w:p>
    <w:p>
      <w:pPr>
        <w:pStyle w:val="TOC2"/>
        <w:tabs>
          <w:tab w:val="right" w:leader="dot" w:pos="8306"/>
        </w:tabs>
      </w:pPr>
      <w:hyperlink w:anchor="_Toc24805" w:history="1">
        <w:r>
          <w:rPr>
            <w:rFonts w:ascii="仿宋" w:eastAsia="仿宋" w:hAnsi="仿宋" w:cs="仿宋" w:hint="eastAsia"/>
            <w:lang w:eastAsia="zh-CN"/>
          </w:rPr>
          <w:t>(六)、防静电、触电防护及防雷措施</w:t>
        </w:r>
        <w:r>
          <w:tab/>
        </w:r>
        <w:r>
          <w:fldChar w:fldCharType="begin"/>
        </w:r>
        <w:r>
          <w:instrText xml:space="preserve"> PAGEREF _Toc24805 \h </w:instrText>
        </w:r>
        <w:r>
          <w:fldChar w:fldCharType="separate"/>
        </w:r>
        <w:r>
          <w:t>42</w:t>
        </w:r>
        <w:r>
          <w:fldChar w:fldCharType="end"/>
        </w:r>
      </w:hyperlink>
    </w:p>
    <w:p>
      <w:pPr>
        <w:pStyle w:val="TOC2"/>
        <w:tabs>
          <w:tab w:val="right" w:leader="dot" w:pos="8306"/>
        </w:tabs>
      </w:pPr>
      <w:hyperlink w:anchor="_Toc6980" w:history="1">
        <w:r>
          <w:rPr>
            <w:rFonts w:ascii="仿宋" w:eastAsia="仿宋" w:hAnsi="仿宋" w:cs="仿宋" w:hint="eastAsia"/>
            <w:lang w:eastAsia="zh-CN"/>
          </w:rPr>
          <w:t>(七)、机械设备安全保障措施</w:t>
        </w:r>
        <w:r>
          <w:tab/>
        </w:r>
        <w:r>
          <w:fldChar w:fldCharType="begin"/>
        </w:r>
        <w:r>
          <w:instrText xml:space="preserve"> PAGEREF _Toc6980 \h </w:instrText>
        </w:r>
        <w:r>
          <w:fldChar w:fldCharType="separate"/>
        </w:r>
        <w:r>
          <w:t>44</w:t>
        </w:r>
        <w:r>
          <w:fldChar w:fldCharType="end"/>
        </w:r>
      </w:hyperlink>
    </w:p>
    <w:p>
      <w:pPr>
        <w:pStyle w:val="TOC1"/>
        <w:tabs>
          <w:tab w:val="right" w:leader="dot" w:pos="8306"/>
        </w:tabs>
      </w:pPr>
      <w:hyperlink w:anchor="_Toc21959" w:history="1">
        <w:r>
          <w:rPr>
            <w:rFonts w:ascii="仿宋" w:eastAsia="仿宋" w:hAnsi="仿宋" w:cs="仿宋" w:hint="eastAsia"/>
            <w:lang w:eastAsia="zh-CN"/>
          </w:rPr>
          <w:t>十、坦克用石英玻璃项目社会影响</w:t>
        </w:r>
        <w:r>
          <w:tab/>
        </w:r>
        <w:r>
          <w:fldChar w:fldCharType="begin"/>
        </w:r>
        <w:r>
          <w:instrText xml:space="preserve"> PAGEREF _Toc21959 \h </w:instrText>
        </w:r>
        <w:r>
          <w:fldChar w:fldCharType="separate"/>
        </w:r>
        <w:r>
          <w:t>45</w:t>
        </w:r>
        <w:r>
          <w:fldChar w:fldCharType="end"/>
        </w:r>
      </w:hyperlink>
    </w:p>
    <w:p>
      <w:pPr>
        <w:pStyle w:val="TOC2"/>
        <w:tabs>
          <w:tab w:val="right" w:leader="dot" w:pos="8306"/>
        </w:tabs>
      </w:pPr>
      <w:hyperlink w:anchor="_Toc18957" w:history="1">
        <w:r>
          <w:rPr>
            <w:rFonts w:ascii="仿宋" w:eastAsia="仿宋" w:hAnsi="仿宋" w:cs="仿宋" w:hint="eastAsia"/>
            <w:lang w:eastAsia="zh-CN"/>
          </w:rPr>
          <w:t>(一)、社会责任与义务</w:t>
        </w:r>
        <w:r>
          <w:tab/>
        </w:r>
        <w:r>
          <w:fldChar w:fldCharType="begin"/>
        </w:r>
        <w:r>
          <w:instrText xml:space="preserve"> PAGEREF _Toc18957 \h </w:instrText>
        </w:r>
        <w:r>
          <w:fldChar w:fldCharType="separate"/>
        </w:r>
        <w:r>
          <w:t>45</w:t>
        </w:r>
        <w:r>
          <w:fldChar w:fldCharType="end"/>
        </w:r>
      </w:hyperlink>
    </w:p>
    <w:p>
      <w:pPr>
        <w:pStyle w:val="TOC2"/>
        <w:tabs>
          <w:tab w:val="right" w:leader="dot" w:pos="8306"/>
        </w:tabs>
      </w:pPr>
      <w:hyperlink w:anchor="_Toc8126" w:history="1">
        <w:r>
          <w:rPr>
            <w:rFonts w:ascii="仿宋" w:eastAsia="仿宋" w:hAnsi="仿宋" w:cs="仿宋" w:hint="eastAsia"/>
            <w:lang w:eastAsia="zh-CN"/>
          </w:rPr>
          <w:t>(二)、社会参与与沟通</w:t>
        </w:r>
        <w:r>
          <w:tab/>
        </w:r>
        <w:r>
          <w:fldChar w:fldCharType="begin"/>
        </w:r>
        <w:r>
          <w:instrText xml:space="preserve"> PAGEREF _Toc8126 \h </w:instrText>
        </w:r>
        <w:r>
          <w:fldChar w:fldCharType="separate"/>
        </w:r>
        <w:r>
          <w:t>46</w:t>
        </w:r>
        <w:r>
          <w:fldChar w:fldCharType="end"/>
        </w:r>
      </w:hyperlink>
    </w:p>
    <w:p>
      <w:pPr>
        <w:pStyle w:val="TOC1"/>
        <w:tabs>
          <w:tab w:val="right" w:leader="dot" w:pos="8306"/>
        </w:tabs>
      </w:pPr>
      <w:hyperlink w:anchor="_Toc27984" w:history="1">
        <w:r>
          <w:rPr>
            <w:rFonts w:ascii="仿宋" w:eastAsia="仿宋" w:hAnsi="仿宋" w:cs="仿宋" w:hint="eastAsia"/>
            <w:lang w:eastAsia="zh-CN"/>
          </w:rPr>
          <w:t>十一、坦克用石英玻璃项目创新与研发</w:t>
        </w:r>
        <w:r>
          <w:tab/>
        </w:r>
        <w:r>
          <w:fldChar w:fldCharType="begin"/>
        </w:r>
        <w:r>
          <w:instrText xml:space="preserve"> PAGEREF _Toc27984 \h </w:instrText>
        </w:r>
        <w:r>
          <w:fldChar w:fldCharType="separate"/>
        </w:r>
        <w:r>
          <w:t>47</w:t>
        </w:r>
        <w:r>
          <w:fldChar w:fldCharType="end"/>
        </w:r>
      </w:hyperlink>
    </w:p>
    <w:p>
      <w:pPr>
        <w:pStyle w:val="TOC2"/>
        <w:tabs>
          <w:tab w:val="right" w:leader="dot" w:pos="8306"/>
        </w:tabs>
      </w:pPr>
      <w:hyperlink w:anchor="_Toc9755" w:history="1">
        <w:r>
          <w:rPr>
            <w:rFonts w:ascii="仿宋" w:eastAsia="仿宋" w:hAnsi="仿宋" w:cs="仿宋" w:hint="eastAsia"/>
            <w:lang w:eastAsia="zh-CN"/>
          </w:rPr>
          <w:t>(一)、创新策略与方向</w:t>
        </w:r>
        <w:r>
          <w:tab/>
        </w:r>
        <w:r>
          <w:fldChar w:fldCharType="begin"/>
        </w:r>
        <w:r>
          <w:instrText xml:space="preserve"> PAGEREF _Toc9755 \h </w:instrText>
        </w:r>
        <w:r>
          <w:fldChar w:fldCharType="separate"/>
        </w:r>
        <w:r>
          <w:t>47</w:t>
        </w:r>
        <w:r>
          <w:fldChar w:fldCharType="end"/>
        </w:r>
      </w:hyperlink>
    </w:p>
    <w:p>
      <w:pPr>
        <w:pStyle w:val="TOC2"/>
        <w:tabs>
          <w:tab w:val="right" w:leader="dot" w:pos="8306"/>
        </w:tabs>
      </w:pPr>
      <w:hyperlink w:anchor="_Toc12003" w:history="1">
        <w:r>
          <w:rPr>
            <w:rFonts w:ascii="仿宋" w:eastAsia="仿宋" w:hAnsi="仿宋" w:cs="仿宋" w:hint="eastAsia"/>
            <w:lang w:eastAsia="zh-CN"/>
          </w:rPr>
          <w:t>(二)、研发规划与投入</w:t>
        </w:r>
        <w:r>
          <w:tab/>
        </w:r>
        <w:r>
          <w:fldChar w:fldCharType="begin"/>
        </w:r>
        <w:r>
          <w:instrText xml:space="preserve"> PAGEREF _Toc12003 \h </w:instrText>
        </w:r>
        <w:r>
          <w:fldChar w:fldCharType="separate"/>
        </w:r>
        <w:r>
          <w:t>48</w:t>
        </w:r>
        <w:r>
          <w:fldChar w:fldCharType="end"/>
        </w:r>
      </w:hyperlink>
    </w:p>
    <w:p>
      <w:pPr>
        <w:pStyle w:val="TOC1"/>
        <w:tabs>
          <w:tab w:val="right" w:leader="dot" w:pos="8306"/>
        </w:tabs>
      </w:pPr>
      <w:hyperlink w:anchor="_Toc29696" w:history="1">
        <w:r>
          <w:rPr>
            <w:rFonts w:ascii="仿宋" w:eastAsia="仿宋" w:hAnsi="仿宋" w:cs="仿宋" w:hint="eastAsia"/>
            <w:lang w:eastAsia="zh-CN"/>
          </w:rPr>
          <w:t>十二、坦克用石英玻璃项目人力资源培养与发展</w:t>
        </w:r>
        <w:r>
          <w:tab/>
        </w:r>
        <w:r>
          <w:fldChar w:fldCharType="begin"/>
        </w:r>
        <w:r>
          <w:instrText xml:space="preserve"> PAGEREF _Toc29696 \h </w:instrText>
        </w:r>
        <w:r>
          <w:fldChar w:fldCharType="separate"/>
        </w:r>
        <w:r>
          <w:t>50</w:t>
        </w:r>
        <w:r>
          <w:fldChar w:fldCharType="end"/>
        </w:r>
      </w:hyperlink>
    </w:p>
    <w:p>
      <w:pPr>
        <w:pStyle w:val="TOC2"/>
        <w:tabs>
          <w:tab w:val="right" w:leader="dot" w:pos="8306"/>
        </w:tabs>
      </w:pPr>
      <w:hyperlink w:anchor="_Toc23421" w:history="1">
        <w:r>
          <w:rPr>
            <w:rFonts w:ascii="仿宋" w:eastAsia="仿宋" w:hAnsi="仿宋" w:cs="仿宋" w:hint="eastAsia"/>
            <w:lang w:eastAsia="zh-CN"/>
          </w:rPr>
          <w:t>(一)、人才需求与规划</w:t>
        </w:r>
        <w:r>
          <w:tab/>
        </w:r>
        <w:r>
          <w:fldChar w:fldCharType="begin"/>
        </w:r>
        <w:r>
          <w:instrText xml:space="preserve"> PAGEREF _Toc23421 \h </w:instrText>
        </w:r>
        <w:r>
          <w:fldChar w:fldCharType="separate"/>
        </w:r>
        <w:r>
          <w:t>50</w:t>
        </w:r>
        <w:r>
          <w:fldChar w:fldCharType="end"/>
        </w:r>
      </w:hyperlink>
    </w:p>
    <w:p>
      <w:pPr>
        <w:pStyle w:val="TOC2"/>
        <w:tabs>
          <w:tab w:val="right" w:leader="dot" w:pos="8306"/>
        </w:tabs>
      </w:pPr>
      <w:hyperlink w:anchor="_Toc16631" w:history="1">
        <w:r>
          <w:rPr>
            <w:rFonts w:ascii="仿宋" w:eastAsia="仿宋" w:hAnsi="仿宋" w:cs="仿宋" w:hint="eastAsia"/>
            <w:lang w:eastAsia="zh-CN"/>
          </w:rPr>
          <w:t>(二)、培训与发展计划</w:t>
        </w:r>
        <w:r>
          <w:tab/>
        </w:r>
        <w:r>
          <w:fldChar w:fldCharType="begin"/>
        </w:r>
        <w:r>
          <w:instrText xml:space="preserve"> PAGEREF _Toc16631 \h </w:instrText>
        </w:r>
        <w:r>
          <w:fldChar w:fldCharType="separate"/>
        </w:r>
        <w:r>
          <w:t>50</w:t>
        </w:r>
        <w:r>
          <w:fldChar w:fldCharType="end"/>
        </w:r>
      </w:hyperlink>
    </w:p>
    <w:p>
      <w:pPr>
        <w:pStyle w:val="TOC1"/>
        <w:tabs>
          <w:tab w:val="right" w:leader="dot" w:pos="8306"/>
        </w:tabs>
      </w:pPr>
      <w:hyperlink w:anchor="_Toc15208" w:history="1">
        <w:r>
          <w:rPr>
            <w:rFonts w:ascii="仿宋" w:eastAsia="仿宋" w:hAnsi="仿宋" w:cs="仿宋" w:hint="eastAsia"/>
            <w:lang w:eastAsia="zh-CN"/>
          </w:rPr>
          <w:t>十三、风险识别与分类</w:t>
        </w:r>
        <w:r>
          <w:tab/>
        </w:r>
        <w:r>
          <w:fldChar w:fldCharType="begin"/>
        </w:r>
        <w:r>
          <w:instrText xml:space="preserve"> PAGEREF _Toc15208 \h </w:instrText>
        </w:r>
        <w:r>
          <w:fldChar w:fldCharType="separate"/>
        </w:r>
        <w:r>
          <w:t>51</w:t>
        </w:r>
        <w:r>
          <w:fldChar w:fldCharType="end"/>
        </w:r>
      </w:hyperlink>
    </w:p>
    <w:p>
      <w:pPr>
        <w:pStyle w:val="TOC2"/>
        <w:tabs>
          <w:tab w:val="right" w:leader="dot" w:pos="8306"/>
        </w:tabs>
      </w:pPr>
      <w:hyperlink w:anchor="_Toc3940" w:history="1">
        <w:r>
          <w:rPr>
            <w:rFonts w:ascii="仿宋" w:eastAsia="仿宋" w:hAnsi="仿宋" w:cs="仿宋" w:hint="eastAsia"/>
            <w:lang w:eastAsia="zh-CN"/>
          </w:rPr>
          <w:t>(一)、风险识别</w:t>
        </w:r>
        <w:r>
          <w:tab/>
        </w:r>
        <w:r>
          <w:fldChar w:fldCharType="begin"/>
        </w:r>
        <w:r>
          <w:instrText xml:space="preserve"> PAGEREF _Toc3940 \h </w:instrText>
        </w:r>
        <w:r>
          <w:fldChar w:fldCharType="separate"/>
        </w:r>
        <w:r>
          <w:t>51</w:t>
        </w:r>
        <w:r>
          <w:fldChar w:fldCharType="end"/>
        </w:r>
      </w:hyperlink>
    </w:p>
    <w:p>
      <w:pPr>
        <w:pStyle w:val="TOC2"/>
        <w:tabs>
          <w:tab w:val="right" w:leader="dot" w:pos="8306"/>
        </w:tabs>
      </w:pPr>
      <w:hyperlink w:anchor="_Toc15794" w:history="1">
        <w:r>
          <w:rPr>
            <w:rFonts w:ascii="仿宋" w:eastAsia="仿宋" w:hAnsi="仿宋" w:cs="仿宋" w:hint="eastAsia"/>
            <w:lang w:eastAsia="zh-CN"/>
          </w:rPr>
          <w:t>(二)、风险分类</w:t>
        </w:r>
        <w:r>
          <w:tab/>
        </w:r>
        <w:r>
          <w:fldChar w:fldCharType="begin"/>
        </w:r>
        <w:r>
          <w:instrText xml:space="preserve"> PAGEREF _Toc15794 \h </w:instrText>
        </w:r>
        <w:r>
          <w:fldChar w:fldCharType="separate"/>
        </w:r>
        <w:r>
          <w:t>52</w:t>
        </w:r>
        <w:r>
          <w:fldChar w:fldCharType="end"/>
        </w:r>
      </w:hyperlink>
    </w:p>
    <w:p>
      <w:pPr>
        <w:pStyle w:val="TOC1"/>
        <w:tabs>
          <w:tab w:val="right" w:leader="dot" w:pos="8306"/>
        </w:tabs>
      </w:pPr>
      <w:hyperlink w:anchor="_Toc6002" w:history="1">
        <w:r>
          <w:rPr>
            <w:rFonts w:ascii="仿宋" w:eastAsia="仿宋" w:hAnsi="仿宋" w:cs="仿宋" w:hint="eastAsia"/>
            <w:lang w:eastAsia="zh-CN"/>
          </w:rPr>
          <w:t>十四、质量管理体系</w:t>
        </w:r>
        <w:r>
          <w:tab/>
        </w:r>
        <w:r>
          <w:fldChar w:fldCharType="begin"/>
        </w:r>
        <w:r>
          <w:instrText xml:space="preserve"> PAGEREF _Toc6002 \h </w:instrText>
        </w:r>
        <w:r>
          <w:fldChar w:fldCharType="separate"/>
        </w:r>
        <w:r>
          <w:t>54</w:t>
        </w:r>
        <w:r>
          <w:fldChar w:fldCharType="end"/>
        </w:r>
      </w:hyperlink>
    </w:p>
    <w:p>
      <w:pPr>
        <w:pStyle w:val="TOC2"/>
        <w:tabs>
          <w:tab w:val="right" w:leader="dot" w:pos="8306"/>
        </w:tabs>
      </w:pPr>
      <w:hyperlink w:anchor="_Toc29157" w:history="1">
        <w:r>
          <w:rPr>
            <w:rFonts w:ascii="仿宋" w:eastAsia="仿宋" w:hAnsi="仿宋" w:cs="仿宋" w:hint="eastAsia"/>
            <w:lang w:eastAsia="zh-CN"/>
          </w:rPr>
          <w:t>(一)、质量目标与方针</w:t>
        </w:r>
        <w:r>
          <w:tab/>
        </w:r>
        <w:r>
          <w:fldChar w:fldCharType="begin"/>
        </w:r>
        <w:r>
          <w:instrText xml:space="preserve"> PAGEREF _Toc29157 \h </w:instrText>
        </w:r>
        <w:r>
          <w:fldChar w:fldCharType="separate"/>
        </w:r>
        <w:r>
          <w:t>54</w:t>
        </w:r>
        <w:r>
          <w:fldChar w:fldCharType="end"/>
        </w:r>
      </w:hyperlink>
    </w:p>
    <w:p>
      <w:pPr>
        <w:pStyle w:val="TOC2"/>
        <w:tabs>
          <w:tab w:val="right" w:leader="dot" w:pos="8306"/>
        </w:tabs>
      </w:pPr>
      <w:hyperlink w:anchor="_Toc10851" w:history="1">
        <w:r>
          <w:rPr>
            <w:rFonts w:ascii="仿宋" w:eastAsia="仿宋" w:hAnsi="仿宋" w:cs="仿宋" w:hint="eastAsia"/>
            <w:lang w:eastAsia="zh-CN"/>
          </w:rPr>
          <w:t>(二)、质量管理责任</w:t>
        </w:r>
        <w:r>
          <w:tab/>
        </w:r>
        <w:r>
          <w:fldChar w:fldCharType="begin"/>
        </w:r>
        <w:r>
          <w:instrText xml:space="preserve"> PAGEREF _Toc10851 \h </w:instrText>
        </w:r>
        <w:r>
          <w:fldChar w:fldCharType="separate"/>
        </w:r>
        <w:r>
          <w:t>55</w:t>
        </w:r>
        <w:r>
          <w:fldChar w:fldCharType="end"/>
        </w:r>
      </w:hyperlink>
    </w:p>
    <w:p>
      <w:pPr>
        <w:pStyle w:val="TOC2"/>
        <w:tabs>
          <w:tab w:val="right" w:leader="dot" w:pos="8306"/>
        </w:tabs>
      </w:pPr>
      <w:hyperlink w:anchor="_Toc27797" w:history="1">
        <w:r>
          <w:rPr>
            <w:rFonts w:ascii="仿宋" w:eastAsia="仿宋" w:hAnsi="仿宋" w:cs="仿宋" w:hint="eastAsia"/>
            <w:lang w:eastAsia="zh-CN"/>
          </w:rPr>
          <w:t>(三)、质量管理体系文件</w:t>
        </w:r>
        <w:r>
          <w:tab/>
        </w:r>
        <w:r>
          <w:fldChar w:fldCharType="begin"/>
        </w:r>
        <w:r>
          <w:instrText xml:space="preserve"> PAGEREF _Toc27797 \h </w:instrText>
        </w:r>
        <w:r>
          <w:fldChar w:fldCharType="separate"/>
        </w:r>
        <w:r>
          <w:t>57</w:t>
        </w:r>
        <w:r>
          <w:fldChar w:fldCharType="end"/>
        </w:r>
      </w:hyperlink>
    </w:p>
    <w:p>
      <w:pPr>
        <w:pStyle w:val="TOC2"/>
        <w:tabs>
          <w:tab w:val="right" w:leader="dot" w:pos="8306"/>
        </w:tabs>
      </w:pPr>
      <w:hyperlink w:anchor="_Toc22896" w:history="1">
        <w:r>
          <w:rPr>
            <w:rFonts w:ascii="仿宋" w:eastAsia="仿宋" w:hAnsi="仿宋" w:cs="仿宋" w:hint="eastAsia"/>
            <w:lang w:eastAsia="zh-CN"/>
          </w:rPr>
          <w:t>(四)、质量培训与教育</w:t>
        </w:r>
        <w:r>
          <w:tab/>
        </w:r>
        <w:r>
          <w:fldChar w:fldCharType="begin"/>
        </w:r>
        <w:r>
          <w:instrText xml:space="preserve"> PAGEREF _Toc22896 \h </w:instrText>
        </w:r>
        <w:r>
          <w:fldChar w:fldCharType="separate"/>
        </w:r>
        <w:r>
          <w:t>59</w:t>
        </w:r>
        <w:r>
          <w:fldChar w:fldCharType="end"/>
        </w:r>
      </w:hyperlink>
    </w:p>
    <w:p>
      <w:pPr>
        <w:pStyle w:val="TOC2"/>
        <w:tabs>
          <w:tab w:val="right" w:leader="dot" w:pos="8306"/>
        </w:tabs>
      </w:pPr>
      <w:hyperlink w:anchor="_Toc21824" w:history="1">
        <w:r>
          <w:rPr>
            <w:rFonts w:ascii="仿宋" w:eastAsia="仿宋" w:hAnsi="仿宋" w:cs="仿宋" w:hint="eastAsia"/>
            <w:lang w:eastAsia="zh-CN"/>
          </w:rPr>
          <w:t>(五)、质量审核与评价</w:t>
        </w:r>
        <w:r>
          <w:tab/>
        </w:r>
        <w:r>
          <w:fldChar w:fldCharType="begin"/>
        </w:r>
        <w:r>
          <w:instrText xml:space="preserve"> PAGEREF _Toc21824 \h </w:instrText>
        </w:r>
        <w:r>
          <w:fldChar w:fldCharType="separate"/>
        </w:r>
        <w:r>
          <w:t>60</w:t>
        </w:r>
        <w:r>
          <w:fldChar w:fldCharType="end"/>
        </w:r>
      </w:hyperlink>
    </w:p>
    <w:p>
      <w:pPr>
        <w:pStyle w:val="TOC2"/>
        <w:tabs>
          <w:tab w:val="right" w:leader="dot" w:pos="8306"/>
        </w:tabs>
      </w:pPr>
      <w:hyperlink w:anchor="_Toc17563" w:history="1">
        <w:r>
          <w:rPr>
            <w:rFonts w:ascii="仿宋" w:eastAsia="仿宋" w:hAnsi="仿宋" w:cs="仿宋" w:hint="eastAsia"/>
            <w:lang w:eastAsia="zh-CN"/>
          </w:rPr>
          <w:t>(六)、不符合与纠正措施</w:t>
        </w:r>
        <w:r>
          <w:tab/>
        </w:r>
        <w:r>
          <w:fldChar w:fldCharType="begin"/>
        </w:r>
        <w:r>
          <w:instrText xml:space="preserve"> PAGEREF _Toc17563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坦克用石英玻璃项目的主要产品是XXXX，预计年产值为XXX万元。这一产品在市场中占据着重要的地位，其广泛的应用范围使得该坦克用石英玻璃项目的市场前景非常广阔。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坦克用石英玻璃项目的xxx产品作为重要的原材料之一，将在多个领域发挥关键作用。其在建筑、交通、能源等方面的广泛应用将为整个产业链提供强大的支持，形成产业协同效应。坦克用石英玻璃项目的年产值XXX万XXX万XXX万万元不仅反映了其在市场上的巨大潜力，更预示着它对国民经济的积极贡献。这种关联度高、涉及面广的产业关系，使得该坦克用石英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5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总征地面积为XXXX平方米，相当于约XX.XX亩，其中净用地面积为XXXX平方米，红线范围内相当于约XX.XX亩。这一用地规模充分考虑了坦克用石英玻璃项目的建设需求，保障了坦克用石英玻璃项目在合适的空间内得以充分发展。坦克用石英玻璃项目规划的总建筑面积为XXXX平方米，其中主体工程建设占XXXX平方米，计容建筑面积达XXXX平方米。预计建筑工程的投资将达到XXXX万元，为坦克用石英玻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计划购置的设备共计XXXX台（套），设备购置费用为XXXX万元。这一设备购置计划充分考虑到坦克用石英玻璃项目的生产需求和技术要求，确保了坦克用石英玻璃项目在生产运营中具备先进的技术装备和高效的生产能力。设备的合理配置将为坦克用石英玻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计划总投资为XXXX万元，预计年实现营业收入为XXXX万元。这一产能规模的设定旨在确保坦克用石英玻璃项目能够在投资与回报之间取得平衡，实现长期可持续的发展。坦克用石英玻璃项目的总投资充分考虑到各个方面的需求，包括用地建设、设备购置等多个环节，以确保坦克用石英玻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063"/>
      <w:r>
        <w:rPr>
          <w:rFonts w:ascii="仿宋" w:eastAsia="仿宋" w:hAnsi="仿宋" w:cs="仿宋" w:hint="eastAsia"/>
          <w:sz w:val="28"/>
          <w:lang w:eastAsia="zh-CN"/>
        </w:rPr>
        <w:t>二、坦克用石英玻璃项目概论</w:t>
      </w:r>
      <w:bookmarkEnd w:id="5"/>
    </w:p>
    <w:p>
      <w:pPr>
        <w:pStyle w:val="Heading2"/>
        <w:rPr>
          <w:rFonts w:ascii="仿宋" w:eastAsia="仿宋" w:hAnsi="仿宋" w:cs="仿宋" w:hint="eastAsia"/>
          <w:lang w:eastAsia="zh-CN"/>
        </w:rPr>
      </w:pPr>
      <w:bookmarkStart w:id="6" w:name="_Toc20576"/>
      <w:r>
        <w:rPr>
          <w:rFonts w:ascii="仿宋" w:eastAsia="仿宋" w:hAnsi="仿宋" w:cs="仿宋" w:hint="eastAsia"/>
          <w:lang w:eastAsia="zh-CN"/>
        </w:rPr>
        <w:t>(一)、坦克用石英玻璃项目概况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起源追溯至对市场的深入洞察。市场的不断演变与变革为坦克用石英玻璃项目提供了难得的机遇。当前市场存在的需求缺口和变革的大环境共同构成了坦克用石英玻璃项目的背景。这个坦克用石英玻璃项目旨在充分利用市场机遇，填补行业中尚未满足的需求，为客户提供全新的解决方案。市场的变革和需求的增长使得这个坦克用石英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坦克用石英玻璃项目名称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正式命名为坦克用石英玻璃。这个名称不仅仅是一个标识，更代表了坦克用石英玻璃项目的核心理念和愿景。它蕴含着坦克用石英玻璃项目所要解决问题的关键字，具有强烈的表达和辨识度，为坦克用石英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坦克用石英玻璃项目目标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核心目标是提供一种全新、高效的解决方案，满足客户日益增长的需求。坦克用石英玻璃项目追求的不仅仅是满足市场需求，更是在市场中获得卓越的竞争优势。通过不断提升产品或服务的质量和创新水平，坦克用石英玻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坦克用石英玻璃项目范围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全面涵盖了产品研发、制造、市场推广和售后服务，确保从产品设计到最终用户体验的全方位关注。这一全面的坦克用石英玻璃项目范围是为了确保坦克用石英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坦克用石英玻璃项目时间表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坦克用石英玻璃项目计划在未来18个月内完成，包括研发、测试、市场试点和正式推出等不同阶段。这个时间表的合理设计是为了确保坦克用石英玻璃项目各个阶段的顺利推进，以便按时交付高质量的成果。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坦克用石英玻璃项目预算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总预算估算为XX百万美元，主要分配在研发、市场推广、人员培训和运营等方面。这一充足的预算为坦克用石英玻璃项目提供了充足的资源，确保坦克用石英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坦克用石英玻璃项目风险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可能面临的风险包括市场接受度低、技术难题、竞争激烈等。坦克用石英玻璃项目团队已经制定了相应的风险应对计划，通过前瞻性的风险管理，确保坦克用石英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坦克用石英玻璃项目团队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坦克用石英玻璃项目汇聚了一支经验丰富、多领域专业素养的核心团队，确保坦克用石英玻璃项目在各个方面都能拥有高水平的执行力。团队的协同作战是坦克用石英玻璃项目成功的关键因素之一。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坦克用石英玻璃项目背景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坦克用石英玻璃项目的背景根植于市场对更高效、创新产品的渴望，同时也受到科技发展对行业格局的深刻改变的影响。这为坦克用石英玻璃项目提供了广阔的发展空间和市场需求。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坦克用石英玻璃项目现状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截至目前，坦克用石英玻璃项目已完成市场调研和技术验证，取得了初步的成功。这为坦克用石英玻璃项目在未来的发展奠定了坚实的基础，为更远大的目标打下了坚实的基石。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189"/>
      <w:r>
        <w:rPr>
          <w:rFonts w:ascii="仿宋" w:eastAsia="仿宋" w:hAnsi="仿宋" w:cs="仿宋" w:hint="eastAsia"/>
          <w:sz w:val="28"/>
          <w:lang w:eastAsia="zh-CN"/>
        </w:rPr>
        <w:t>(二)、坦克用石英玻璃项目目标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keyword》坦克用石英玻璃项目首要业务目标是在市场中占据有利地位，实现产品/服务的成功推广和销售。通过不断提升产品质量、创新性，坦克用石英玻璃项目追求成为行业中的领导者，赢得更多客户的青睐。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在科技迅速发展的时代，坦克用石英玻璃项目着眼于技术创新。通过持续的研发和技术升级，坦克用石英玻璃项目旨在推出更具创新性的产品或服务，以满足市场对新鲜、先进解决方案的需求。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为了建立可持续的客户关系，坦克用石英玻璃项目设定了客户满意度目标。通过提供卓越的产品质量和优质的客户服务，坦克用石英玻璃项目追求赢得客户的信任和忠诚度，确保他们的满意度达到行业领先水平。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坦克用石英玻璃项目注重社会责任和可持续发展。通过实施环保、社会责任坦克用石英玻璃项目，坦克用石英玻璃项目致力于在经济发展的同时保护环境，促进社会公平，实现可持续经营。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坦克用石英玻璃项目的团队是实现目标的核心驱动力。因此，坦克用石英玻璃项目设定了团队发展目标，包括提升团队成员的专业技能、培养领导力，以及搭建协同高效的团队工作氛围。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376"/>
      <w:r>
        <w:rPr>
          <w:rFonts w:ascii="仿宋" w:eastAsia="仿宋" w:hAnsi="仿宋" w:cs="仿宋" w:hint="eastAsia"/>
          <w:sz w:val="28"/>
          <w:lang w:eastAsia="zh-CN"/>
        </w:rPr>
        <w:t>(三)、坦克用石英玻璃项目提出的理由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坦克用石英玻璃项目提出的理由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提出源于对市场机遇的深刻洞察。当前市场中存在的需求缺口和行业发展趋势表明，有巨大的商业机会等待被开发。通过准确捕捉市场机遇，坦克用石英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理念基于对技术创新的信仰。通过持续的研发和技术投入，坦克用石英玻璃项目有望推出更具创新性的产品或服务。在科技飞速发展的当下，坦克用石英玻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提出是为了增强企业的行业竞争力。通过提升产品或服务的质量和独特性，坦克用石英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响应了消费者需求的变化。随着社会和科技的不断发展，消费者对产品和服务的需求也在发生变化。通过深入了解并及时回应消费者的新需求，坦克用石英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提出是企业战略发展规划的一部分。在面对日益激烈的市场竞争和不断变化的商业环境中，坦克用石英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坦克用石英玻璃项目的提出不仅仅是基于商业考量，还注重社会责任。通过推出环保、社会责任等方面的坦克用石英玻璃项目，坦克用石英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坦克用石英玻璃项目的提出反映了对利益相关者期望的关注。包括客户、员工、投资者等利益相关者在企业发展中都有着各自的期望，坦克用石英玻璃项目力求在满足这些期望的同时，取得更大的共赢。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23"/>
      <w:r>
        <w:rPr>
          <w:rFonts w:ascii="仿宋" w:eastAsia="仿宋" w:hAnsi="仿宋" w:cs="仿宋" w:hint="eastAsia"/>
          <w:sz w:val="28"/>
          <w:lang w:eastAsia="zh-CN"/>
        </w:rPr>
        <w:t>(四)、坦克用石英玻璃项目意义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在实施坦克用石英玻璃项目的过程中，我们不仅仅是在追逐商业成功，更是为企业和社会的多个层面创造了深远的意义。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的首要意义在于提升企业的市场竞争力。通过持续的创新和对产品质量的高标准要求，坦克用石英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坦克用石英玻璃项目的推进将促使行业技术水平的提升。通过引入先进技术和创新性解决方案，坦克用石英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坦克用石英玻璃项目不仅创造了大量就业机会，提高了就业水平，还注重社会责任和环保。通过参与社会公益事业和推动环保坦克用石英玻璃项目，坦克用石英玻璃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综合而言，坦克用石英玻璃项目意义重大，不仅推动了企业的发展，也为行业和社会的进步贡献了积极力量。这是一个全面而深刻的影响，将在未来产生可持续的正面效应。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199"/>
      <w:r>
        <w:rPr>
          <w:rFonts w:ascii="仿宋" w:eastAsia="仿宋" w:hAnsi="仿宋" w:cs="仿宋" w:hint="eastAsia"/>
          <w:sz w:val="28"/>
          <w:lang w:eastAsia="zh-CN"/>
        </w:rPr>
        <w:t>(五)、坦克用石英玻璃项目背景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在当今迅猛发展的商业环境中，坦克用石英玻璃项目的动因根植于对多方面因素的审慎考量。这个坦克用石英玻璃项目的提出并非孤立的决策，而是对企业所处背景深入思考的产物。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坦克用石英玻璃项目背后的首要原因。科技的迅速发展和全球市场的快速变化使得企业必须灵活应对。坦克用石英玻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竞争的激烈程度也是坦克用石英玻璃项目背景中不可忽视的一环。企业需要在激烈竞争中脱颖而出，为此，坦克用石英玻璃项目致力于打破常规，提供独特的价值主张，以吸引客户并确保市场份额的增长。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技术的迅速发展为企业带来了机遇与挑战。作为坦克用石英玻璃项目启动的背景之一，对新兴技术的应用将有助于提升企业的技术水平，使其在不断演进的商业环境中保持竞争优势。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此外，社会对企业责任的期望也在逐渐升高。坦克用石英玻璃项目充分融入了社会责任的理念，通过可持续经营和社会公益坦克用石英玻璃项目，企图为社会贡献一份力量，在商业成功的同时关注社会价值。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858"/>
      <w:r>
        <w:rPr>
          <w:rFonts w:ascii="仿宋" w:eastAsia="仿宋" w:hAnsi="仿宋" w:cs="仿宋" w:hint="eastAsia"/>
          <w:sz w:val="28"/>
          <w:lang w:eastAsia="zh-CN"/>
        </w:rPr>
        <w:t>三、坦克用石英玻璃项目建设单位说明</w:t>
      </w:r>
      <w:bookmarkEnd w:id="11"/>
    </w:p>
    <w:p>
      <w:pPr>
        <w:pStyle w:val="Heading2"/>
        <w:rPr>
          <w:rFonts w:ascii="仿宋" w:eastAsia="仿宋" w:hAnsi="仿宋" w:cs="仿宋" w:hint="eastAsia"/>
          <w:lang w:eastAsia="zh-CN"/>
        </w:rPr>
      </w:pPr>
      <w:bookmarkStart w:id="12" w:name="_Toc14186"/>
      <w:r>
        <w:rPr>
          <w:rFonts w:ascii="仿宋" w:eastAsia="仿宋" w:hAnsi="仿宋" w:cs="仿宋" w:hint="eastAsia"/>
          <w:lang w:eastAsia="zh-CN"/>
        </w:rPr>
        <w:t>(一)、坦克用石英玻璃项目承办单位基本情况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74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坦克用石英玻璃项目承办单位的XXXX，我们着眼于实现可持续的经济效益。通过技术创新和解决方案的提供，公司预计在坦克用石英玻璃项目执行期间将获得可观的收入增长。这一收入来源主要包括坦克用石英玻璃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同时，我们注重成本控制和效率提升，以确保坦克用石英玻璃项目的可持续盈利。透过精细的管理和资源优化，公司期望实现坦克用石英玻璃项目利润最大化。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坦克用石英玻璃项目实施进行全面的投资评估，包括坦克用石英玻璃项目启动阶段的资金投入和后续运营成本。通过对坦克用石英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坦克用石英玻璃项目实施过程中具备足够的资金流动性，公司将进行详尽的现金流分析。这包括资金需求的合理预测、坦克用石英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726"/>
      <w:r>
        <w:rPr>
          <w:rFonts w:ascii="仿宋" w:eastAsia="仿宋" w:hAnsi="仿宋" w:cs="仿宋" w:hint="eastAsia"/>
          <w:sz w:val="28"/>
          <w:lang w:eastAsia="zh-CN"/>
        </w:rPr>
        <w:t>四、坦克用石英玻璃项目可持续发展</w:t>
      </w:r>
      <w:bookmarkEnd w:id="14"/>
    </w:p>
    <w:p>
      <w:pPr>
        <w:pStyle w:val="Heading2"/>
        <w:rPr>
          <w:rFonts w:ascii="仿宋" w:eastAsia="仿宋" w:hAnsi="仿宋" w:cs="仿宋" w:hint="eastAsia"/>
          <w:lang w:eastAsia="zh-CN"/>
        </w:rPr>
      </w:pPr>
      <w:bookmarkStart w:id="15" w:name="_Toc2884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用石英玻璃项目中，坦克用石英玻璃项目团队着眼于未来，明确了可持续发展的战略方向。制定的具体可持续发展目标包括降低资源使用、采用环保技术、最大化社会效益等。这一步骤不仅有助于坦克用石英玻璃项目在环保和社会责任方面达到最高标准，也为未来提供了明确的指引，确保坦克用石英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可持续实践的融入坦克用石英玻璃项目管理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坦克用石英玻璃项目管理周期。从坦克用石英玻璃项目规划开始，坦克用石英玻璃项目团队就考虑了环境和社会的因素。在执行阶段，坦克用石英玻璃项目团队积极推动绿色技术的应用，优化资源利用。此外，关注员工的社会责任，通过培训和沟通活动提高员工对可持续发展的认知，使他们能够在日常工作中践行可持续实践。这些举措不仅为坦克用石英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68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扎根于坦克用石英玻璃项目的可持续发展理念，我们深信环保与社会责任是坦克用石英玻璃项目成功的关键支柱。在坦克用石英玻璃项目的每一步，我们都致力于通过创新和实践，履行对环境和社会的坚定责任。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团队通过引入先进的环保技术、建立高效的废物处理系统以及推动能源节约措施，积极履行环保责任。定期的环保监测和评估确保坦克用石英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项目不仅致力于自身可持续发展，还注重对社会的回馈。通过支持社区坦克用石英玻璃项目、参与慈善事业、提供培训机会等方式，坦克用石英玻璃项目积极履行社会责任。与当地社区建立积极互动，关注员工的工作与生活平衡，以及员工的身心健康，是坦克用石英玻璃项目在社会责任层面的关键举措。这样的实践不仅增强了坦克用石英玻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6185"/>
      <w:r>
        <w:rPr>
          <w:rFonts w:ascii="仿宋" w:eastAsia="仿宋" w:hAnsi="仿宋" w:cs="仿宋" w:hint="eastAsia"/>
          <w:sz w:val="28"/>
          <w:lang w:eastAsia="zh-CN"/>
        </w:rPr>
        <w:t>五、坦克用石英玻璃项目选址可行性分析</w:t>
      </w:r>
      <w:bookmarkEnd w:id="17"/>
    </w:p>
    <w:p>
      <w:pPr>
        <w:pStyle w:val="Heading2"/>
        <w:rPr>
          <w:rFonts w:ascii="仿宋" w:eastAsia="仿宋" w:hAnsi="仿宋" w:cs="仿宋" w:hint="eastAsia"/>
          <w:lang w:eastAsia="zh-CN"/>
        </w:rPr>
      </w:pPr>
      <w:bookmarkStart w:id="18" w:name="_Toc11217"/>
      <w:r>
        <w:rPr>
          <w:rFonts w:ascii="仿宋" w:eastAsia="仿宋" w:hAnsi="仿宋" w:cs="仿宋" w:hint="eastAsia"/>
          <w:lang w:eastAsia="zh-CN"/>
        </w:rPr>
        <w:t>(一)、坦克用石英玻璃项目选址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该坦克用石英玻璃项目选址位于XX省XX市XX区XXX街道</w:t>
      </w:r>
    </w:p>
    <w:p>
      <w:pPr>
        <w:pStyle w:val="Heading2"/>
        <w:ind w:firstLine="560" w:firstLineChars="200"/>
        <w:rPr>
          <w:rFonts w:ascii="仿宋" w:eastAsia="仿宋" w:hAnsi="仿宋" w:cs="仿宋" w:hint="eastAsia"/>
          <w:sz w:val="28"/>
          <w:lang w:eastAsia="zh-CN"/>
        </w:rPr>
      </w:pPr>
      <w:bookmarkStart w:id="19" w:name="_Toc2084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坦克用石英玻璃项目的征地面积将根据坦克用石英玻璃项目的实际规模和需求进行精确规划。具体面积XXX平方米，旨在确保坦克用石英玻璃项目不仅能够满足当前的发展需求，还能够预留空间以适应未来的扩展。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净用地面积是在征地面积基础上去除不可利用面积后的实际可开发用地。具体面积XXX平方米，考虑到环保、交通、安全等多方面因素，以确保坦克用石英玻璃项目在整体利用效率上达到最优。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坦克用石英玻璃项目计划建设的建筑总规模具体面积XXX平方米。这一规模的确定综合考虑了坦克用石英玻璃项目的性质、规模，以及城市规划的相关要求，确保建筑布局与周边环境协调一致。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绿地率是坦克用石英玻璃项目用地中被规划为绿地的比例。具体面积XXX平方米，旨在通过合理规划绿地，改善坦克用石英玻璃项目周边环境，提升居民生活质量，并符合城市整体绿化规划。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容积率是用地上可以建设的建筑总体积与用地面积之比。具体面积XXX，通过合理的容积率规划，确保坦克用石英玻璃项目建筑规模与周边环境和谐共生。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坦克用石英玻璃项目选址与当地城市规划相一致，具体面积XXX平方米。通过与城市规划部门深入沟通，确保坦克用石英玻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坦克用石英玻璃项目选址符合当地产业政策，具体面积XXX平方米。这包括坦克用石英玻璃项目对当地经济的促进作用，以及对相关产业的带动效应，确保坦克用石英玻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用地总体要求必须符合环保和可持续发展的原则，具体面积XXX平方米。通过采用绿色建筑设计、节能减排等措施，确保坦克用石英玻璃项目在建设和运营过程中对环境的影响最小化，达到可持续发展的要求。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https://d.book118.com/098070047135006034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E6660"/>
    <w:rsid w:val="1FBE66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7004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2024-02-07T07:57:00Z</dcterms:created>
  <dcterms:modified xsi:type="dcterms:W3CDTF">2024-02-07T07:57:28Z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5CD9DADFD60C48C0A853B387EF264484_11</vt:lpwstr>
  </property>
  <property fmtid="{D5CDD505-2E9C-101B-9397-08002B2CF9AE}" pid="3" name="KSOProductBuildVer">
    <vt:lpwstr>2052-12.1.0.16250</vt:lpwstr>
  </property>
</Properties>
</file>