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兽用预混剂项目建设方案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53" w:history="1">
        <w:r>
          <w:rPr>
            <w:rFonts w:ascii="仿宋" w:eastAsia="仿宋" w:hAnsi="仿宋" w:cs="仿宋" w:hint="eastAsia"/>
            <w:lang w:eastAsia="zh-CN"/>
          </w:rPr>
          <w:t>概论</w:t>
        </w:r>
        <w:r>
          <w:tab/>
        </w:r>
        <w:r>
          <w:fldChar w:fldCharType="begin"/>
        </w:r>
        <w:r>
          <w:instrText xml:space="preserve"> PAGEREF _Toc8653 \h </w:instrText>
        </w:r>
        <w:r>
          <w:fldChar w:fldCharType="separate"/>
        </w:r>
        <w:r>
          <w:t>3</w:t>
        </w:r>
        <w:r>
          <w:fldChar w:fldCharType="end"/>
        </w:r>
      </w:hyperlink>
    </w:p>
    <w:p>
      <w:pPr>
        <w:pStyle w:val="TOC1"/>
        <w:tabs>
          <w:tab w:val="right" w:leader="dot" w:pos="8306"/>
        </w:tabs>
      </w:pPr>
      <w:hyperlink w:anchor="_Toc24576" w:history="1">
        <w:r>
          <w:rPr>
            <w:rFonts w:ascii="仿宋" w:eastAsia="仿宋" w:hAnsi="仿宋" w:cs="仿宋" w:hint="eastAsia"/>
            <w:lang w:eastAsia="zh-CN"/>
          </w:rPr>
          <w:t>一、发展规划、产业政策和行业准入分析</w:t>
        </w:r>
        <w:r>
          <w:tab/>
        </w:r>
        <w:r>
          <w:fldChar w:fldCharType="begin"/>
        </w:r>
        <w:r>
          <w:instrText xml:space="preserve"> PAGEREF _Toc24576 \h </w:instrText>
        </w:r>
        <w:r>
          <w:fldChar w:fldCharType="separate"/>
        </w:r>
        <w:r>
          <w:t>3</w:t>
        </w:r>
        <w:r>
          <w:fldChar w:fldCharType="end"/>
        </w:r>
      </w:hyperlink>
    </w:p>
    <w:p>
      <w:pPr>
        <w:pStyle w:val="TOC2"/>
        <w:tabs>
          <w:tab w:val="right" w:leader="dot" w:pos="8306"/>
        </w:tabs>
      </w:pPr>
      <w:hyperlink w:anchor="_Toc30742" w:history="1">
        <w:r>
          <w:rPr>
            <w:rFonts w:ascii="仿宋" w:eastAsia="仿宋" w:hAnsi="仿宋" w:cs="仿宋" w:hint="eastAsia"/>
            <w:lang w:eastAsia="zh-CN"/>
          </w:rPr>
          <w:t>(一)、发展规划分析</w:t>
        </w:r>
        <w:r>
          <w:tab/>
        </w:r>
        <w:r>
          <w:fldChar w:fldCharType="begin"/>
        </w:r>
        <w:r>
          <w:instrText xml:space="preserve"> PAGEREF _Toc30742 \h </w:instrText>
        </w:r>
        <w:r>
          <w:fldChar w:fldCharType="separate"/>
        </w:r>
        <w:r>
          <w:t>3</w:t>
        </w:r>
        <w:r>
          <w:fldChar w:fldCharType="end"/>
        </w:r>
      </w:hyperlink>
    </w:p>
    <w:p>
      <w:pPr>
        <w:pStyle w:val="TOC2"/>
        <w:tabs>
          <w:tab w:val="right" w:leader="dot" w:pos="8306"/>
        </w:tabs>
      </w:pPr>
      <w:hyperlink w:anchor="_Toc31988" w:history="1">
        <w:r>
          <w:rPr>
            <w:rFonts w:ascii="仿宋" w:eastAsia="仿宋" w:hAnsi="仿宋" w:cs="仿宋" w:hint="eastAsia"/>
            <w:lang w:eastAsia="zh-CN"/>
          </w:rPr>
          <w:t>(二)、产业政策分析</w:t>
        </w:r>
        <w:r>
          <w:tab/>
        </w:r>
        <w:r>
          <w:fldChar w:fldCharType="begin"/>
        </w:r>
        <w:r>
          <w:instrText xml:space="preserve"> PAGEREF _Toc31988 \h </w:instrText>
        </w:r>
        <w:r>
          <w:fldChar w:fldCharType="separate"/>
        </w:r>
        <w:r>
          <w:t>5</w:t>
        </w:r>
        <w:r>
          <w:fldChar w:fldCharType="end"/>
        </w:r>
      </w:hyperlink>
    </w:p>
    <w:p>
      <w:pPr>
        <w:pStyle w:val="TOC2"/>
        <w:tabs>
          <w:tab w:val="right" w:leader="dot" w:pos="8306"/>
        </w:tabs>
      </w:pPr>
      <w:hyperlink w:anchor="_Toc30568" w:history="1">
        <w:r>
          <w:rPr>
            <w:rFonts w:ascii="仿宋" w:eastAsia="仿宋" w:hAnsi="仿宋" w:cs="仿宋" w:hint="eastAsia"/>
            <w:lang w:eastAsia="zh-CN"/>
          </w:rPr>
          <w:t>(三)、行业准入分析</w:t>
        </w:r>
        <w:r>
          <w:tab/>
        </w:r>
        <w:r>
          <w:fldChar w:fldCharType="begin"/>
        </w:r>
        <w:r>
          <w:instrText xml:space="preserve"> PAGEREF _Toc30568 \h </w:instrText>
        </w:r>
        <w:r>
          <w:fldChar w:fldCharType="separate"/>
        </w:r>
        <w:r>
          <w:t>6</w:t>
        </w:r>
        <w:r>
          <w:fldChar w:fldCharType="end"/>
        </w:r>
      </w:hyperlink>
    </w:p>
    <w:p>
      <w:pPr>
        <w:pStyle w:val="TOC1"/>
        <w:tabs>
          <w:tab w:val="right" w:leader="dot" w:pos="8306"/>
        </w:tabs>
      </w:pPr>
      <w:hyperlink w:anchor="_Toc23447" w:history="1">
        <w:r>
          <w:rPr>
            <w:rFonts w:ascii="仿宋" w:eastAsia="仿宋" w:hAnsi="仿宋" w:cs="仿宋" w:hint="eastAsia"/>
            <w:lang w:eastAsia="zh-CN"/>
          </w:rPr>
          <w:t>二、项目监理与质量保证</w:t>
        </w:r>
        <w:r>
          <w:tab/>
        </w:r>
        <w:r>
          <w:fldChar w:fldCharType="begin"/>
        </w:r>
        <w:r>
          <w:instrText xml:space="preserve"> PAGEREF _Toc23447 \h </w:instrText>
        </w:r>
        <w:r>
          <w:fldChar w:fldCharType="separate"/>
        </w:r>
        <w:r>
          <w:t>7</w:t>
        </w:r>
        <w:r>
          <w:fldChar w:fldCharType="end"/>
        </w:r>
      </w:hyperlink>
    </w:p>
    <w:p>
      <w:pPr>
        <w:pStyle w:val="TOC2"/>
        <w:tabs>
          <w:tab w:val="right" w:leader="dot" w:pos="8306"/>
        </w:tabs>
      </w:pPr>
      <w:hyperlink w:anchor="_Toc10327" w:history="1">
        <w:r>
          <w:rPr>
            <w:rFonts w:ascii="仿宋" w:eastAsia="仿宋" w:hAnsi="仿宋" w:cs="仿宋" w:hint="eastAsia"/>
            <w:lang w:eastAsia="zh-CN"/>
          </w:rPr>
          <w:t>(一)、监理体系构建</w:t>
        </w:r>
        <w:r>
          <w:tab/>
        </w:r>
        <w:r>
          <w:fldChar w:fldCharType="begin"/>
        </w:r>
        <w:r>
          <w:instrText xml:space="preserve"> PAGEREF _Toc10327 \h </w:instrText>
        </w:r>
        <w:r>
          <w:fldChar w:fldCharType="separate"/>
        </w:r>
        <w:r>
          <w:t>7</w:t>
        </w:r>
        <w:r>
          <w:fldChar w:fldCharType="end"/>
        </w:r>
      </w:hyperlink>
    </w:p>
    <w:p>
      <w:pPr>
        <w:pStyle w:val="TOC2"/>
        <w:tabs>
          <w:tab w:val="right" w:leader="dot" w:pos="8306"/>
        </w:tabs>
      </w:pPr>
      <w:hyperlink w:anchor="_Toc14948" w:history="1">
        <w:r>
          <w:rPr>
            <w:rFonts w:ascii="仿宋" w:eastAsia="仿宋" w:hAnsi="仿宋" w:cs="仿宋" w:hint="eastAsia"/>
            <w:lang w:eastAsia="zh-CN"/>
          </w:rPr>
          <w:t>(二)、质量保证体系实施</w:t>
        </w:r>
        <w:r>
          <w:tab/>
        </w:r>
        <w:r>
          <w:fldChar w:fldCharType="begin"/>
        </w:r>
        <w:r>
          <w:instrText xml:space="preserve"> PAGEREF _Toc14948 \h </w:instrText>
        </w:r>
        <w:r>
          <w:fldChar w:fldCharType="separate"/>
        </w:r>
        <w:r>
          <w:t>8</w:t>
        </w:r>
        <w:r>
          <w:fldChar w:fldCharType="end"/>
        </w:r>
      </w:hyperlink>
    </w:p>
    <w:p>
      <w:pPr>
        <w:pStyle w:val="TOC2"/>
        <w:tabs>
          <w:tab w:val="right" w:leader="dot" w:pos="8306"/>
        </w:tabs>
      </w:pPr>
      <w:hyperlink w:anchor="_Toc11969" w:history="1">
        <w:r>
          <w:rPr>
            <w:rFonts w:ascii="仿宋" w:eastAsia="仿宋" w:hAnsi="仿宋" w:cs="仿宋" w:hint="eastAsia"/>
            <w:lang w:eastAsia="zh-CN"/>
          </w:rPr>
          <w:t>(三)、监理与质量控制流程</w:t>
        </w:r>
        <w:r>
          <w:tab/>
        </w:r>
        <w:r>
          <w:fldChar w:fldCharType="begin"/>
        </w:r>
        <w:r>
          <w:instrText xml:space="preserve"> PAGEREF _Toc11969 \h </w:instrText>
        </w:r>
        <w:r>
          <w:fldChar w:fldCharType="separate"/>
        </w:r>
        <w:r>
          <w:t>9</w:t>
        </w:r>
        <w:r>
          <w:fldChar w:fldCharType="end"/>
        </w:r>
      </w:hyperlink>
    </w:p>
    <w:p>
      <w:pPr>
        <w:pStyle w:val="TOC1"/>
        <w:tabs>
          <w:tab w:val="right" w:leader="dot" w:pos="8306"/>
        </w:tabs>
      </w:pPr>
      <w:hyperlink w:anchor="_Toc22474" w:history="1">
        <w:r>
          <w:rPr>
            <w:rFonts w:ascii="仿宋" w:eastAsia="仿宋" w:hAnsi="仿宋" w:cs="仿宋" w:hint="eastAsia"/>
            <w:lang w:eastAsia="zh-CN"/>
          </w:rPr>
          <w:t>三、建设风险评估分析</w:t>
        </w:r>
        <w:r>
          <w:tab/>
        </w:r>
        <w:r>
          <w:fldChar w:fldCharType="begin"/>
        </w:r>
        <w:r>
          <w:instrText xml:space="preserve"> PAGEREF _Toc22474 \h </w:instrText>
        </w:r>
        <w:r>
          <w:fldChar w:fldCharType="separate"/>
        </w:r>
        <w:r>
          <w:t>9</w:t>
        </w:r>
        <w:r>
          <w:fldChar w:fldCharType="end"/>
        </w:r>
      </w:hyperlink>
    </w:p>
    <w:p>
      <w:pPr>
        <w:pStyle w:val="TOC2"/>
        <w:tabs>
          <w:tab w:val="right" w:leader="dot" w:pos="8306"/>
        </w:tabs>
      </w:pPr>
      <w:hyperlink w:anchor="_Toc31042" w:history="1">
        <w:r>
          <w:rPr>
            <w:rFonts w:ascii="仿宋" w:eastAsia="仿宋" w:hAnsi="仿宋" w:cs="仿宋" w:hint="eastAsia"/>
            <w:lang w:eastAsia="zh-CN"/>
          </w:rPr>
          <w:t>(一)、政策风险分析</w:t>
        </w:r>
        <w:r>
          <w:tab/>
        </w:r>
        <w:r>
          <w:fldChar w:fldCharType="begin"/>
        </w:r>
        <w:r>
          <w:instrText xml:space="preserve"> PAGEREF _Toc31042 \h </w:instrText>
        </w:r>
        <w:r>
          <w:fldChar w:fldCharType="separate"/>
        </w:r>
        <w:r>
          <w:t>9</w:t>
        </w:r>
        <w:r>
          <w:fldChar w:fldCharType="end"/>
        </w:r>
      </w:hyperlink>
    </w:p>
    <w:p>
      <w:pPr>
        <w:pStyle w:val="TOC2"/>
        <w:tabs>
          <w:tab w:val="right" w:leader="dot" w:pos="8306"/>
        </w:tabs>
      </w:pPr>
      <w:hyperlink w:anchor="_Toc29265" w:history="1">
        <w:r>
          <w:rPr>
            <w:rFonts w:ascii="仿宋" w:eastAsia="仿宋" w:hAnsi="仿宋" w:cs="仿宋" w:hint="eastAsia"/>
            <w:lang w:eastAsia="zh-CN"/>
          </w:rPr>
          <w:t>(二)、社会风险分析</w:t>
        </w:r>
        <w:r>
          <w:tab/>
        </w:r>
        <w:r>
          <w:fldChar w:fldCharType="begin"/>
        </w:r>
        <w:r>
          <w:instrText xml:space="preserve"> PAGEREF _Toc29265 \h </w:instrText>
        </w:r>
        <w:r>
          <w:fldChar w:fldCharType="separate"/>
        </w:r>
        <w:r>
          <w:t>10</w:t>
        </w:r>
        <w:r>
          <w:fldChar w:fldCharType="end"/>
        </w:r>
      </w:hyperlink>
    </w:p>
    <w:p>
      <w:pPr>
        <w:pStyle w:val="TOC2"/>
        <w:tabs>
          <w:tab w:val="right" w:leader="dot" w:pos="8306"/>
        </w:tabs>
      </w:pPr>
      <w:hyperlink w:anchor="_Toc5423" w:history="1">
        <w:r>
          <w:rPr>
            <w:rFonts w:ascii="仿宋" w:eastAsia="仿宋" w:hAnsi="仿宋" w:cs="仿宋" w:hint="eastAsia"/>
            <w:lang w:eastAsia="zh-CN"/>
          </w:rPr>
          <w:t>(三)、市场风险分析</w:t>
        </w:r>
        <w:r>
          <w:tab/>
        </w:r>
        <w:r>
          <w:fldChar w:fldCharType="begin"/>
        </w:r>
        <w:r>
          <w:instrText xml:space="preserve"> PAGEREF _Toc5423 \h </w:instrText>
        </w:r>
        <w:r>
          <w:fldChar w:fldCharType="separate"/>
        </w:r>
        <w:r>
          <w:t>12</w:t>
        </w:r>
        <w:r>
          <w:fldChar w:fldCharType="end"/>
        </w:r>
      </w:hyperlink>
    </w:p>
    <w:p>
      <w:pPr>
        <w:pStyle w:val="TOC2"/>
        <w:tabs>
          <w:tab w:val="right" w:leader="dot" w:pos="8306"/>
        </w:tabs>
      </w:pPr>
      <w:hyperlink w:anchor="_Toc20260" w:history="1">
        <w:r>
          <w:rPr>
            <w:rFonts w:ascii="仿宋" w:eastAsia="仿宋" w:hAnsi="仿宋" w:cs="仿宋" w:hint="eastAsia"/>
            <w:lang w:eastAsia="zh-CN"/>
          </w:rPr>
          <w:t>(四)、资金风险分析</w:t>
        </w:r>
        <w:r>
          <w:tab/>
        </w:r>
        <w:r>
          <w:fldChar w:fldCharType="begin"/>
        </w:r>
        <w:r>
          <w:instrText xml:space="preserve"> PAGEREF _Toc20260 \h </w:instrText>
        </w:r>
        <w:r>
          <w:fldChar w:fldCharType="separate"/>
        </w:r>
        <w:r>
          <w:t>13</w:t>
        </w:r>
        <w:r>
          <w:fldChar w:fldCharType="end"/>
        </w:r>
      </w:hyperlink>
    </w:p>
    <w:p>
      <w:pPr>
        <w:pStyle w:val="TOC2"/>
        <w:tabs>
          <w:tab w:val="right" w:leader="dot" w:pos="8306"/>
        </w:tabs>
      </w:pPr>
      <w:hyperlink w:anchor="_Toc5003" w:history="1">
        <w:r>
          <w:rPr>
            <w:rFonts w:ascii="仿宋" w:eastAsia="仿宋" w:hAnsi="仿宋" w:cs="仿宋" w:hint="eastAsia"/>
            <w:lang w:eastAsia="zh-CN"/>
          </w:rPr>
          <w:t>(五)、技术风险分析</w:t>
        </w:r>
        <w:r>
          <w:tab/>
        </w:r>
        <w:r>
          <w:fldChar w:fldCharType="begin"/>
        </w:r>
        <w:r>
          <w:instrText xml:space="preserve"> PAGEREF _Toc5003 \h </w:instrText>
        </w:r>
        <w:r>
          <w:fldChar w:fldCharType="separate"/>
        </w:r>
        <w:r>
          <w:t>14</w:t>
        </w:r>
        <w:r>
          <w:fldChar w:fldCharType="end"/>
        </w:r>
      </w:hyperlink>
    </w:p>
    <w:p>
      <w:pPr>
        <w:pStyle w:val="TOC2"/>
        <w:tabs>
          <w:tab w:val="right" w:leader="dot" w:pos="8306"/>
        </w:tabs>
      </w:pPr>
      <w:hyperlink w:anchor="_Toc8627" w:history="1">
        <w:r>
          <w:rPr>
            <w:rFonts w:ascii="仿宋" w:eastAsia="仿宋" w:hAnsi="仿宋" w:cs="仿宋" w:hint="eastAsia"/>
            <w:lang w:eastAsia="zh-CN"/>
          </w:rPr>
          <w:t>(六)、财务风险分析</w:t>
        </w:r>
        <w:r>
          <w:tab/>
        </w:r>
        <w:r>
          <w:fldChar w:fldCharType="begin"/>
        </w:r>
        <w:r>
          <w:instrText xml:space="preserve"> PAGEREF _Toc8627 \h </w:instrText>
        </w:r>
        <w:r>
          <w:fldChar w:fldCharType="separate"/>
        </w:r>
        <w:r>
          <w:t>15</w:t>
        </w:r>
        <w:r>
          <w:fldChar w:fldCharType="end"/>
        </w:r>
      </w:hyperlink>
    </w:p>
    <w:p>
      <w:pPr>
        <w:pStyle w:val="TOC2"/>
        <w:tabs>
          <w:tab w:val="right" w:leader="dot" w:pos="8306"/>
        </w:tabs>
      </w:pPr>
      <w:hyperlink w:anchor="_Toc3736" w:history="1">
        <w:r>
          <w:rPr>
            <w:rFonts w:ascii="仿宋" w:eastAsia="仿宋" w:hAnsi="仿宋" w:cs="仿宋" w:hint="eastAsia"/>
            <w:lang w:eastAsia="zh-CN"/>
          </w:rPr>
          <w:t>(七)、管理风险分析</w:t>
        </w:r>
        <w:r>
          <w:tab/>
        </w:r>
        <w:r>
          <w:fldChar w:fldCharType="begin"/>
        </w:r>
        <w:r>
          <w:instrText xml:space="preserve"> PAGEREF _Toc3736 \h </w:instrText>
        </w:r>
        <w:r>
          <w:fldChar w:fldCharType="separate"/>
        </w:r>
        <w:r>
          <w:t>17</w:t>
        </w:r>
        <w:r>
          <w:fldChar w:fldCharType="end"/>
        </w:r>
      </w:hyperlink>
    </w:p>
    <w:p>
      <w:pPr>
        <w:pStyle w:val="TOC2"/>
        <w:tabs>
          <w:tab w:val="right" w:leader="dot" w:pos="8306"/>
        </w:tabs>
      </w:pPr>
      <w:hyperlink w:anchor="_Toc17793" w:history="1">
        <w:r>
          <w:rPr>
            <w:rFonts w:ascii="仿宋" w:eastAsia="仿宋" w:hAnsi="仿宋" w:cs="仿宋" w:hint="eastAsia"/>
            <w:lang w:eastAsia="zh-CN"/>
          </w:rPr>
          <w:t>(八)、其它风险分析</w:t>
        </w:r>
        <w:r>
          <w:tab/>
        </w:r>
        <w:r>
          <w:fldChar w:fldCharType="begin"/>
        </w:r>
        <w:r>
          <w:instrText xml:space="preserve"> PAGEREF _Toc17793 \h </w:instrText>
        </w:r>
        <w:r>
          <w:fldChar w:fldCharType="separate"/>
        </w:r>
        <w:r>
          <w:t>18</w:t>
        </w:r>
        <w:r>
          <w:fldChar w:fldCharType="end"/>
        </w:r>
      </w:hyperlink>
    </w:p>
    <w:p>
      <w:pPr>
        <w:pStyle w:val="TOC2"/>
        <w:tabs>
          <w:tab w:val="right" w:leader="dot" w:pos="8306"/>
        </w:tabs>
      </w:pPr>
      <w:hyperlink w:anchor="_Toc7405" w:history="1">
        <w:r>
          <w:rPr>
            <w:rFonts w:ascii="仿宋" w:eastAsia="仿宋" w:hAnsi="仿宋" w:cs="仿宋" w:hint="eastAsia"/>
            <w:lang w:eastAsia="zh-CN"/>
          </w:rPr>
          <w:t>(九)、社会影响评估</w:t>
        </w:r>
        <w:r>
          <w:tab/>
        </w:r>
        <w:r>
          <w:fldChar w:fldCharType="begin"/>
        </w:r>
        <w:r>
          <w:instrText xml:space="preserve"> PAGEREF _Toc7405 \h </w:instrText>
        </w:r>
        <w:r>
          <w:fldChar w:fldCharType="separate"/>
        </w:r>
        <w:r>
          <w:t>20</w:t>
        </w:r>
        <w:r>
          <w:fldChar w:fldCharType="end"/>
        </w:r>
      </w:hyperlink>
    </w:p>
    <w:p>
      <w:pPr>
        <w:pStyle w:val="TOC1"/>
        <w:tabs>
          <w:tab w:val="right" w:leader="dot" w:pos="8306"/>
        </w:tabs>
      </w:pPr>
      <w:hyperlink w:anchor="_Toc869" w:history="1">
        <w:r>
          <w:rPr>
            <w:rFonts w:ascii="仿宋" w:eastAsia="仿宋" w:hAnsi="仿宋" w:cs="仿宋" w:hint="eastAsia"/>
            <w:lang w:eastAsia="zh-CN"/>
          </w:rPr>
          <w:t>四、资源开发及综合利用分析</w:t>
        </w:r>
        <w:r>
          <w:tab/>
        </w:r>
        <w:r>
          <w:fldChar w:fldCharType="begin"/>
        </w:r>
        <w:r>
          <w:instrText xml:space="preserve"> PAGEREF _Toc869 \h </w:instrText>
        </w:r>
        <w:r>
          <w:fldChar w:fldCharType="separate"/>
        </w:r>
        <w:r>
          <w:t>22</w:t>
        </w:r>
        <w:r>
          <w:fldChar w:fldCharType="end"/>
        </w:r>
      </w:hyperlink>
    </w:p>
    <w:p>
      <w:pPr>
        <w:pStyle w:val="TOC2"/>
        <w:tabs>
          <w:tab w:val="right" w:leader="dot" w:pos="8306"/>
        </w:tabs>
      </w:pPr>
      <w:hyperlink w:anchor="_Toc9782" w:history="1">
        <w:r>
          <w:rPr>
            <w:rFonts w:ascii="仿宋" w:eastAsia="仿宋" w:hAnsi="仿宋" w:cs="仿宋" w:hint="eastAsia"/>
            <w:lang w:eastAsia="zh-CN"/>
          </w:rPr>
          <w:t>(一)、资源开发方案</w:t>
        </w:r>
        <w:r>
          <w:tab/>
        </w:r>
        <w:r>
          <w:fldChar w:fldCharType="begin"/>
        </w:r>
        <w:r>
          <w:instrText xml:space="preserve"> PAGEREF _Toc9782 \h </w:instrText>
        </w:r>
        <w:r>
          <w:fldChar w:fldCharType="separate"/>
        </w:r>
        <w:r>
          <w:t>22</w:t>
        </w:r>
        <w:r>
          <w:fldChar w:fldCharType="end"/>
        </w:r>
      </w:hyperlink>
    </w:p>
    <w:p>
      <w:pPr>
        <w:pStyle w:val="TOC2"/>
        <w:tabs>
          <w:tab w:val="right" w:leader="dot" w:pos="8306"/>
        </w:tabs>
      </w:pPr>
      <w:hyperlink w:anchor="_Toc9666" w:history="1">
        <w:r>
          <w:rPr>
            <w:rFonts w:ascii="仿宋" w:eastAsia="仿宋" w:hAnsi="仿宋" w:cs="仿宋" w:hint="eastAsia"/>
            <w:lang w:eastAsia="zh-CN"/>
          </w:rPr>
          <w:t>(二)、资源利用方案</w:t>
        </w:r>
        <w:r>
          <w:tab/>
        </w:r>
        <w:r>
          <w:fldChar w:fldCharType="begin"/>
        </w:r>
        <w:r>
          <w:instrText xml:space="preserve"> PAGEREF _Toc9666 \h </w:instrText>
        </w:r>
        <w:r>
          <w:fldChar w:fldCharType="separate"/>
        </w:r>
        <w:r>
          <w:t>23</w:t>
        </w:r>
        <w:r>
          <w:fldChar w:fldCharType="end"/>
        </w:r>
      </w:hyperlink>
    </w:p>
    <w:p>
      <w:pPr>
        <w:pStyle w:val="TOC2"/>
        <w:tabs>
          <w:tab w:val="right" w:leader="dot" w:pos="8306"/>
        </w:tabs>
      </w:pPr>
      <w:hyperlink w:anchor="_Toc28433" w:history="1">
        <w:r>
          <w:rPr>
            <w:rFonts w:ascii="仿宋" w:eastAsia="仿宋" w:hAnsi="仿宋" w:cs="仿宋" w:hint="eastAsia"/>
            <w:lang w:eastAsia="zh-CN"/>
          </w:rPr>
          <w:t>(三)、资源节约措施</w:t>
        </w:r>
        <w:r>
          <w:tab/>
        </w:r>
        <w:r>
          <w:fldChar w:fldCharType="begin"/>
        </w:r>
        <w:r>
          <w:instrText xml:space="preserve"> PAGEREF _Toc28433 \h </w:instrText>
        </w:r>
        <w:r>
          <w:fldChar w:fldCharType="separate"/>
        </w:r>
        <w:r>
          <w:t>24</w:t>
        </w:r>
        <w:r>
          <w:fldChar w:fldCharType="end"/>
        </w:r>
      </w:hyperlink>
    </w:p>
    <w:p>
      <w:pPr>
        <w:pStyle w:val="TOC1"/>
        <w:tabs>
          <w:tab w:val="right" w:leader="dot" w:pos="8306"/>
        </w:tabs>
      </w:pPr>
      <w:hyperlink w:anchor="_Toc31614" w:history="1">
        <w:r>
          <w:rPr>
            <w:rFonts w:ascii="仿宋" w:eastAsia="仿宋" w:hAnsi="仿宋" w:cs="仿宋" w:hint="eastAsia"/>
            <w:lang w:eastAsia="zh-CN"/>
          </w:rPr>
          <w:t>五、社会影响分析</w:t>
        </w:r>
        <w:r>
          <w:tab/>
        </w:r>
        <w:r>
          <w:fldChar w:fldCharType="begin"/>
        </w:r>
        <w:r>
          <w:instrText xml:space="preserve"> PAGEREF _Toc31614 \h </w:instrText>
        </w:r>
        <w:r>
          <w:fldChar w:fldCharType="separate"/>
        </w:r>
        <w:r>
          <w:t>25</w:t>
        </w:r>
        <w:r>
          <w:fldChar w:fldCharType="end"/>
        </w:r>
      </w:hyperlink>
    </w:p>
    <w:p>
      <w:pPr>
        <w:pStyle w:val="TOC2"/>
        <w:tabs>
          <w:tab w:val="right" w:leader="dot" w:pos="8306"/>
        </w:tabs>
      </w:pPr>
      <w:hyperlink w:anchor="_Toc7323" w:history="1">
        <w:r>
          <w:rPr>
            <w:rFonts w:ascii="仿宋" w:eastAsia="仿宋" w:hAnsi="仿宋" w:cs="仿宋" w:hint="eastAsia"/>
            <w:lang w:eastAsia="zh-CN"/>
          </w:rPr>
          <w:t>(一)、社会影响效果分析</w:t>
        </w:r>
        <w:r>
          <w:tab/>
        </w:r>
        <w:r>
          <w:fldChar w:fldCharType="begin"/>
        </w:r>
        <w:r>
          <w:instrText xml:space="preserve"> PAGEREF _Toc7323 \h </w:instrText>
        </w:r>
        <w:r>
          <w:fldChar w:fldCharType="separate"/>
        </w:r>
        <w:r>
          <w:t>25</w:t>
        </w:r>
        <w:r>
          <w:fldChar w:fldCharType="end"/>
        </w:r>
      </w:hyperlink>
    </w:p>
    <w:p>
      <w:pPr>
        <w:pStyle w:val="TOC2"/>
        <w:tabs>
          <w:tab w:val="right" w:leader="dot" w:pos="8306"/>
        </w:tabs>
      </w:pPr>
      <w:hyperlink w:anchor="_Toc10181" w:history="1">
        <w:r>
          <w:rPr>
            <w:rFonts w:ascii="仿宋" w:eastAsia="仿宋" w:hAnsi="仿宋" w:cs="仿宋" w:hint="eastAsia"/>
            <w:lang w:eastAsia="zh-CN"/>
          </w:rPr>
          <w:t>(二)、社会适应性分析</w:t>
        </w:r>
        <w:r>
          <w:tab/>
        </w:r>
        <w:r>
          <w:fldChar w:fldCharType="begin"/>
        </w:r>
        <w:r>
          <w:instrText xml:space="preserve"> PAGEREF _Toc10181 \h </w:instrText>
        </w:r>
        <w:r>
          <w:fldChar w:fldCharType="separate"/>
        </w:r>
        <w:r>
          <w:t>28</w:t>
        </w:r>
        <w:r>
          <w:fldChar w:fldCharType="end"/>
        </w:r>
      </w:hyperlink>
    </w:p>
    <w:p>
      <w:pPr>
        <w:pStyle w:val="TOC2"/>
        <w:tabs>
          <w:tab w:val="right" w:leader="dot" w:pos="8306"/>
        </w:tabs>
      </w:pPr>
      <w:hyperlink w:anchor="_Toc13746" w:history="1">
        <w:r>
          <w:rPr>
            <w:rFonts w:ascii="仿宋" w:eastAsia="仿宋" w:hAnsi="仿宋" w:cs="仿宋" w:hint="eastAsia"/>
            <w:lang w:eastAsia="zh-CN"/>
          </w:rPr>
          <w:t>(三)、社会风险及对策分析</w:t>
        </w:r>
        <w:r>
          <w:tab/>
        </w:r>
        <w:r>
          <w:fldChar w:fldCharType="begin"/>
        </w:r>
        <w:r>
          <w:instrText xml:space="preserve"> PAGEREF _Toc13746 \h </w:instrText>
        </w:r>
        <w:r>
          <w:fldChar w:fldCharType="separate"/>
        </w:r>
        <w:r>
          <w:t>29</w:t>
        </w:r>
        <w:r>
          <w:fldChar w:fldCharType="end"/>
        </w:r>
      </w:hyperlink>
    </w:p>
    <w:p>
      <w:pPr>
        <w:pStyle w:val="TOC1"/>
        <w:tabs>
          <w:tab w:val="right" w:leader="dot" w:pos="8306"/>
        </w:tabs>
      </w:pPr>
      <w:hyperlink w:anchor="_Toc19678" w:history="1">
        <w:r>
          <w:rPr>
            <w:rFonts w:ascii="仿宋" w:eastAsia="仿宋" w:hAnsi="仿宋" w:cs="仿宋" w:hint="eastAsia"/>
            <w:lang w:eastAsia="zh-CN"/>
          </w:rPr>
          <w:t>六、背景、必要性分析</w:t>
        </w:r>
        <w:r>
          <w:tab/>
        </w:r>
        <w:r>
          <w:fldChar w:fldCharType="begin"/>
        </w:r>
        <w:r>
          <w:instrText xml:space="preserve"> PAGEREF _Toc19678 \h </w:instrText>
        </w:r>
        <w:r>
          <w:fldChar w:fldCharType="separate"/>
        </w:r>
        <w:r>
          <w:t>33</w:t>
        </w:r>
        <w:r>
          <w:fldChar w:fldCharType="end"/>
        </w:r>
      </w:hyperlink>
    </w:p>
    <w:p>
      <w:pPr>
        <w:pStyle w:val="TOC2"/>
        <w:tabs>
          <w:tab w:val="right" w:leader="dot" w:pos="8306"/>
        </w:tabs>
      </w:pPr>
      <w:hyperlink w:anchor="_Toc5875" w:history="1">
        <w:r>
          <w:rPr>
            <w:rFonts w:ascii="仿宋" w:eastAsia="仿宋" w:hAnsi="仿宋" w:cs="仿宋" w:hint="eastAsia"/>
            <w:lang w:eastAsia="zh-CN"/>
          </w:rPr>
          <w:t>(一)、项目建设背景</w:t>
        </w:r>
        <w:r>
          <w:tab/>
        </w:r>
        <w:r>
          <w:fldChar w:fldCharType="begin"/>
        </w:r>
        <w:r>
          <w:instrText xml:space="preserve"> PAGEREF _Toc5875 \h </w:instrText>
        </w:r>
        <w:r>
          <w:fldChar w:fldCharType="separate"/>
        </w:r>
        <w:r>
          <w:t>33</w:t>
        </w:r>
        <w:r>
          <w:fldChar w:fldCharType="end"/>
        </w:r>
      </w:hyperlink>
    </w:p>
    <w:p>
      <w:pPr>
        <w:pStyle w:val="TOC2"/>
        <w:tabs>
          <w:tab w:val="right" w:leader="dot" w:pos="8306"/>
        </w:tabs>
      </w:pPr>
      <w:hyperlink w:anchor="_Toc21141" w:history="1">
        <w:r>
          <w:rPr>
            <w:rFonts w:ascii="仿宋" w:eastAsia="仿宋" w:hAnsi="仿宋" w:cs="仿宋" w:hint="eastAsia"/>
            <w:lang w:eastAsia="zh-CN"/>
          </w:rPr>
          <w:t>(二)、必要性分析</w:t>
        </w:r>
        <w:r>
          <w:tab/>
        </w:r>
        <w:r>
          <w:fldChar w:fldCharType="begin"/>
        </w:r>
        <w:r>
          <w:instrText xml:space="preserve"> PAGEREF _Toc21141 \h </w:instrText>
        </w:r>
        <w:r>
          <w:fldChar w:fldCharType="separate"/>
        </w:r>
        <w:r>
          <w:t>34</w:t>
        </w:r>
        <w:r>
          <w:fldChar w:fldCharType="end"/>
        </w:r>
      </w:hyperlink>
    </w:p>
    <w:p>
      <w:pPr>
        <w:pStyle w:val="TOC2"/>
        <w:tabs>
          <w:tab w:val="right" w:leader="dot" w:pos="8306"/>
        </w:tabs>
      </w:pPr>
      <w:hyperlink w:anchor="_Toc14335" w:history="1">
        <w:r>
          <w:rPr>
            <w:rFonts w:ascii="仿宋" w:eastAsia="仿宋" w:hAnsi="仿宋" w:cs="仿宋" w:hint="eastAsia"/>
            <w:lang w:eastAsia="zh-CN"/>
          </w:rPr>
          <w:t>(三)、项目建设有利条件</w:t>
        </w:r>
        <w:r>
          <w:tab/>
        </w:r>
        <w:r>
          <w:fldChar w:fldCharType="begin"/>
        </w:r>
        <w:r>
          <w:instrText xml:space="preserve"> PAGEREF _Toc14335 \h </w:instrText>
        </w:r>
        <w:r>
          <w:fldChar w:fldCharType="separate"/>
        </w:r>
        <w:r>
          <w:t>35</w:t>
        </w:r>
        <w:r>
          <w:fldChar w:fldCharType="end"/>
        </w:r>
      </w:hyperlink>
    </w:p>
    <w:p>
      <w:pPr>
        <w:pStyle w:val="TOC1"/>
        <w:tabs>
          <w:tab w:val="right" w:leader="dot" w:pos="8306"/>
        </w:tabs>
      </w:pPr>
      <w:hyperlink w:anchor="_Toc19719" w:history="1">
        <w:r>
          <w:rPr>
            <w:rFonts w:ascii="仿宋" w:eastAsia="仿宋" w:hAnsi="仿宋" w:cs="仿宋" w:hint="eastAsia"/>
            <w:lang w:eastAsia="zh-CN"/>
          </w:rPr>
          <w:t>七、项目变更管理</w:t>
        </w:r>
        <w:r>
          <w:tab/>
        </w:r>
        <w:r>
          <w:fldChar w:fldCharType="begin"/>
        </w:r>
        <w:r>
          <w:instrText xml:space="preserve"> PAGEREF _Toc19719 \h </w:instrText>
        </w:r>
        <w:r>
          <w:fldChar w:fldCharType="separate"/>
        </w:r>
        <w:r>
          <w:t>37</w:t>
        </w:r>
        <w:r>
          <w:fldChar w:fldCharType="end"/>
        </w:r>
      </w:hyperlink>
    </w:p>
    <w:p>
      <w:pPr>
        <w:pStyle w:val="TOC2"/>
        <w:tabs>
          <w:tab w:val="right" w:leader="dot" w:pos="8306"/>
        </w:tabs>
      </w:pPr>
      <w:hyperlink w:anchor="_Toc21386" w:history="1">
        <w:r>
          <w:rPr>
            <w:rFonts w:ascii="仿宋" w:eastAsia="仿宋" w:hAnsi="仿宋" w:cs="仿宋" w:hint="eastAsia"/>
            <w:lang w:eastAsia="zh-CN"/>
          </w:rPr>
          <w:t>(一)、变更控制流程</w:t>
        </w:r>
        <w:r>
          <w:tab/>
        </w:r>
        <w:r>
          <w:fldChar w:fldCharType="begin"/>
        </w:r>
        <w:r>
          <w:instrText xml:space="preserve"> PAGEREF _Toc21386 \h </w:instrText>
        </w:r>
        <w:r>
          <w:fldChar w:fldCharType="separate"/>
        </w:r>
        <w:r>
          <w:t>37</w:t>
        </w:r>
        <w:r>
          <w:fldChar w:fldCharType="end"/>
        </w:r>
      </w:hyperlink>
    </w:p>
    <w:p>
      <w:pPr>
        <w:pStyle w:val="TOC2"/>
        <w:tabs>
          <w:tab w:val="right" w:leader="dot" w:pos="8306"/>
        </w:tabs>
      </w:pPr>
      <w:hyperlink w:anchor="_Toc28381" w:history="1">
        <w:r>
          <w:rPr>
            <w:rFonts w:ascii="仿宋" w:eastAsia="仿宋" w:hAnsi="仿宋" w:cs="仿宋" w:hint="eastAsia"/>
            <w:lang w:eastAsia="zh-CN"/>
          </w:rPr>
          <w:t>(二)、影响评估与处理</w:t>
        </w:r>
        <w:r>
          <w:tab/>
        </w:r>
        <w:r>
          <w:fldChar w:fldCharType="begin"/>
        </w:r>
        <w:r>
          <w:instrText xml:space="preserve"> PAGEREF _Toc28381 \h </w:instrText>
        </w:r>
        <w:r>
          <w:fldChar w:fldCharType="separate"/>
        </w:r>
        <w:r>
          <w:t>37</w:t>
        </w:r>
        <w:r>
          <w:fldChar w:fldCharType="end"/>
        </w:r>
      </w:hyperlink>
    </w:p>
    <w:p>
      <w:pPr>
        <w:pStyle w:val="TOC2"/>
        <w:tabs>
          <w:tab w:val="right" w:leader="dot" w:pos="8306"/>
        </w:tabs>
      </w:pPr>
      <w:hyperlink w:anchor="_Toc20800" w:history="1">
        <w:r>
          <w:rPr>
            <w:rFonts w:ascii="仿宋" w:eastAsia="仿宋" w:hAnsi="仿宋" w:cs="仿宋" w:hint="eastAsia"/>
            <w:lang w:eastAsia="zh-CN"/>
          </w:rPr>
          <w:t>(三)、变更记录与追踪</w:t>
        </w:r>
        <w:r>
          <w:tab/>
        </w:r>
        <w:r>
          <w:fldChar w:fldCharType="begin"/>
        </w:r>
        <w:r>
          <w:instrText xml:space="preserve"> PAGEREF _Toc20800 \h </w:instrText>
        </w:r>
        <w:r>
          <w:fldChar w:fldCharType="separate"/>
        </w:r>
        <w:r>
          <w:t>39</w:t>
        </w:r>
        <w:r>
          <w:fldChar w:fldCharType="end"/>
        </w:r>
      </w:hyperlink>
    </w:p>
    <w:p>
      <w:pPr>
        <w:pStyle w:val="TOC2"/>
        <w:tabs>
          <w:tab w:val="right" w:leader="dot" w:pos="8306"/>
        </w:tabs>
      </w:pPr>
      <w:hyperlink w:anchor="_Toc2607" w:history="1">
        <w:r>
          <w:rPr>
            <w:rFonts w:ascii="仿宋" w:eastAsia="仿宋" w:hAnsi="仿宋" w:cs="仿宋" w:hint="eastAsia"/>
            <w:lang w:eastAsia="zh-CN"/>
          </w:rPr>
          <w:t>(四)、变更管理策略</w:t>
        </w:r>
        <w:r>
          <w:tab/>
        </w:r>
        <w:r>
          <w:fldChar w:fldCharType="begin"/>
        </w:r>
        <w:r>
          <w:instrText xml:space="preserve"> PAGEREF _Toc2607 \h </w:instrText>
        </w:r>
        <w:r>
          <w:fldChar w:fldCharType="separate"/>
        </w:r>
        <w:r>
          <w:t>41</w:t>
        </w:r>
        <w:r>
          <w:fldChar w:fldCharType="end"/>
        </w:r>
      </w:hyperlink>
    </w:p>
    <w:p>
      <w:pPr>
        <w:pStyle w:val="TOC1"/>
        <w:tabs>
          <w:tab w:val="right" w:leader="dot" w:pos="8306"/>
        </w:tabs>
      </w:pPr>
      <w:hyperlink w:anchor="_Toc1934" w:history="1">
        <w:r>
          <w:rPr>
            <w:rFonts w:ascii="仿宋" w:eastAsia="仿宋" w:hAnsi="仿宋" w:cs="仿宋" w:hint="eastAsia"/>
            <w:lang w:eastAsia="zh-CN"/>
          </w:rPr>
          <w:t>八、环境保护与绿色发展</w:t>
        </w:r>
        <w:r>
          <w:tab/>
        </w:r>
        <w:r>
          <w:fldChar w:fldCharType="begin"/>
        </w:r>
        <w:r>
          <w:instrText xml:space="preserve"> PAGEREF _Toc1934 \h </w:instrText>
        </w:r>
        <w:r>
          <w:fldChar w:fldCharType="separate"/>
        </w:r>
        <w:r>
          <w:t>42</w:t>
        </w:r>
        <w:r>
          <w:fldChar w:fldCharType="end"/>
        </w:r>
      </w:hyperlink>
    </w:p>
    <w:p>
      <w:pPr>
        <w:pStyle w:val="TOC2"/>
        <w:tabs>
          <w:tab w:val="right" w:leader="dot" w:pos="8306"/>
        </w:tabs>
      </w:pPr>
      <w:hyperlink w:anchor="_Toc32163" w:history="1">
        <w:r>
          <w:rPr>
            <w:rFonts w:ascii="仿宋" w:eastAsia="仿宋" w:hAnsi="仿宋" w:cs="仿宋" w:hint="eastAsia"/>
            <w:lang w:eastAsia="zh-CN"/>
          </w:rPr>
          <w:t>(一)、环境保护措施</w:t>
        </w:r>
        <w:r>
          <w:tab/>
        </w:r>
        <w:r>
          <w:fldChar w:fldCharType="begin"/>
        </w:r>
        <w:r>
          <w:instrText xml:space="preserve"> PAGEREF _Toc32163 \h </w:instrText>
        </w:r>
        <w:r>
          <w:fldChar w:fldCharType="separate"/>
        </w:r>
        <w:r>
          <w:t>42</w:t>
        </w:r>
        <w:r>
          <w:fldChar w:fldCharType="end"/>
        </w:r>
      </w:hyperlink>
    </w:p>
    <w:p>
      <w:pPr>
        <w:pStyle w:val="TOC2"/>
        <w:tabs>
          <w:tab w:val="right" w:leader="dot" w:pos="8306"/>
        </w:tabs>
      </w:pPr>
      <w:hyperlink w:anchor="_Toc23741" w:history="1">
        <w:r>
          <w:rPr>
            <w:rFonts w:ascii="仿宋" w:eastAsia="仿宋" w:hAnsi="仿宋" w:cs="仿宋" w:hint="eastAsia"/>
            <w:lang w:eastAsia="zh-CN"/>
          </w:rPr>
          <w:t>(二)、绿色发展与可持续发展策略</w:t>
        </w:r>
        <w:r>
          <w:tab/>
        </w:r>
        <w:r>
          <w:fldChar w:fldCharType="begin"/>
        </w:r>
        <w:r>
          <w:instrText xml:space="preserve"> PAGEREF _Toc23741 \h </w:instrText>
        </w:r>
        <w:r>
          <w:fldChar w:fldCharType="separate"/>
        </w:r>
        <w:r>
          <w:t>44</w:t>
        </w:r>
        <w:r>
          <w:fldChar w:fldCharType="end"/>
        </w:r>
      </w:hyperlink>
    </w:p>
    <w:p>
      <w:pPr>
        <w:pStyle w:val="TOC1"/>
        <w:tabs>
          <w:tab w:val="right" w:leader="dot" w:pos="8306"/>
        </w:tabs>
      </w:pPr>
      <w:hyperlink w:anchor="_Toc6035" w:history="1">
        <w:r>
          <w:rPr>
            <w:rFonts w:ascii="仿宋" w:eastAsia="仿宋" w:hAnsi="仿宋" w:cs="仿宋" w:hint="eastAsia"/>
            <w:lang w:eastAsia="zh-CN"/>
          </w:rPr>
          <w:t>九、项目进度计划</w:t>
        </w:r>
        <w:r>
          <w:tab/>
        </w:r>
        <w:r>
          <w:fldChar w:fldCharType="begin"/>
        </w:r>
        <w:r>
          <w:instrText xml:space="preserve"> PAGEREF _Toc6035 \h </w:instrText>
        </w:r>
        <w:r>
          <w:fldChar w:fldCharType="separate"/>
        </w:r>
        <w:r>
          <w:t>46</w:t>
        </w:r>
        <w:r>
          <w:fldChar w:fldCharType="end"/>
        </w:r>
      </w:hyperlink>
    </w:p>
    <w:p>
      <w:pPr>
        <w:pStyle w:val="TOC2"/>
        <w:tabs>
          <w:tab w:val="right" w:leader="dot" w:pos="8306"/>
        </w:tabs>
      </w:pPr>
      <w:hyperlink w:anchor="_Toc18965" w:history="1">
        <w:r>
          <w:rPr>
            <w:rFonts w:ascii="仿宋" w:eastAsia="仿宋" w:hAnsi="仿宋" w:cs="仿宋" w:hint="eastAsia"/>
            <w:lang w:eastAsia="zh-CN"/>
          </w:rPr>
          <w:t>(一)、建设周期</w:t>
        </w:r>
        <w:r>
          <w:tab/>
        </w:r>
        <w:r>
          <w:fldChar w:fldCharType="begin"/>
        </w:r>
        <w:r>
          <w:instrText xml:space="preserve"> PAGEREF _Toc18965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2" w:history="1">
        <w:r>
          <w:rPr>
            <w:rFonts w:ascii="仿宋" w:eastAsia="仿宋" w:hAnsi="仿宋" w:cs="仿宋" w:hint="eastAsia"/>
            <w:lang w:eastAsia="zh-CN"/>
          </w:rPr>
          <w:t>(二)、建设进度</w:t>
        </w:r>
        <w:r>
          <w:tab/>
        </w:r>
        <w:r>
          <w:fldChar w:fldCharType="begin"/>
        </w:r>
        <w:r>
          <w:instrText xml:space="preserve"> PAGEREF _Toc1842 \h </w:instrText>
        </w:r>
        <w:r>
          <w:fldChar w:fldCharType="separate"/>
        </w:r>
        <w:r>
          <w:t>46</w:t>
        </w:r>
        <w:r>
          <w:fldChar w:fldCharType="end"/>
        </w:r>
      </w:hyperlink>
    </w:p>
    <w:p>
      <w:pPr>
        <w:pStyle w:val="TOC2"/>
        <w:tabs>
          <w:tab w:val="right" w:leader="dot" w:pos="8306"/>
        </w:tabs>
      </w:pPr>
      <w:hyperlink w:anchor="_Toc6363" w:history="1">
        <w:r>
          <w:rPr>
            <w:rFonts w:ascii="仿宋" w:eastAsia="仿宋" w:hAnsi="仿宋" w:cs="仿宋" w:hint="eastAsia"/>
            <w:lang w:eastAsia="zh-CN"/>
          </w:rPr>
          <w:t>(三)、进度安排注意事项</w:t>
        </w:r>
        <w:r>
          <w:tab/>
        </w:r>
        <w:r>
          <w:fldChar w:fldCharType="begin"/>
        </w:r>
        <w:r>
          <w:instrText xml:space="preserve"> PAGEREF _Toc6363 \h </w:instrText>
        </w:r>
        <w:r>
          <w:fldChar w:fldCharType="separate"/>
        </w:r>
        <w:r>
          <w:t>47</w:t>
        </w:r>
        <w:r>
          <w:fldChar w:fldCharType="end"/>
        </w:r>
      </w:hyperlink>
    </w:p>
    <w:p>
      <w:pPr>
        <w:pStyle w:val="TOC2"/>
        <w:tabs>
          <w:tab w:val="right" w:leader="dot" w:pos="8306"/>
        </w:tabs>
      </w:pPr>
      <w:hyperlink w:anchor="_Toc29709" w:history="1">
        <w:r>
          <w:rPr>
            <w:rFonts w:ascii="仿宋" w:eastAsia="仿宋" w:hAnsi="仿宋" w:cs="仿宋" w:hint="eastAsia"/>
            <w:lang w:eastAsia="zh-CN"/>
          </w:rPr>
          <w:t>(四)、人力资源配置</w:t>
        </w:r>
        <w:r>
          <w:tab/>
        </w:r>
        <w:r>
          <w:fldChar w:fldCharType="begin"/>
        </w:r>
        <w:r>
          <w:instrText xml:space="preserve"> PAGEREF _Toc29709 \h </w:instrText>
        </w:r>
        <w:r>
          <w:fldChar w:fldCharType="separate"/>
        </w:r>
        <w:r>
          <w:t>48</w:t>
        </w:r>
        <w:r>
          <w:fldChar w:fldCharType="end"/>
        </w:r>
      </w:hyperlink>
    </w:p>
    <w:p>
      <w:pPr>
        <w:pStyle w:val="TOC2"/>
        <w:tabs>
          <w:tab w:val="right" w:leader="dot" w:pos="8306"/>
        </w:tabs>
      </w:pPr>
      <w:hyperlink w:anchor="_Toc12385" w:history="1">
        <w:r>
          <w:rPr>
            <w:rFonts w:ascii="仿宋" w:eastAsia="仿宋" w:hAnsi="仿宋" w:cs="仿宋" w:hint="eastAsia"/>
            <w:lang w:eastAsia="zh-CN"/>
          </w:rPr>
          <w:t>(五)、员工培训</w:t>
        </w:r>
        <w:r>
          <w:tab/>
        </w:r>
        <w:r>
          <w:fldChar w:fldCharType="begin"/>
        </w:r>
        <w:r>
          <w:instrText xml:space="preserve"> PAGEREF _Toc12385 \h </w:instrText>
        </w:r>
        <w:r>
          <w:fldChar w:fldCharType="separate"/>
        </w:r>
        <w:r>
          <w:t>50</w:t>
        </w:r>
        <w:r>
          <w:fldChar w:fldCharType="end"/>
        </w:r>
      </w:hyperlink>
    </w:p>
    <w:p>
      <w:pPr>
        <w:pStyle w:val="TOC2"/>
        <w:tabs>
          <w:tab w:val="right" w:leader="dot" w:pos="8306"/>
        </w:tabs>
      </w:pPr>
      <w:hyperlink w:anchor="_Toc22104" w:history="1">
        <w:r>
          <w:rPr>
            <w:rFonts w:ascii="仿宋" w:eastAsia="仿宋" w:hAnsi="仿宋" w:cs="仿宋" w:hint="eastAsia"/>
            <w:lang w:eastAsia="zh-CN"/>
          </w:rPr>
          <w:t>(六)、项目实施保障</w:t>
        </w:r>
        <w:r>
          <w:tab/>
        </w:r>
        <w:r>
          <w:fldChar w:fldCharType="begin"/>
        </w:r>
        <w:r>
          <w:instrText xml:space="preserve"> PAGEREF _Toc22104 \h </w:instrText>
        </w:r>
        <w:r>
          <w:fldChar w:fldCharType="separate"/>
        </w:r>
        <w:r>
          <w:t>51</w:t>
        </w:r>
        <w:r>
          <w:fldChar w:fldCharType="end"/>
        </w:r>
      </w:hyperlink>
    </w:p>
    <w:p>
      <w:pPr>
        <w:pStyle w:val="TOC2"/>
        <w:tabs>
          <w:tab w:val="right" w:leader="dot" w:pos="8306"/>
        </w:tabs>
      </w:pPr>
      <w:hyperlink w:anchor="_Toc17801" w:history="1">
        <w:r>
          <w:rPr>
            <w:rFonts w:ascii="仿宋" w:eastAsia="仿宋" w:hAnsi="仿宋" w:cs="仿宋" w:hint="eastAsia"/>
            <w:lang w:eastAsia="zh-CN"/>
          </w:rPr>
          <w:t>(七)、安全规范管理</w:t>
        </w:r>
        <w:r>
          <w:tab/>
        </w:r>
        <w:r>
          <w:fldChar w:fldCharType="begin"/>
        </w:r>
        <w:r>
          <w:instrText xml:space="preserve"> PAGEREF _Toc17801 \h </w:instrText>
        </w:r>
        <w:r>
          <w:fldChar w:fldCharType="separate"/>
        </w:r>
        <w:r>
          <w:t>52</w:t>
        </w:r>
        <w:r>
          <w:fldChar w:fldCharType="end"/>
        </w:r>
      </w:hyperlink>
    </w:p>
    <w:p>
      <w:pPr>
        <w:pStyle w:val="TOC1"/>
        <w:tabs>
          <w:tab w:val="right" w:leader="dot" w:pos="8306"/>
        </w:tabs>
      </w:pPr>
      <w:hyperlink w:anchor="_Toc16105" w:history="1">
        <w:r>
          <w:rPr>
            <w:rFonts w:ascii="仿宋" w:eastAsia="仿宋" w:hAnsi="仿宋" w:cs="仿宋" w:hint="eastAsia"/>
            <w:lang w:eastAsia="zh-CN"/>
          </w:rPr>
          <w:t>十、土地利用与规划方案</w:t>
        </w:r>
        <w:r>
          <w:tab/>
        </w:r>
        <w:r>
          <w:fldChar w:fldCharType="begin"/>
        </w:r>
        <w:r>
          <w:instrText xml:space="preserve"> PAGEREF _Toc16105 \h </w:instrText>
        </w:r>
        <w:r>
          <w:fldChar w:fldCharType="separate"/>
        </w:r>
        <w:r>
          <w:t>53</w:t>
        </w:r>
        <w:r>
          <w:fldChar w:fldCharType="end"/>
        </w:r>
      </w:hyperlink>
    </w:p>
    <w:p>
      <w:pPr>
        <w:pStyle w:val="TOC2"/>
        <w:tabs>
          <w:tab w:val="right" w:leader="dot" w:pos="8306"/>
        </w:tabs>
      </w:pPr>
      <w:hyperlink w:anchor="_Toc32611" w:history="1">
        <w:r>
          <w:rPr>
            <w:rFonts w:ascii="仿宋" w:eastAsia="仿宋" w:hAnsi="仿宋" w:cs="仿宋" w:hint="eastAsia"/>
            <w:lang w:eastAsia="zh-CN"/>
          </w:rPr>
          <w:t>(一)、项目用地情况分析</w:t>
        </w:r>
        <w:r>
          <w:tab/>
        </w:r>
        <w:r>
          <w:fldChar w:fldCharType="begin"/>
        </w:r>
        <w:r>
          <w:instrText xml:space="preserve"> PAGEREF _Toc32611 \h </w:instrText>
        </w:r>
        <w:r>
          <w:fldChar w:fldCharType="separate"/>
        </w:r>
        <w:r>
          <w:t>53</w:t>
        </w:r>
        <w:r>
          <w:fldChar w:fldCharType="end"/>
        </w:r>
      </w:hyperlink>
    </w:p>
    <w:p>
      <w:pPr>
        <w:pStyle w:val="TOC2"/>
        <w:tabs>
          <w:tab w:val="right" w:leader="dot" w:pos="8306"/>
        </w:tabs>
      </w:pPr>
      <w:hyperlink w:anchor="_Toc29650" w:history="1">
        <w:r>
          <w:rPr>
            <w:rFonts w:ascii="仿宋" w:eastAsia="仿宋" w:hAnsi="仿宋" w:cs="仿宋" w:hint="eastAsia"/>
            <w:lang w:eastAsia="zh-CN"/>
          </w:rPr>
          <w:t>(二)、土地利用规划方案</w:t>
        </w:r>
        <w:r>
          <w:tab/>
        </w:r>
        <w:r>
          <w:fldChar w:fldCharType="begin"/>
        </w:r>
        <w:r>
          <w:instrText xml:space="preserve"> PAGEREF _Toc29650 \h </w:instrText>
        </w:r>
        <w:r>
          <w:fldChar w:fldCharType="separate"/>
        </w:r>
        <w:r>
          <w:t>54</w:t>
        </w:r>
        <w:r>
          <w:fldChar w:fldCharType="end"/>
        </w:r>
      </w:hyperlink>
    </w:p>
    <w:p>
      <w:pPr>
        <w:pStyle w:val="TOC1"/>
        <w:tabs>
          <w:tab w:val="right" w:leader="dot" w:pos="8306"/>
        </w:tabs>
      </w:pPr>
      <w:hyperlink w:anchor="_Toc474" w:history="1">
        <w:r>
          <w:rPr>
            <w:rFonts w:ascii="仿宋" w:eastAsia="仿宋" w:hAnsi="仿宋" w:cs="仿宋" w:hint="eastAsia"/>
            <w:lang w:eastAsia="zh-CN"/>
          </w:rPr>
          <w:t>十一、经济效益与社会效益优化</w:t>
        </w:r>
        <w:r>
          <w:tab/>
        </w:r>
        <w:r>
          <w:fldChar w:fldCharType="begin"/>
        </w:r>
        <w:r>
          <w:instrText xml:space="preserve"> PAGEREF _Toc474 \h </w:instrText>
        </w:r>
        <w:r>
          <w:fldChar w:fldCharType="separate"/>
        </w:r>
        <w:r>
          <w:t>55</w:t>
        </w:r>
        <w:r>
          <w:fldChar w:fldCharType="end"/>
        </w:r>
      </w:hyperlink>
    </w:p>
    <w:p>
      <w:pPr>
        <w:pStyle w:val="TOC2"/>
        <w:tabs>
          <w:tab w:val="right" w:leader="dot" w:pos="8306"/>
        </w:tabs>
      </w:pPr>
      <w:hyperlink w:anchor="_Toc12021" w:history="1">
        <w:r>
          <w:rPr>
            <w:rFonts w:ascii="仿宋" w:eastAsia="仿宋" w:hAnsi="仿宋" w:cs="仿宋" w:hint="eastAsia"/>
            <w:lang w:eastAsia="zh-CN"/>
          </w:rPr>
          <w:t>(一)、经济效益提升策略</w:t>
        </w:r>
        <w:r>
          <w:tab/>
        </w:r>
        <w:r>
          <w:fldChar w:fldCharType="begin"/>
        </w:r>
        <w:r>
          <w:instrText xml:space="preserve"> PAGEREF _Toc12021 \h </w:instrText>
        </w:r>
        <w:r>
          <w:fldChar w:fldCharType="separate"/>
        </w:r>
        <w:r>
          <w:t>55</w:t>
        </w:r>
        <w:r>
          <w:fldChar w:fldCharType="end"/>
        </w:r>
      </w:hyperlink>
    </w:p>
    <w:p>
      <w:pPr>
        <w:pStyle w:val="TOC2"/>
        <w:tabs>
          <w:tab w:val="right" w:leader="dot" w:pos="8306"/>
        </w:tabs>
      </w:pPr>
      <w:hyperlink w:anchor="_Toc5759" w:history="1">
        <w:r>
          <w:rPr>
            <w:rFonts w:ascii="仿宋" w:eastAsia="仿宋" w:hAnsi="仿宋" w:cs="仿宋" w:hint="eastAsia"/>
            <w:lang w:eastAsia="zh-CN"/>
          </w:rPr>
          <w:t>(二)、社会效益增强方案</w:t>
        </w:r>
        <w:r>
          <w:tab/>
        </w:r>
        <w:r>
          <w:fldChar w:fldCharType="begin"/>
        </w:r>
        <w:r>
          <w:instrText xml:space="preserve"> PAGEREF _Toc5759 \h </w:instrText>
        </w:r>
        <w:r>
          <w:fldChar w:fldCharType="separate"/>
        </w:r>
        <w:r>
          <w:t>57</w:t>
        </w:r>
        <w:r>
          <w:fldChar w:fldCharType="end"/>
        </w:r>
      </w:hyperlink>
    </w:p>
    <w:p>
      <w:pPr>
        <w:pStyle w:val="TOC1"/>
        <w:tabs>
          <w:tab w:val="right" w:leader="dot" w:pos="8306"/>
        </w:tabs>
      </w:pPr>
      <w:hyperlink w:anchor="_Toc30213" w:history="1">
        <w:r>
          <w:rPr>
            <w:rFonts w:ascii="仿宋" w:eastAsia="仿宋" w:hAnsi="仿宋" w:cs="仿宋" w:hint="eastAsia"/>
            <w:lang w:eastAsia="zh-CN"/>
          </w:rPr>
          <w:t>十二、客户关系管理与市场拓展</w:t>
        </w:r>
        <w:r>
          <w:tab/>
        </w:r>
        <w:r>
          <w:fldChar w:fldCharType="begin"/>
        </w:r>
        <w:r>
          <w:instrText xml:space="preserve"> PAGEREF _Toc30213 \h </w:instrText>
        </w:r>
        <w:r>
          <w:fldChar w:fldCharType="separate"/>
        </w:r>
        <w:r>
          <w:t>57</w:t>
        </w:r>
        <w:r>
          <w:fldChar w:fldCharType="end"/>
        </w:r>
      </w:hyperlink>
    </w:p>
    <w:p>
      <w:pPr>
        <w:pStyle w:val="TOC2"/>
        <w:tabs>
          <w:tab w:val="right" w:leader="dot" w:pos="8306"/>
        </w:tabs>
      </w:pPr>
      <w:hyperlink w:anchor="_Toc11507" w:history="1">
        <w:r>
          <w:rPr>
            <w:rFonts w:ascii="仿宋" w:eastAsia="仿宋" w:hAnsi="仿宋" w:cs="仿宋" w:hint="eastAsia"/>
            <w:lang w:eastAsia="zh-CN"/>
          </w:rPr>
          <w:t>(一)、客户关系管理策略</w:t>
        </w:r>
        <w:r>
          <w:tab/>
        </w:r>
        <w:r>
          <w:fldChar w:fldCharType="begin"/>
        </w:r>
        <w:r>
          <w:instrText xml:space="preserve"> PAGEREF _Toc11507 \h </w:instrText>
        </w:r>
        <w:r>
          <w:fldChar w:fldCharType="separate"/>
        </w:r>
        <w:r>
          <w:t>57</w:t>
        </w:r>
        <w:r>
          <w:fldChar w:fldCharType="end"/>
        </w:r>
      </w:hyperlink>
    </w:p>
    <w:p>
      <w:pPr>
        <w:pStyle w:val="TOC2"/>
        <w:tabs>
          <w:tab w:val="right" w:leader="dot" w:pos="8306"/>
        </w:tabs>
      </w:pPr>
      <w:hyperlink w:anchor="_Toc32727" w:history="1">
        <w:r>
          <w:rPr>
            <w:rFonts w:ascii="仿宋" w:eastAsia="仿宋" w:hAnsi="仿宋" w:cs="仿宋" w:hint="eastAsia"/>
            <w:lang w:eastAsia="zh-CN"/>
          </w:rPr>
          <w:t>(二)、市场拓展方案</w:t>
        </w:r>
        <w:r>
          <w:tab/>
        </w:r>
        <w:r>
          <w:fldChar w:fldCharType="begin"/>
        </w:r>
        <w:r>
          <w:instrText xml:space="preserve"> PAGEREF _Toc32727 \h </w:instrText>
        </w:r>
        <w:r>
          <w:fldChar w:fldCharType="separate"/>
        </w:r>
        <w:r>
          <w:t>59</w:t>
        </w:r>
        <w:r>
          <w:fldChar w:fldCharType="end"/>
        </w:r>
      </w:hyperlink>
    </w:p>
    <w:p>
      <w:pPr>
        <w:pStyle w:val="TOC1"/>
        <w:tabs>
          <w:tab w:val="right" w:leader="dot" w:pos="8306"/>
        </w:tabs>
      </w:pPr>
      <w:hyperlink w:anchor="_Toc30607" w:history="1">
        <w:r>
          <w:rPr>
            <w:rFonts w:ascii="仿宋" w:eastAsia="仿宋" w:hAnsi="仿宋" w:cs="仿宋" w:hint="eastAsia"/>
            <w:lang w:eastAsia="zh-CN"/>
          </w:rPr>
          <w:t>十三、企业合规与伦理</w:t>
        </w:r>
        <w:r>
          <w:tab/>
        </w:r>
        <w:r>
          <w:fldChar w:fldCharType="begin"/>
        </w:r>
        <w:r>
          <w:instrText xml:space="preserve"> PAGEREF _Toc30607 \h </w:instrText>
        </w:r>
        <w:r>
          <w:fldChar w:fldCharType="separate"/>
        </w:r>
        <w:r>
          <w:t>60</w:t>
        </w:r>
        <w:r>
          <w:fldChar w:fldCharType="end"/>
        </w:r>
      </w:hyperlink>
    </w:p>
    <w:p>
      <w:pPr>
        <w:pStyle w:val="TOC2"/>
        <w:tabs>
          <w:tab w:val="right" w:leader="dot" w:pos="8306"/>
        </w:tabs>
      </w:pPr>
      <w:hyperlink w:anchor="_Toc30959" w:history="1">
        <w:r>
          <w:rPr>
            <w:rFonts w:ascii="仿宋" w:eastAsia="仿宋" w:hAnsi="仿宋" w:cs="仿宋" w:hint="eastAsia"/>
            <w:lang w:eastAsia="zh-CN"/>
          </w:rPr>
          <w:t>(一)、合规政策与程序</w:t>
        </w:r>
        <w:r>
          <w:tab/>
        </w:r>
        <w:r>
          <w:fldChar w:fldCharType="begin"/>
        </w:r>
        <w:r>
          <w:instrText xml:space="preserve"> PAGEREF _Toc30959 \h </w:instrText>
        </w:r>
        <w:r>
          <w:fldChar w:fldCharType="separate"/>
        </w:r>
        <w:r>
          <w:t>60</w:t>
        </w:r>
        <w:r>
          <w:fldChar w:fldCharType="end"/>
        </w:r>
      </w:hyperlink>
    </w:p>
    <w:p>
      <w:pPr>
        <w:pStyle w:val="TOC2"/>
        <w:tabs>
          <w:tab w:val="right" w:leader="dot" w:pos="8306"/>
        </w:tabs>
      </w:pPr>
      <w:hyperlink w:anchor="_Toc20008" w:history="1">
        <w:r>
          <w:rPr>
            <w:rFonts w:ascii="仿宋" w:eastAsia="仿宋" w:hAnsi="仿宋" w:cs="仿宋" w:hint="eastAsia"/>
            <w:lang w:eastAsia="zh-CN"/>
          </w:rPr>
          <w:t>(二)、伦理规范与培训</w:t>
        </w:r>
        <w:r>
          <w:tab/>
        </w:r>
        <w:r>
          <w:fldChar w:fldCharType="begin"/>
        </w:r>
        <w:r>
          <w:instrText xml:space="preserve"> PAGEREF _Toc20008 \h </w:instrText>
        </w:r>
        <w:r>
          <w:fldChar w:fldCharType="separate"/>
        </w:r>
        <w:r>
          <w:t>61</w:t>
        </w:r>
        <w:r>
          <w:fldChar w:fldCharType="end"/>
        </w:r>
      </w:hyperlink>
    </w:p>
    <w:p>
      <w:pPr>
        <w:pStyle w:val="TOC2"/>
        <w:tabs>
          <w:tab w:val="right" w:leader="dot" w:pos="8306"/>
        </w:tabs>
      </w:pPr>
      <w:hyperlink w:anchor="_Toc18851" w:history="1">
        <w:r>
          <w:rPr>
            <w:rFonts w:ascii="仿宋" w:eastAsia="仿宋" w:hAnsi="仿宋" w:cs="仿宋" w:hint="eastAsia"/>
            <w:lang w:eastAsia="zh-CN"/>
          </w:rPr>
          <w:t>(三)、合规风险评估</w:t>
        </w:r>
        <w:r>
          <w:tab/>
        </w:r>
        <w:r>
          <w:fldChar w:fldCharType="begin"/>
        </w:r>
        <w:r>
          <w:instrText xml:space="preserve"> PAGEREF _Toc18851 \h </w:instrText>
        </w:r>
        <w:r>
          <w:fldChar w:fldCharType="separate"/>
        </w:r>
        <w:r>
          <w:t>62</w:t>
        </w:r>
        <w:r>
          <w:fldChar w:fldCharType="end"/>
        </w:r>
      </w:hyperlink>
    </w:p>
    <w:p>
      <w:pPr>
        <w:pStyle w:val="TOC2"/>
        <w:tabs>
          <w:tab w:val="right" w:leader="dot" w:pos="8306"/>
        </w:tabs>
      </w:pPr>
      <w:hyperlink w:anchor="_Toc4138" w:history="1">
        <w:r>
          <w:rPr>
            <w:rFonts w:ascii="仿宋" w:eastAsia="仿宋" w:hAnsi="仿宋" w:cs="仿宋" w:hint="eastAsia"/>
            <w:lang w:eastAsia="zh-CN"/>
          </w:rPr>
          <w:t>(四)、合规监督与执行</w:t>
        </w:r>
        <w:r>
          <w:tab/>
        </w:r>
        <w:r>
          <w:fldChar w:fldCharType="begin"/>
        </w:r>
        <w:r>
          <w:instrText xml:space="preserve"> PAGEREF _Toc4138 \h </w:instrText>
        </w:r>
        <w:r>
          <w:fldChar w:fldCharType="separate"/>
        </w:r>
        <w:r>
          <w:t>63</w:t>
        </w:r>
        <w:r>
          <w:fldChar w:fldCharType="end"/>
        </w:r>
      </w:hyperlink>
    </w:p>
    <w:p>
      <w:pPr>
        <w:pStyle w:val="TOC1"/>
        <w:tabs>
          <w:tab w:val="right" w:leader="dot" w:pos="8306"/>
        </w:tabs>
      </w:pPr>
      <w:hyperlink w:anchor="_Toc21084" w:history="1">
        <w:r>
          <w:rPr>
            <w:rFonts w:ascii="仿宋" w:eastAsia="仿宋" w:hAnsi="仿宋" w:cs="仿宋" w:hint="eastAsia"/>
            <w:lang w:eastAsia="zh-CN"/>
          </w:rPr>
          <w:t>十四、成果转化与推广应用</w:t>
        </w:r>
        <w:r>
          <w:tab/>
        </w:r>
        <w:r>
          <w:fldChar w:fldCharType="begin"/>
        </w:r>
        <w:r>
          <w:instrText xml:space="preserve"> PAGEREF _Toc21084 \h </w:instrText>
        </w:r>
        <w:r>
          <w:fldChar w:fldCharType="separate"/>
        </w:r>
        <w:r>
          <w:t>64</w:t>
        </w:r>
        <w:r>
          <w:fldChar w:fldCharType="end"/>
        </w:r>
      </w:hyperlink>
    </w:p>
    <w:p>
      <w:pPr>
        <w:pStyle w:val="TOC2"/>
        <w:tabs>
          <w:tab w:val="right" w:leader="dot" w:pos="8306"/>
        </w:tabs>
      </w:pPr>
      <w:hyperlink w:anchor="_Toc18530" w:history="1">
        <w:r>
          <w:rPr>
            <w:rFonts w:ascii="仿宋" w:eastAsia="仿宋" w:hAnsi="仿宋" w:cs="仿宋" w:hint="eastAsia"/>
            <w:lang w:eastAsia="zh-CN"/>
          </w:rPr>
          <w:t>(一)、成果转化策略制定</w:t>
        </w:r>
        <w:r>
          <w:tab/>
        </w:r>
        <w:r>
          <w:fldChar w:fldCharType="begin"/>
        </w:r>
        <w:r>
          <w:instrText xml:space="preserve"> PAGEREF _Toc18530 \h </w:instrText>
        </w:r>
        <w:r>
          <w:fldChar w:fldCharType="separate"/>
        </w:r>
        <w:r>
          <w:t>64</w:t>
        </w:r>
        <w:r>
          <w:fldChar w:fldCharType="end"/>
        </w:r>
      </w:hyperlink>
    </w:p>
    <w:p>
      <w:pPr>
        <w:pStyle w:val="TOC2"/>
        <w:tabs>
          <w:tab w:val="right" w:leader="dot" w:pos="8306"/>
        </w:tabs>
      </w:pPr>
      <w:hyperlink w:anchor="_Toc30381" w:history="1">
        <w:r>
          <w:rPr>
            <w:rFonts w:ascii="仿宋" w:eastAsia="仿宋" w:hAnsi="仿宋" w:cs="仿宋" w:hint="eastAsia"/>
            <w:lang w:eastAsia="zh-CN"/>
          </w:rPr>
          <w:t>(二)、成果推广应用方案</w:t>
        </w:r>
        <w:r>
          <w:tab/>
        </w:r>
        <w:r>
          <w:fldChar w:fldCharType="begin"/>
        </w:r>
        <w:r>
          <w:instrText xml:space="preserve"> PAGEREF _Toc30381 \h </w:instrText>
        </w:r>
        <w:r>
          <w:fldChar w:fldCharType="separate"/>
        </w:r>
        <w:r>
          <w:t>65</w:t>
        </w:r>
        <w:r>
          <w:fldChar w:fldCharType="end"/>
        </w:r>
      </w:hyperlink>
    </w:p>
    <w:p>
      <w:pPr>
        <w:pStyle w:val="TOC1"/>
        <w:tabs>
          <w:tab w:val="right" w:leader="dot" w:pos="8306"/>
        </w:tabs>
      </w:pPr>
      <w:hyperlink w:anchor="_Toc10278" w:history="1">
        <w:r>
          <w:rPr>
            <w:rFonts w:ascii="仿宋" w:eastAsia="仿宋" w:hAnsi="仿宋" w:cs="仿宋" w:hint="eastAsia"/>
            <w:lang w:eastAsia="zh-CN"/>
          </w:rPr>
          <w:t>十五、质量管理与控制</w:t>
        </w:r>
        <w:r>
          <w:tab/>
        </w:r>
        <w:r>
          <w:fldChar w:fldCharType="begin"/>
        </w:r>
        <w:r>
          <w:instrText xml:space="preserve"> PAGEREF _Toc10278 \h </w:instrText>
        </w:r>
        <w:r>
          <w:fldChar w:fldCharType="separate"/>
        </w:r>
        <w:r>
          <w:t>67</w:t>
        </w:r>
        <w:r>
          <w:fldChar w:fldCharType="end"/>
        </w:r>
      </w:hyperlink>
    </w:p>
    <w:p>
      <w:pPr>
        <w:pStyle w:val="TOC2"/>
        <w:tabs>
          <w:tab w:val="right" w:leader="dot" w:pos="8306"/>
        </w:tabs>
      </w:pPr>
      <w:hyperlink w:anchor="_Toc22109" w:history="1">
        <w:r>
          <w:rPr>
            <w:rFonts w:ascii="仿宋" w:eastAsia="仿宋" w:hAnsi="仿宋" w:cs="仿宋" w:hint="eastAsia"/>
            <w:lang w:eastAsia="zh-CN"/>
          </w:rPr>
          <w:t>(一)、质量管理体系建设</w:t>
        </w:r>
        <w:r>
          <w:tab/>
        </w:r>
        <w:r>
          <w:fldChar w:fldCharType="begin"/>
        </w:r>
        <w:r>
          <w:instrText xml:space="preserve"> PAGEREF _Toc22109 \h </w:instrText>
        </w:r>
        <w:r>
          <w:fldChar w:fldCharType="separate"/>
        </w:r>
        <w:r>
          <w:t>67</w:t>
        </w:r>
        <w:r>
          <w:fldChar w:fldCharType="end"/>
        </w:r>
      </w:hyperlink>
    </w:p>
    <w:p>
      <w:pPr>
        <w:pStyle w:val="TOC2"/>
        <w:tabs>
          <w:tab w:val="right" w:leader="dot" w:pos="8306"/>
        </w:tabs>
      </w:pPr>
      <w:hyperlink w:anchor="_Toc23748" w:history="1">
        <w:r>
          <w:rPr>
            <w:rFonts w:ascii="仿宋" w:eastAsia="仿宋" w:hAnsi="仿宋" w:cs="仿宋" w:hint="eastAsia"/>
            <w:lang w:eastAsia="zh-CN"/>
          </w:rPr>
          <w:t>(二)、质量控制措施</w:t>
        </w:r>
        <w:r>
          <w:tab/>
        </w:r>
        <w:r>
          <w:fldChar w:fldCharType="begin"/>
        </w:r>
        <w:r>
          <w:instrText xml:space="preserve"> PAGEREF _Toc23748 \h </w:instrText>
        </w:r>
        <w:r>
          <w:fldChar w:fldCharType="separate"/>
        </w:r>
        <w:r>
          <w:t>68</w:t>
        </w:r>
        <w:r>
          <w:fldChar w:fldCharType="end"/>
        </w:r>
      </w:hyperlink>
    </w:p>
    <w:p>
      <w:pPr>
        <w:pStyle w:val="TOC1"/>
        <w:tabs>
          <w:tab w:val="right" w:leader="dot" w:pos="8306"/>
        </w:tabs>
      </w:pPr>
      <w:hyperlink w:anchor="_Toc19356" w:history="1">
        <w:r>
          <w:rPr>
            <w:rFonts w:ascii="仿宋" w:eastAsia="仿宋" w:hAnsi="仿宋" w:cs="仿宋" w:hint="eastAsia"/>
            <w:lang w:eastAsia="zh-CN"/>
          </w:rPr>
          <w:t>十六、设施与设备管理</w:t>
        </w:r>
        <w:r>
          <w:tab/>
        </w:r>
        <w:r>
          <w:fldChar w:fldCharType="begin"/>
        </w:r>
        <w:r>
          <w:instrText xml:space="preserve"> PAGEREF _Toc19356 \h </w:instrText>
        </w:r>
        <w:r>
          <w:fldChar w:fldCharType="separate"/>
        </w:r>
        <w:r>
          <w:t>69</w:t>
        </w:r>
        <w:r>
          <w:fldChar w:fldCharType="end"/>
        </w:r>
      </w:hyperlink>
    </w:p>
    <w:p>
      <w:pPr>
        <w:pStyle w:val="TOC2"/>
        <w:tabs>
          <w:tab w:val="right" w:leader="dot" w:pos="8306"/>
        </w:tabs>
      </w:pPr>
      <w:hyperlink w:anchor="_Toc6491" w:history="1">
        <w:r>
          <w:rPr>
            <w:rFonts w:ascii="仿宋" w:eastAsia="仿宋" w:hAnsi="仿宋" w:cs="仿宋" w:hint="eastAsia"/>
            <w:lang w:eastAsia="zh-CN"/>
          </w:rPr>
          <w:t>(一)、设施规划与配置</w:t>
        </w:r>
        <w:r>
          <w:tab/>
        </w:r>
        <w:r>
          <w:fldChar w:fldCharType="begin"/>
        </w:r>
        <w:r>
          <w:instrText xml:space="preserve"> PAGEREF _Toc6491 \h </w:instrText>
        </w:r>
        <w:r>
          <w:fldChar w:fldCharType="separate"/>
        </w:r>
        <w:r>
          <w:t>69</w:t>
        </w:r>
        <w:r>
          <w:fldChar w:fldCharType="end"/>
        </w:r>
      </w:hyperlink>
    </w:p>
    <w:p>
      <w:pPr>
        <w:pStyle w:val="TOC2"/>
        <w:tabs>
          <w:tab w:val="right" w:leader="dot" w:pos="8306"/>
        </w:tabs>
      </w:pPr>
      <w:hyperlink w:anchor="_Toc16374" w:history="1">
        <w:r>
          <w:rPr>
            <w:rFonts w:ascii="仿宋" w:eastAsia="仿宋" w:hAnsi="仿宋" w:cs="仿宋" w:hint="eastAsia"/>
            <w:lang w:eastAsia="zh-CN"/>
          </w:rPr>
          <w:t>(二)、设备采购与维护管理</w:t>
        </w:r>
        <w:r>
          <w:tab/>
        </w:r>
        <w:r>
          <w:fldChar w:fldCharType="begin"/>
        </w:r>
        <w:r>
          <w:instrText xml:space="preserve"> PAGEREF _Toc16374 \h </w:instrText>
        </w:r>
        <w:r>
          <w:fldChar w:fldCharType="separate"/>
        </w:r>
        <w:r>
          <w:t>70</w:t>
        </w:r>
        <w:r>
          <w:fldChar w:fldCharType="end"/>
        </w:r>
      </w:hyperlink>
    </w:p>
    <w:p>
      <w:pPr>
        <w:pStyle w:val="TOC2"/>
        <w:tabs>
          <w:tab w:val="right" w:leader="dot" w:pos="8306"/>
        </w:tabs>
      </w:pPr>
      <w:hyperlink w:anchor="_Toc16526" w:history="1">
        <w:r>
          <w:rPr>
            <w:rFonts w:ascii="仿宋" w:eastAsia="仿宋" w:hAnsi="仿宋" w:cs="仿宋" w:hint="eastAsia"/>
            <w:lang w:eastAsia="zh-CN"/>
          </w:rPr>
          <w:t>(三)、设施设备升级策略</w:t>
        </w:r>
        <w:r>
          <w:tab/>
        </w:r>
        <w:r>
          <w:fldChar w:fldCharType="begin"/>
        </w:r>
        <w:r>
          <w:instrText xml:space="preserve"> PAGEREF _Toc16526 \h </w:instrText>
        </w:r>
        <w:r>
          <w:fldChar w:fldCharType="separate"/>
        </w:r>
        <w:r>
          <w:t>71</w:t>
        </w:r>
        <w:r>
          <w:fldChar w:fldCharType="end"/>
        </w:r>
      </w:hyperlink>
    </w:p>
    <w:p>
      <w:pPr>
        <w:pStyle w:val="TOC1"/>
        <w:tabs>
          <w:tab w:val="right" w:leader="dot" w:pos="8306"/>
        </w:tabs>
      </w:pPr>
      <w:hyperlink w:anchor="_Toc13760" w:history="1">
        <w:r>
          <w:rPr>
            <w:rFonts w:ascii="仿宋" w:eastAsia="仿宋" w:hAnsi="仿宋" w:cs="仿宋" w:hint="eastAsia"/>
            <w:lang w:eastAsia="zh-CN"/>
          </w:rPr>
          <w:t>十七、法律法规与政策遵循</w:t>
        </w:r>
        <w:r>
          <w:tab/>
        </w:r>
        <w:r>
          <w:fldChar w:fldCharType="begin"/>
        </w:r>
        <w:r>
          <w:instrText xml:space="preserve"> PAGEREF _Toc13760 \h </w:instrText>
        </w:r>
        <w:r>
          <w:fldChar w:fldCharType="separate"/>
        </w:r>
        <w:r>
          <w:t>71</w:t>
        </w:r>
        <w:r>
          <w:fldChar w:fldCharType="end"/>
        </w:r>
      </w:hyperlink>
    </w:p>
    <w:p>
      <w:pPr>
        <w:pStyle w:val="TOC2"/>
        <w:tabs>
          <w:tab w:val="right" w:leader="dot" w:pos="8306"/>
        </w:tabs>
      </w:pPr>
      <w:hyperlink w:anchor="_Toc13482" w:history="1">
        <w:r>
          <w:rPr>
            <w:rFonts w:ascii="仿宋" w:eastAsia="仿宋" w:hAnsi="仿宋" w:cs="仿宋" w:hint="eastAsia"/>
            <w:lang w:eastAsia="zh-CN"/>
          </w:rPr>
          <w:t>(一)、法律法规遵守</w:t>
        </w:r>
        <w:r>
          <w:tab/>
        </w:r>
        <w:r>
          <w:fldChar w:fldCharType="begin"/>
        </w:r>
        <w:r>
          <w:instrText xml:space="preserve"> PAGEREF _Toc13482 \h </w:instrText>
        </w:r>
        <w:r>
          <w:fldChar w:fldCharType="separate"/>
        </w:r>
        <w:r>
          <w:t>71</w:t>
        </w:r>
        <w:r>
          <w:fldChar w:fldCharType="end"/>
        </w:r>
      </w:hyperlink>
    </w:p>
    <w:p>
      <w:pPr>
        <w:pStyle w:val="TOC2"/>
        <w:tabs>
          <w:tab w:val="right" w:leader="dot" w:pos="8306"/>
        </w:tabs>
      </w:pPr>
      <w:hyperlink w:anchor="_Toc4631" w:history="1">
        <w:r>
          <w:rPr>
            <w:rFonts w:ascii="仿宋" w:eastAsia="仿宋" w:hAnsi="仿宋" w:cs="仿宋" w:hint="eastAsia"/>
            <w:lang w:eastAsia="zh-CN"/>
          </w:rPr>
          <w:t>(二)、政策导向与利用</w:t>
        </w:r>
        <w:r>
          <w:tab/>
        </w:r>
        <w:r>
          <w:fldChar w:fldCharType="begin"/>
        </w:r>
        <w:r>
          <w:instrText xml:space="preserve"> PAGEREF _Toc4631 \h </w:instrText>
        </w:r>
        <w:r>
          <w:fldChar w:fldCharType="separate"/>
        </w:r>
        <w:r>
          <w:t>72</w:t>
        </w:r>
        <w:r>
          <w:fldChar w:fldCharType="end"/>
        </w:r>
      </w:hyperlink>
    </w:p>
    <w:p>
      <w:pPr>
        <w:pStyle w:val="TOC1"/>
        <w:tabs>
          <w:tab w:val="right" w:leader="dot" w:pos="8306"/>
        </w:tabs>
      </w:pPr>
      <w:hyperlink w:anchor="_Toc19009" w:history="1">
        <w:r>
          <w:rPr>
            <w:rFonts w:ascii="仿宋" w:eastAsia="仿宋" w:hAnsi="仿宋" w:cs="仿宋" w:hint="eastAsia"/>
            <w:lang w:eastAsia="zh-CN"/>
          </w:rPr>
          <w:t>十八、人力资源管理与开发</w:t>
        </w:r>
        <w:r>
          <w:tab/>
        </w:r>
        <w:r>
          <w:fldChar w:fldCharType="begin"/>
        </w:r>
        <w:r>
          <w:instrText xml:space="preserve"> PAGEREF _Toc19009 \h </w:instrText>
        </w:r>
        <w:r>
          <w:fldChar w:fldCharType="separate"/>
        </w:r>
        <w:r>
          <w:t>73</w:t>
        </w:r>
        <w:r>
          <w:fldChar w:fldCharType="end"/>
        </w:r>
      </w:hyperlink>
    </w:p>
    <w:p>
      <w:pPr>
        <w:pStyle w:val="TOC2"/>
        <w:tabs>
          <w:tab w:val="right" w:leader="dot" w:pos="8306"/>
        </w:tabs>
      </w:pPr>
      <w:hyperlink w:anchor="_Toc21414" w:history="1">
        <w:r>
          <w:rPr>
            <w:rFonts w:ascii="仿宋" w:eastAsia="仿宋" w:hAnsi="仿宋" w:cs="仿宋" w:hint="eastAsia"/>
            <w:lang w:eastAsia="zh-CN"/>
          </w:rPr>
          <w:t>(一)、人力资源规划</w:t>
        </w:r>
        <w:r>
          <w:tab/>
        </w:r>
        <w:r>
          <w:fldChar w:fldCharType="begin"/>
        </w:r>
        <w:r>
          <w:instrText xml:space="preserve"> PAGEREF _Toc21414 \h </w:instrText>
        </w:r>
        <w:r>
          <w:fldChar w:fldCharType="separate"/>
        </w:r>
        <w:r>
          <w:t>73</w:t>
        </w:r>
        <w:r>
          <w:fldChar w:fldCharType="end"/>
        </w:r>
      </w:hyperlink>
    </w:p>
    <w:p>
      <w:pPr>
        <w:pStyle w:val="TOC2"/>
        <w:tabs>
          <w:tab w:val="right" w:leader="dot" w:pos="8306"/>
        </w:tabs>
      </w:pPr>
      <w:hyperlink w:anchor="_Toc30783" w:history="1">
        <w:r>
          <w:rPr>
            <w:rFonts w:ascii="仿宋" w:eastAsia="仿宋" w:hAnsi="仿宋" w:cs="仿宋" w:hint="eastAsia"/>
            <w:lang w:eastAsia="zh-CN"/>
          </w:rPr>
          <w:t>(二)、人力资源开发与培训</w:t>
        </w:r>
        <w:r>
          <w:tab/>
        </w:r>
        <w:r>
          <w:fldChar w:fldCharType="begin"/>
        </w:r>
        <w:r>
          <w:instrText xml:space="preserve"> PAGEREF _Toc30783 \h </w:instrText>
        </w:r>
        <w:r>
          <w:fldChar w:fldCharType="separate"/>
        </w:r>
        <w:r>
          <w:t>75</w:t>
        </w:r>
        <w:r>
          <w:fldChar w:fldCharType="end"/>
        </w:r>
      </w:hyperlink>
    </w:p>
    <w:p>
      <w:pPr>
        <w:pStyle w:val="TOC1"/>
        <w:tabs>
          <w:tab w:val="right" w:leader="dot" w:pos="8306"/>
        </w:tabs>
      </w:pPr>
      <w:hyperlink w:anchor="_Toc1229" w:history="1">
        <w:r>
          <w:rPr>
            <w:rFonts w:ascii="仿宋" w:eastAsia="仿宋" w:hAnsi="仿宋" w:cs="仿宋" w:hint="eastAsia"/>
            <w:lang w:eastAsia="zh-CN"/>
          </w:rPr>
          <w:t>十九、合作与交流机制建立</w:t>
        </w:r>
        <w:r>
          <w:tab/>
        </w:r>
        <w:r>
          <w:fldChar w:fldCharType="begin"/>
        </w:r>
        <w:r>
          <w:instrText xml:space="preserve"> PAGEREF _Toc1229 \h </w:instrText>
        </w:r>
        <w:r>
          <w:fldChar w:fldCharType="separate"/>
        </w:r>
        <w:r>
          <w:t>78</w:t>
        </w:r>
        <w:r>
          <w:fldChar w:fldCharType="end"/>
        </w:r>
      </w:hyperlink>
    </w:p>
    <w:p>
      <w:pPr>
        <w:pStyle w:val="TOC2"/>
        <w:tabs>
          <w:tab w:val="right" w:leader="dot" w:pos="8306"/>
        </w:tabs>
      </w:pPr>
      <w:hyperlink w:anchor="_Toc31236" w:history="1">
        <w:r>
          <w:rPr>
            <w:rFonts w:ascii="仿宋" w:eastAsia="仿宋" w:hAnsi="仿宋" w:cs="仿宋" w:hint="eastAsia"/>
            <w:lang w:eastAsia="zh-CN"/>
          </w:rPr>
          <w:t>(一)、合作伙伴选择与合作方式</w:t>
        </w:r>
        <w:r>
          <w:tab/>
        </w:r>
        <w:r>
          <w:fldChar w:fldCharType="begin"/>
        </w:r>
        <w:r>
          <w:instrText xml:space="preserve"> PAGEREF _Toc31236 \h </w:instrText>
        </w:r>
        <w:r>
          <w:fldChar w:fldCharType="separate"/>
        </w:r>
        <w:r>
          <w:t>78</w:t>
        </w:r>
        <w:r>
          <w:fldChar w:fldCharType="end"/>
        </w:r>
      </w:hyperlink>
    </w:p>
    <w:p>
      <w:pPr>
        <w:pStyle w:val="TOC2"/>
        <w:tabs>
          <w:tab w:val="right" w:leader="dot" w:pos="8306"/>
        </w:tabs>
      </w:pPr>
      <w:hyperlink w:anchor="_Toc27625" w:history="1">
        <w:r>
          <w:rPr>
            <w:rFonts w:ascii="仿宋" w:eastAsia="仿宋" w:hAnsi="仿宋" w:cs="仿宋" w:hint="eastAsia"/>
            <w:lang w:eastAsia="zh-CN"/>
          </w:rPr>
          <w:t>(二)、交流与合作平台搭建</w:t>
        </w:r>
        <w:r>
          <w:tab/>
        </w:r>
        <w:r>
          <w:fldChar w:fldCharType="begin"/>
        </w:r>
        <w:r>
          <w:instrText xml:space="preserve"> PAGEREF _Toc27625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7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74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98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5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一、兽用预混剂项目的市场准入条件分析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兽用预混剂项目而言，市场准入条件首先取决于政策法规环境。政府对于[行业名称]领域的法规，如环保标准、税收政策、和技术使用规范，直接影响兽用预混剂项目的运营和成本结构。例如，若政府针对使用可再生能源的企业提供税收优惠，这将对兽用预混剂项目的财务规划产生重要影响。同时，考虑经济环境和消费者偏好的变化对兽用预混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二、兽用预混剂项目的行业规范与合规性要求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兽用预混剂项目来说，遵守行业规范和合规性要求是确保项目顺利进行的基础。这包括遵循质量控制标准、安全规定、数据保护法规等。例如，若兽用预混剂项目涉及数据处理，须严格遵守相关的数据保护法规。此外，行业内部的自律规范，如产品标准和服务流程，也对于提升兽用预混剂项目在行业内的认可度和竞争力至关重要。项目管理团队必须不断更新策略，以应对行业规范和法规的变化，确保兽用预混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三、兽用预混剂项目的竞争格局和战略定位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预混剂项目的发展规划中，理解行业的竞争格局对于制定有效的市场策略极为关键。这包括分析主要竞争对手的市场地位、优势及其业务模式。兽用预混剂项目面临的竞争对手可能包括大型成熟企业和创新型初创公司，各自采取不同的市场策略。因此，兽用预混剂项目需精确地定位自己的市场策略，如专注于产品创新、客户服务或成本效率，以在竞争中占据优势。通过深入的市场和竞争分析，兽用预混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44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32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494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196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2474"/>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31042"/>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9265"/>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https://d.book118.com/098070071127006042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D87DFA"/>
    <w:rsid w:val="65D87D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70071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2024-02-22T09:16:00Z</dcterms:created>
  <dcterms:modified xsi:type="dcterms:W3CDTF">2024-02-22T09:17:13Z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A209251D72344460B74364A746A6E958_11</vt:lpwstr>
  </property>
  <property fmtid="{D5CDD505-2E9C-101B-9397-08002B2CF9AE}" pid="3" name="KSOProductBuildVer">
    <vt:lpwstr>2052-12.1.0.16250</vt:lpwstr>
  </property>
</Properties>
</file>