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TPV项目建设总纲及方案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1" w:history="1">
        <w:r>
          <w:rPr>
            <w:rFonts w:ascii="仿宋" w:eastAsia="仿宋" w:hAnsi="仿宋" w:cs="仿宋" w:hint="eastAsia"/>
            <w:lang w:eastAsia="zh-CN"/>
          </w:rPr>
          <w:t>序言</w:t>
        </w:r>
        <w:r>
          <w:tab/>
        </w:r>
        <w:r>
          <w:fldChar w:fldCharType="begin"/>
        </w:r>
        <w:r>
          <w:instrText xml:space="preserve"> PAGEREF _Toc5401 \h </w:instrText>
        </w:r>
        <w:r>
          <w:fldChar w:fldCharType="separate"/>
        </w:r>
        <w:r>
          <w:t>3</w:t>
        </w:r>
        <w:r>
          <w:fldChar w:fldCharType="end"/>
        </w:r>
      </w:hyperlink>
    </w:p>
    <w:p>
      <w:pPr>
        <w:pStyle w:val="TOC1"/>
        <w:tabs>
          <w:tab w:val="right" w:leader="dot" w:pos="8306"/>
        </w:tabs>
      </w:pPr>
      <w:hyperlink w:anchor="_Toc19783" w:history="1">
        <w:r>
          <w:rPr>
            <w:rFonts w:ascii="仿宋" w:eastAsia="仿宋" w:hAnsi="仿宋" w:cs="仿宋" w:hint="eastAsia"/>
            <w:lang w:eastAsia="zh-CN"/>
          </w:rPr>
          <w:t>一、TPV项目概论</w:t>
        </w:r>
        <w:r>
          <w:tab/>
        </w:r>
        <w:r>
          <w:fldChar w:fldCharType="begin"/>
        </w:r>
        <w:r>
          <w:instrText xml:space="preserve"> PAGEREF _Toc19783 \h </w:instrText>
        </w:r>
        <w:r>
          <w:fldChar w:fldCharType="separate"/>
        </w:r>
        <w:r>
          <w:t>3</w:t>
        </w:r>
        <w:r>
          <w:fldChar w:fldCharType="end"/>
        </w:r>
      </w:hyperlink>
    </w:p>
    <w:p>
      <w:pPr>
        <w:pStyle w:val="TOC2"/>
        <w:tabs>
          <w:tab w:val="right" w:leader="dot" w:pos="8306"/>
        </w:tabs>
      </w:pPr>
      <w:hyperlink w:anchor="_Toc13452" w:history="1">
        <w:r>
          <w:rPr>
            <w:rFonts w:ascii="仿宋" w:eastAsia="仿宋" w:hAnsi="仿宋" w:cs="仿宋" w:hint="eastAsia"/>
            <w:lang w:eastAsia="zh-CN"/>
          </w:rPr>
          <w:t>(一)、项目申报单位概况</w:t>
        </w:r>
        <w:r>
          <w:tab/>
        </w:r>
        <w:r>
          <w:fldChar w:fldCharType="begin"/>
        </w:r>
        <w:r>
          <w:instrText xml:space="preserve"> PAGEREF _Toc13452 \h </w:instrText>
        </w:r>
        <w:r>
          <w:fldChar w:fldCharType="separate"/>
        </w:r>
        <w:r>
          <w:t>3</w:t>
        </w:r>
        <w:r>
          <w:fldChar w:fldCharType="end"/>
        </w:r>
      </w:hyperlink>
    </w:p>
    <w:p>
      <w:pPr>
        <w:pStyle w:val="TOC2"/>
        <w:tabs>
          <w:tab w:val="right" w:leader="dot" w:pos="8306"/>
        </w:tabs>
      </w:pPr>
      <w:hyperlink w:anchor="_Toc27968" w:history="1">
        <w:r>
          <w:rPr>
            <w:rFonts w:ascii="仿宋" w:eastAsia="仿宋" w:hAnsi="仿宋" w:cs="仿宋" w:hint="eastAsia"/>
            <w:lang w:eastAsia="zh-CN"/>
          </w:rPr>
          <w:t>(二)、项目概况</w:t>
        </w:r>
        <w:r>
          <w:tab/>
        </w:r>
        <w:r>
          <w:fldChar w:fldCharType="begin"/>
        </w:r>
        <w:r>
          <w:instrText xml:space="preserve"> PAGEREF _Toc27968 \h </w:instrText>
        </w:r>
        <w:r>
          <w:fldChar w:fldCharType="separate"/>
        </w:r>
        <w:r>
          <w:t>4</w:t>
        </w:r>
        <w:r>
          <w:fldChar w:fldCharType="end"/>
        </w:r>
      </w:hyperlink>
    </w:p>
    <w:p>
      <w:pPr>
        <w:pStyle w:val="TOC1"/>
        <w:tabs>
          <w:tab w:val="right" w:leader="dot" w:pos="8306"/>
        </w:tabs>
      </w:pPr>
      <w:hyperlink w:anchor="_Toc24009" w:history="1">
        <w:r>
          <w:rPr>
            <w:rFonts w:ascii="仿宋" w:eastAsia="仿宋" w:hAnsi="仿宋" w:cs="仿宋" w:hint="eastAsia"/>
            <w:lang w:eastAsia="zh-CN"/>
          </w:rPr>
          <w:t>二、社会影响分析</w:t>
        </w:r>
        <w:r>
          <w:tab/>
        </w:r>
        <w:r>
          <w:fldChar w:fldCharType="begin"/>
        </w:r>
        <w:r>
          <w:instrText xml:space="preserve"> PAGEREF _Toc24009 \h </w:instrText>
        </w:r>
        <w:r>
          <w:fldChar w:fldCharType="separate"/>
        </w:r>
        <w:r>
          <w:t>7</w:t>
        </w:r>
        <w:r>
          <w:fldChar w:fldCharType="end"/>
        </w:r>
      </w:hyperlink>
    </w:p>
    <w:p>
      <w:pPr>
        <w:pStyle w:val="TOC2"/>
        <w:tabs>
          <w:tab w:val="right" w:leader="dot" w:pos="8306"/>
        </w:tabs>
      </w:pPr>
      <w:hyperlink w:anchor="_Toc18864" w:history="1">
        <w:r>
          <w:rPr>
            <w:rFonts w:ascii="仿宋" w:eastAsia="仿宋" w:hAnsi="仿宋" w:cs="仿宋" w:hint="eastAsia"/>
            <w:lang w:eastAsia="zh-CN"/>
          </w:rPr>
          <w:t>(一)、社会影响效果分析</w:t>
        </w:r>
        <w:r>
          <w:tab/>
        </w:r>
        <w:r>
          <w:fldChar w:fldCharType="begin"/>
        </w:r>
        <w:r>
          <w:instrText xml:space="preserve"> PAGEREF _Toc18864 \h </w:instrText>
        </w:r>
        <w:r>
          <w:fldChar w:fldCharType="separate"/>
        </w:r>
        <w:r>
          <w:t>7</w:t>
        </w:r>
        <w:r>
          <w:fldChar w:fldCharType="end"/>
        </w:r>
      </w:hyperlink>
    </w:p>
    <w:p>
      <w:pPr>
        <w:pStyle w:val="TOC2"/>
        <w:tabs>
          <w:tab w:val="right" w:leader="dot" w:pos="8306"/>
        </w:tabs>
      </w:pPr>
      <w:hyperlink w:anchor="_Toc25894" w:history="1">
        <w:r>
          <w:rPr>
            <w:rFonts w:ascii="仿宋" w:eastAsia="仿宋" w:hAnsi="仿宋" w:cs="仿宋" w:hint="eastAsia"/>
            <w:lang w:eastAsia="zh-CN"/>
          </w:rPr>
          <w:t>(二)、社会适应性分析</w:t>
        </w:r>
        <w:r>
          <w:tab/>
        </w:r>
        <w:r>
          <w:fldChar w:fldCharType="begin"/>
        </w:r>
        <w:r>
          <w:instrText xml:space="preserve"> PAGEREF _Toc25894 \h </w:instrText>
        </w:r>
        <w:r>
          <w:fldChar w:fldCharType="separate"/>
        </w:r>
        <w:r>
          <w:t>9</w:t>
        </w:r>
        <w:r>
          <w:fldChar w:fldCharType="end"/>
        </w:r>
      </w:hyperlink>
    </w:p>
    <w:p>
      <w:pPr>
        <w:pStyle w:val="TOC2"/>
        <w:tabs>
          <w:tab w:val="right" w:leader="dot" w:pos="8306"/>
        </w:tabs>
      </w:pPr>
      <w:hyperlink w:anchor="_Toc28215" w:history="1">
        <w:r>
          <w:rPr>
            <w:rFonts w:ascii="仿宋" w:eastAsia="仿宋" w:hAnsi="仿宋" w:cs="仿宋" w:hint="eastAsia"/>
            <w:lang w:eastAsia="zh-CN"/>
          </w:rPr>
          <w:t>(三)、社会风险及对策分析</w:t>
        </w:r>
        <w:r>
          <w:tab/>
        </w:r>
        <w:r>
          <w:fldChar w:fldCharType="begin"/>
        </w:r>
        <w:r>
          <w:instrText xml:space="preserve"> PAGEREF _Toc28215 \h </w:instrText>
        </w:r>
        <w:r>
          <w:fldChar w:fldCharType="separate"/>
        </w:r>
        <w:r>
          <w:t>11</w:t>
        </w:r>
        <w:r>
          <w:fldChar w:fldCharType="end"/>
        </w:r>
      </w:hyperlink>
    </w:p>
    <w:p>
      <w:pPr>
        <w:pStyle w:val="TOC1"/>
        <w:tabs>
          <w:tab w:val="right" w:leader="dot" w:pos="8306"/>
        </w:tabs>
      </w:pPr>
      <w:hyperlink w:anchor="_Toc5594" w:history="1">
        <w:r>
          <w:rPr>
            <w:rFonts w:ascii="仿宋" w:eastAsia="仿宋" w:hAnsi="仿宋" w:cs="仿宋" w:hint="eastAsia"/>
            <w:lang w:eastAsia="zh-CN"/>
          </w:rPr>
          <w:t>三、背景、必要性分析</w:t>
        </w:r>
        <w:r>
          <w:tab/>
        </w:r>
        <w:r>
          <w:fldChar w:fldCharType="begin"/>
        </w:r>
        <w:r>
          <w:instrText xml:space="preserve"> PAGEREF _Toc5594 \h </w:instrText>
        </w:r>
        <w:r>
          <w:fldChar w:fldCharType="separate"/>
        </w:r>
        <w:r>
          <w:t>14</w:t>
        </w:r>
        <w:r>
          <w:fldChar w:fldCharType="end"/>
        </w:r>
      </w:hyperlink>
    </w:p>
    <w:p>
      <w:pPr>
        <w:pStyle w:val="TOC2"/>
        <w:tabs>
          <w:tab w:val="right" w:leader="dot" w:pos="8306"/>
        </w:tabs>
      </w:pPr>
      <w:hyperlink w:anchor="_Toc5855" w:history="1">
        <w:r>
          <w:rPr>
            <w:rFonts w:ascii="仿宋" w:eastAsia="仿宋" w:hAnsi="仿宋" w:cs="仿宋" w:hint="eastAsia"/>
            <w:lang w:eastAsia="zh-CN"/>
          </w:rPr>
          <w:t>(一)、项目建设背景</w:t>
        </w:r>
        <w:r>
          <w:tab/>
        </w:r>
        <w:r>
          <w:fldChar w:fldCharType="begin"/>
        </w:r>
        <w:r>
          <w:instrText xml:space="preserve"> PAGEREF _Toc5855 \h </w:instrText>
        </w:r>
        <w:r>
          <w:fldChar w:fldCharType="separate"/>
        </w:r>
        <w:r>
          <w:t>14</w:t>
        </w:r>
        <w:r>
          <w:fldChar w:fldCharType="end"/>
        </w:r>
      </w:hyperlink>
    </w:p>
    <w:p>
      <w:pPr>
        <w:pStyle w:val="TOC2"/>
        <w:tabs>
          <w:tab w:val="right" w:leader="dot" w:pos="8306"/>
        </w:tabs>
      </w:pPr>
      <w:hyperlink w:anchor="_Toc10928" w:history="1">
        <w:r>
          <w:rPr>
            <w:rFonts w:ascii="仿宋" w:eastAsia="仿宋" w:hAnsi="仿宋" w:cs="仿宋" w:hint="eastAsia"/>
            <w:lang w:eastAsia="zh-CN"/>
          </w:rPr>
          <w:t>(二)、必要性分析</w:t>
        </w:r>
        <w:r>
          <w:tab/>
        </w:r>
        <w:r>
          <w:fldChar w:fldCharType="begin"/>
        </w:r>
        <w:r>
          <w:instrText xml:space="preserve"> PAGEREF _Toc10928 \h </w:instrText>
        </w:r>
        <w:r>
          <w:fldChar w:fldCharType="separate"/>
        </w:r>
        <w:r>
          <w:t>15</w:t>
        </w:r>
        <w:r>
          <w:fldChar w:fldCharType="end"/>
        </w:r>
      </w:hyperlink>
    </w:p>
    <w:p>
      <w:pPr>
        <w:pStyle w:val="TOC2"/>
        <w:tabs>
          <w:tab w:val="right" w:leader="dot" w:pos="8306"/>
        </w:tabs>
      </w:pPr>
      <w:hyperlink w:anchor="_Toc28303" w:history="1">
        <w:r>
          <w:rPr>
            <w:rFonts w:ascii="仿宋" w:eastAsia="仿宋" w:hAnsi="仿宋" w:cs="仿宋" w:hint="eastAsia"/>
            <w:lang w:eastAsia="zh-CN"/>
          </w:rPr>
          <w:t>(三)、项目建设有利条件</w:t>
        </w:r>
        <w:r>
          <w:tab/>
        </w:r>
        <w:r>
          <w:fldChar w:fldCharType="begin"/>
        </w:r>
        <w:r>
          <w:instrText xml:space="preserve"> PAGEREF _Toc28303 \h </w:instrText>
        </w:r>
        <w:r>
          <w:fldChar w:fldCharType="separate"/>
        </w:r>
        <w:r>
          <w:t>16</w:t>
        </w:r>
        <w:r>
          <w:fldChar w:fldCharType="end"/>
        </w:r>
      </w:hyperlink>
    </w:p>
    <w:p>
      <w:pPr>
        <w:pStyle w:val="TOC1"/>
        <w:tabs>
          <w:tab w:val="right" w:leader="dot" w:pos="8306"/>
        </w:tabs>
      </w:pPr>
      <w:hyperlink w:anchor="_Toc6452" w:history="1">
        <w:r>
          <w:rPr>
            <w:rFonts w:ascii="仿宋" w:eastAsia="仿宋" w:hAnsi="仿宋" w:cs="仿宋" w:hint="eastAsia"/>
            <w:lang w:eastAsia="zh-CN"/>
          </w:rPr>
          <w:t>四、发展规划、产业政策和行业准入分析</w:t>
        </w:r>
        <w:r>
          <w:tab/>
        </w:r>
        <w:r>
          <w:fldChar w:fldCharType="begin"/>
        </w:r>
        <w:r>
          <w:instrText xml:space="preserve"> PAGEREF _Toc6452 \h </w:instrText>
        </w:r>
        <w:r>
          <w:fldChar w:fldCharType="separate"/>
        </w:r>
        <w:r>
          <w:t>18</w:t>
        </w:r>
        <w:r>
          <w:fldChar w:fldCharType="end"/>
        </w:r>
      </w:hyperlink>
    </w:p>
    <w:p>
      <w:pPr>
        <w:pStyle w:val="TOC2"/>
        <w:tabs>
          <w:tab w:val="right" w:leader="dot" w:pos="8306"/>
        </w:tabs>
      </w:pPr>
      <w:hyperlink w:anchor="_Toc6638" w:history="1">
        <w:r>
          <w:rPr>
            <w:rFonts w:ascii="仿宋" w:eastAsia="仿宋" w:hAnsi="仿宋" w:cs="仿宋" w:hint="eastAsia"/>
            <w:lang w:eastAsia="zh-CN"/>
          </w:rPr>
          <w:t>(一)、发展规划分析</w:t>
        </w:r>
        <w:r>
          <w:tab/>
        </w:r>
        <w:r>
          <w:fldChar w:fldCharType="begin"/>
        </w:r>
        <w:r>
          <w:instrText xml:space="preserve"> PAGEREF _Toc6638 \h </w:instrText>
        </w:r>
        <w:r>
          <w:fldChar w:fldCharType="separate"/>
        </w:r>
        <w:r>
          <w:t>18</w:t>
        </w:r>
        <w:r>
          <w:fldChar w:fldCharType="end"/>
        </w:r>
      </w:hyperlink>
    </w:p>
    <w:p>
      <w:pPr>
        <w:pStyle w:val="TOC2"/>
        <w:tabs>
          <w:tab w:val="right" w:leader="dot" w:pos="8306"/>
        </w:tabs>
      </w:pPr>
      <w:hyperlink w:anchor="_Toc11121" w:history="1">
        <w:r>
          <w:rPr>
            <w:rFonts w:ascii="仿宋" w:eastAsia="仿宋" w:hAnsi="仿宋" w:cs="仿宋" w:hint="eastAsia"/>
            <w:lang w:eastAsia="zh-CN"/>
          </w:rPr>
          <w:t>(二)、产业政策分析</w:t>
        </w:r>
        <w:r>
          <w:tab/>
        </w:r>
        <w:r>
          <w:fldChar w:fldCharType="begin"/>
        </w:r>
        <w:r>
          <w:instrText xml:space="preserve"> PAGEREF _Toc11121 \h </w:instrText>
        </w:r>
        <w:r>
          <w:fldChar w:fldCharType="separate"/>
        </w:r>
        <w:r>
          <w:t>20</w:t>
        </w:r>
        <w:r>
          <w:fldChar w:fldCharType="end"/>
        </w:r>
      </w:hyperlink>
    </w:p>
    <w:p>
      <w:pPr>
        <w:pStyle w:val="TOC2"/>
        <w:tabs>
          <w:tab w:val="right" w:leader="dot" w:pos="8306"/>
        </w:tabs>
      </w:pPr>
      <w:hyperlink w:anchor="_Toc15041" w:history="1">
        <w:r>
          <w:rPr>
            <w:rFonts w:ascii="仿宋" w:eastAsia="仿宋" w:hAnsi="仿宋" w:cs="仿宋" w:hint="eastAsia"/>
            <w:lang w:eastAsia="zh-CN"/>
          </w:rPr>
          <w:t>(三)、行业准入分析</w:t>
        </w:r>
        <w:r>
          <w:tab/>
        </w:r>
        <w:r>
          <w:fldChar w:fldCharType="begin"/>
        </w:r>
        <w:r>
          <w:instrText xml:space="preserve"> PAGEREF _Toc15041 \h </w:instrText>
        </w:r>
        <w:r>
          <w:fldChar w:fldCharType="separate"/>
        </w:r>
        <w:r>
          <w:t>21</w:t>
        </w:r>
        <w:r>
          <w:fldChar w:fldCharType="end"/>
        </w:r>
      </w:hyperlink>
    </w:p>
    <w:p>
      <w:pPr>
        <w:pStyle w:val="TOC1"/>
        <w:tabs>
          <w:tab w:val="right" w:leader="dot" w:pos="8306"/>
        </w:tabs>
      </w:pPr>
      <w:hyperlink w:anchor="_Toc1146" w:history="1">
        <w:r>
          <w:rPr>
            <w:rFonts w:ascii="仿宋" w:eastAsia="仿宋" w:hAnsi="仿宋" w:cs="仿宋" w:hint="eastAsia"/>
            <w:lang w:eastAsia="zh-CN"/>
          </w:rPr>
          <w:t>五、环境和生态影响分析</w:t>
        </w:r>
        <w:r>
          <w:tab/>
        </w:r>
        <w:r>
          <w:fldChar w:fldCharType="begin"/>
        </w:r>
        <w:r>
          <w:instrText xml:space="preserve"> PAGEREF _Toc1146 \h </w:instrText>
        </w:r>
        <w:r>
          <w:fldChar w:fldCharType="separate"/>
        </w:r>
        <w:r>
          <w:t>22</w:t>
        </w:r>
        <w:r>
          <w:fldChar w:fldCharType="end"/>
        </w:r>
      </w:hyperlink>
    </w:p>
    <w:p>
      <w:pPr>
        <w:pStyle w:val="TOC2"/>
        <w:tabs>
          <w:tab w:val="right" w:leader="dot" w:pos="8306"/>
        </w:tabs>
      </w:pPr>
      <w:hyperlink w:anchor="_Toc14016" w:history="1">
        <w:r>
          <w:rPr>
            <w:rFonts w:ascii="仿宋" w:eastAsia="仿宋" w:hAnsi="仿宋" w:cs="仿宋" w:hint="eastAsia"/>
            <w:lang w:eastAsia="zh-CN"/>
          </w:rPr>
          <w:t>(一)、环境和生态现状</w:t>
        </w:r>
        <w:r>
          <w:tab/>
        </w:r>
        <w:r>
          <w:fldChar w:fldCharType="begin"/>
        </w:r>
        <w:r>
          <w:instrText xml:space="preserve"> PAGEREF _Toc14016 \h </w:instrText>
        </w:r>
        <w:r>
          <w:fldChar w:fldCharType="separate"/>
        </w:r>
        <w:r>
          <w:t>22</w:t>
        </w:r>
        <w:r>
          <w:fldChar w:fldCharType="end"/>
        </w:r>
      </w:hyperlink>
    </w:p>
    <w:p>
      <w:pPr>
        <w:pStyle w:val="TOC2"/>
        <w:tabs>
          <w:tab w:val="right" w:leader="dot" w:pos="8306"/>
        </w:tabs>
      </w:pPr>
      <w:hyperlink w:anchor="_Toc20047" w:history="1">
        <w:r>
          <w:rPr>
            <w:rFonts w:ascii="仿宋" w:eastAsia="仿宋" w:hAnsi="仿宋" w:cs="仿宋" w:hint="eastAsia"/>
            <w:lang w:eastAsia="zh-CN"/>
          </w:rPr>
          <w:t>(二)、生态环境影响分析</w:t>
        </w:r>
        <w:r>
          <w:tab/>
        </w:r>
        <w:r>
          <w:fldChar w:fldCharType="begin"/>
        </w:r>
        <w:r>
          <w:instrText xml:space="preserve"> PAGEREF _Toc20047 \h </w:instrText>
        </w:r>
        <w:r>
          <w:fldChar w:fldCharType="separate"/>
        </w:r>
        <w:r>
          <w:t>24</w:t>
        </w:r>
        <w:r>
          <w:fldChar w:fldCharType="end"/>
        </w:r>
      </w:hyperlink>
    </w:p>
    <w:p>
      <w:pPr>
        <w:pStyle w:val="TOC2"/>
        <w:tabs>
          <w:tab w:val="right" w:leader="dot" w:pos="8306"/>
        </w:tabs>
      </w:pPr>
      <w:hyperlink w:anchor="_Toc9837" w:history="1">
        <w:r>
          <w:rPr>
            <w:rFonts w:ascii="仿宋" w:eastAsia="仿宋" w:hAnsi="仿宋" w:cs="仿宋" w:hint="eastAsia"/>
            <w:lang w:eastAsia="zh-CN"/>
          </w:rPr>
          <w:t>(三)、生态环境保护措施</w:t>
        </w:r>
        <w:r>
          <w:tab/>
        </w:r>
        <w:r>
          <w:fldChar w:fldCharType="begin"/>
        </w:r>
        <w:r>
          <w:instrText xml:space="preserve"> PAGEREF _Toc9837 \h </w:instrText>
        </w:r>
        <w:r>
          <w:fldChar w:fldCharType="separate"/>
        </w:r>
        <w:r>
          <w:t>25</w:t>
        </w:r>
        <w:r>
          <w:fldChar w:fldCharType="end"/>
        </w:r>
      </w:hyperlink>
    </w:p>
    <w:p>
      <w:pPr>
        <w:pStyle w:val="TOC2"/>
        <w:tabs>
          <w:tab w:val="right" w:leader="dot" w:pos="8306"/>
        </w:tabs>
      </w:pPr>
      <w:hyperlink w:anchor="_Toc993" w:history="1">
        <w:r>
          <w:rPr>
            <w:rFonts w:ascii="仿宋" w:eastAsia="仿宋" w:hAnsi="仿宋" w:cs="仿宋" w:hint="eastAsia"/>
            <w:lang w:eastAsia="zh-CN"/>
          </w:rPr>
          <w:t>(四)、地质灾害影响分析</w:t>
        </w:r>
        <w:r>
          <w:tab/>
        </w:r>
        <w:r>
          <w:fldChar w:fldCharType="begin"/>
        </w:r>
        <w:r>
          <w:instrText xml:space="preserve"> PAGEREF _Toc993 \h </w:instrText>
        </w:r>
        <w:r>
          <w:fldChar w:fldCharType="separate"/>
        </w:r>
        <w:r>
          <w:t>27</w:t>
        </w:r>
        <w:r>
          <w:fldChar w:fldCharType="end"/>
        </w:r>
      </w:hyperlink>
    </w:p>
    <w:p>
      <w:pPr>
        <w:pStyle w:val="TOC2"/>
        <w:tabs>
          <w:tab w:val="right" w:leader="dot" w:pos="8306"/>
        </w:tabs>
      </w:pPr>
      <w:hyperlink w:anchor="_Toc13191" w:history="1">
        <w:r>
          <w:rPr>
            <w:rFonts w:ascii="仿宋" w:eastAsia="仿宋" w:hAnsi="仿宋" w:cs="仿宋" w:hint="eastAsia"/>
            <w:lang w:eastAsia="zh-CN"/>
          </w:rPr>
          <w:t>(五)、特殊环境影响</w:t>
        </w:r>
        <w:r>
          <w:tab/>
        </w:r>
        <w:r>
          <w:fldChar w:fldCharType="begin"/>
        </w:r>
        <w:r>
          <w:instrText xml:space="preserve"> PAGEREF _Toc13191 \h </w:instrText>
        </w:r>
        <w:r>
          <w:fldChar w:fldCharType="separate"/>
        </w:r>
        <w:r>
          <w:t>28</w:t>
        </w:r>
        <w:r>
          <w:fldChar w:fldCharType="end"/>
        </w:r>
      </w:hyperlink>
    </w:p>
    <w:p>
      <w:pPr>
        <w:pStyle w:val="TOC1"/>
        <w:tabs>
          <w:tab w:val="right" w:leader="dot" w:pos="8306"/>
        </w:tabs>
      </w:pPr>
      <w:hyperlink w:anchor="_Toc8258" w:history="1">
        <w:r>
          <w:rPr>
            <w:rFonts w:ascii="仿宋" w:eastAsia="仿宋" w:hAnsi="仿宋" w:cs="仿宋" w:hint="eastAsia"/>
            <w:lang w:eastAsia="zh-CN"/>
          </w:rPr>
          <w:t>六、资源开发及综合利用分析</w:t>
        </w:r>
        <w:r>
          <w:tab/>
        </w:r>
        <w:r>
          <w:fldChar w:fldCharType="begin"/>
        </w:r>
        <w:r>
          <w:instrText xml:space="preserve"> PAGEREF _Toc8258 \h </w:instrText>
        </w:r>
        <w:r>
          <w:fldChar w:fldCharType="separate"/>
        </w:r>
        <w:r>
          <w:t>29</w:t>
        </w:r>
        <w:r>
          <w:fldChar w:fldCharType="end"/>
        </w:r>
      </w:hyperlink>
    </w:p>
    <w:p>
      <w:pPr>
        <w:pStyle w:val="TOC2"/>
        <w:tabs>
          <w:tab w:val="right" w:leader="dot" w:pos="8306"/>
        </w:tabs>
      </w:pPr>
      <w:hyperlink w:anchor="_Toc11258" w:history="1">
        <w:r>
          <w:rPr>
            <w:rFonts w:ascii="仿宋" w:eastAsia="仿宋" w:hAnsi="仿宋" w:cs="仿宋" w:hint="eastAsia"/>
            <w:lang w:eastAsia="zh-CN"/>
          </w:rPr>
          <w:t>(一)、资源开发方案</w:t>
        </w:r>
        <w:r>
          <w:tab/>
        </w:r>
        <w:r>
          <w:fldChar w:fldCharType="begin"/>
        </w:r>
        <w:r>
          <w:instrText xml:space="preserve"> PAGEREF _Toc11258 \h </w:instrText>
        </w:r>
        <w:r>
          <w:fldChar w:fldCharType="separate"/>
        </w:r>
        <w:r>
          <w:t>29</w:t>
        </w:r>
        <w:r>
          <w:fldChar w:fldCharType="end"/>
        </w:r>
      </w:hyperlink>
    </w:p>
    <w:p>
      <w:pPr>
        <w:pStyle w:val="TOC2"/>
        <w:tabs>
          <w:tab w:val="right" w:leader="dot" w:pos="8306"/>
        </w:tabs>
      </w:pPr>
      <w:hyperlink w:anchor="_Toc1091" w:history="1">
        <w:r>
          <w:rPr>
            <w:rFonts w:ascii="仿宋" w:eastAsia="仿宋" w:hAnsi="仿宋" w:cs="仿宋" w:hint="eastAsia"/>
            <w:lang w:eastAsia="zh-CN"/>
          </w:rPr>
          <w:t>(二)、资源利用方案</w:t>
        </w:r>
        <w:r>
          <w:tab/>
        </w:r>
        <w:r>
          <w:fldChar w:fldCharType="begin"/>
        </w:r>
        <w:r>
          <w:instrText xml:space="preserve"> PAGEREF _Toc1091 \h </w:instrText>
        </w:r>
        <w:r>
          <w:fldChar w:fldCharType="separate"/>
        </w:r>
        <w:r>
          <w:t>31</w:t>
        </w:r>
        <w:r>
          <w:fldChar w:fldCharType="end"/>
        </w:r>
      </w:hyperlink>
    </w:p>
    <w:p>
      <w:pPr>
        <w:pStyle w:val="TOC2"/>
        <w:tabs>
          <w:tab w:val="right" w:leader="dot" w:pos="8306"/>
        </w:tabs>
      </w:pPr>
      <w:hyperlink w:anchor="_Toc30089" w:history="1">
        <w:r>
          <w:rPr>
            <w:rFonts w:ascii="仿宋" w:eastAsia="仿宋" w:hAnsi="仿宋" w:cs="仿宋" w:hint="eastAsia"/>
            <w:lang w:eastAsia="zh-CN"/>
          </w:rPr>
          <w:t>(三)、资源节约措施</w:t>
        </w:r>
        <w:r>
          <w:tab/>
        </w:r>
        <w:r>
          <w:fldChar w:fldCharType="begin"/>
        </w:r>
        <w:r>
          <w:instrText xml:space="preserve"> PAGEREF _Toc30089 \h </w:instrText>
        </w:r>
        <w:r>
          <w:fldChar w:fldCharType="separate"/>
        </w:r>
        <w:r>
          <w:t>32</w:t>
        </w:r>
        <w:r>
          <w:fldChar w:fldCharType="end"/>
        </w:r>
      </w:hyperlink>
    </w:p>
    <w:p>
      <w:pPr>
        <w:pStyle w:val="TOC1"/>
        <w:tabs>
          <w:tab w:val="right" w:leader="dot" w:pos="8306"/>
        </w:tabs>
      </w:pPr>
      <w:hyperlink w:anchor="_Toc11786" w:history="1">
        <w:r>
          <w:rPr>
            <w:rFonts w:ascii="仿宋" w:eastAsia="仿宋" w:hAnsi="仿宋" w:cs="仿宋" w:hint="eastAsia"/>
            <w:lang w:eastAsia="zh-CN"/>
          </w:rPr>
          <w:t>七、项目质量与标准</w:t>
        </w:r>
        <w:r>
          <w:tab/>
        </w:r>
        <w:r>
          <w:fldChar w:fldCharType="begin"/>
        </w:r>
        <w:r>
          <w:instrText xml:space="preserve"> PAGEREF _Toc11786 \h </w:instrText>
        </w:r>
        <w:r>
          <w:fldChar w:fldCharType="separate"/>
        </w:r>
        <w:r>
          <w:t>33</w:t>
        </w:r>
        <w:r>
          <w:fldChar w:fldCharType="end"/>
        </w:r>
      </w:hyperlink>
    </w:p>
    <w:p>
      <w:pPr>
        <w:pStyle w:val="TOC2"/>
        <w:tabs>
          <w:tab w:val="right" w:leader="dot" w:pos="8306"/>
        </w:tabs>
      </w:pPr>
      <w:hyperlink w:anchor="_Toc12158" w:history="1">
        <w:r>
          <w:rPr>
            <w:rFonts w:ascii="仿宋" w:eastAsia="仿宋" w:hAnsi="仿宋" w:cs="仿宋" w:hint="eastAsia"/>
            <w:lang w:eastAsia="zh-CN"/>
          </w:rPr>
          <w:t>(一)、质量保障体系</w:t>
        </w:r>
        <w:r>
          <w:tab/>
        </w:r>
        <w:r>
          <w:fldChar w:fldCharType="begin"/>
        </w:r>
        <w:r>
          <w:instrText xml:space="preserve"> PAGEREF _Toc12158 \h </w:instrText>
        </w:r>
        <w:r>
          <w:fldChar w:fldCharType="separate"/>
        </w:r>
        <w:r>
          <w:t>33</w:t>
        </w:r>
        <w:r>
          <w:fldChar w:fldCharType="end"/>
        </w:r>
      </w:hyperlink>
    </w:p>
    <w:p>
      <w:pPr>
        <w:pStyle w:val="TOC2"/>
        <w:tabs>
          <w:tab w:val="right" w:leader="dot" w:pos="8306"/>
        </w:tabs>
      </w:pPr>
      <w:hyperlink w:anchor="_Toc31343" w:history="1">
        <w:r>
          <w:rPr>
            <w:rFonts w:ascii="仿宋" w:eastAsia="仿宋" w:hAnsi="仿宋" w:cs="仿宋" w:hint="eastAsia"/>
            <w:lang w:eastAsia="zh-CN"/>
          </w:rPr>
          <w:t>(二)、标准化作业流程</w:t>
        </w:r>
        <w:r>
          <w:tab/>
        </w:r>
        <w:r>
          <w:fldChar w:fldCharType="begin"/>
        </w:r>
        <w:r>
          <w:instrText xml:space="preserve"> PAGEREF _Toc31343 \h </w:instrText>
        </w:r>
        <w:r>
          <w:fldChar w:fldCharType="separate"/>
        </w:r>
        <w:r>
          <w:t>34</w:t>
        </w:r>
        <w:r>
          <w:fldChar w:fldCharType="end"/>
        </w:r>
      </w:hyperlink>
    </w:p>
    <w:p>
      <w:pPr>
        <w:pStyle w:val="TOC2"/>
        <w:tabs>
          <w:tab w:val="right" w:leader="dot" w:pos="8306"/>
        </w:tabs>
      </w:pPr>
      <w:hyperlink w:anchor="_Toc31523" w:history="1">
        <w:r>
          <w:rPr>
            <w:rFonts w:ascii="仿宋" w:eastAsia="仿宋" w:hAnsi="仿宋" w:cs="仿宋" w:hint="eastAsia"/>
            <w:lang w:eastAsia="zh-CN"/>
          </w:rPr>
          <w:t>(三)、质量监控与评估</w:t>
        </w:r>
        <w:r>
          <w:tab/>
        </w:r>
        <w:r>
          <w:fldChar w:fldCharType="begin"/>
        </w:r>
        <w:r>
          <w:instrText xml:space="preserve"> PAGEREF _Toc31523 \h </w:instrText>
        </w:r>
        <w:r>
          <w:fldChar w:fldCharType="separate"/>
        </w:r>
        <w:r>
          <w:t>36</w:t>
        </w:r>
        <w:r>
          <w:fldChar w:fldCharType="end"/>
        </w:r>
      </w:hyperlink>
    </w:p>
    <w:p>
      <w:pPr>
        <w:pStyle w:val="TOC2"/>
        <w:tabs>
          <w:tab w:val="right" w:leader="dot" w:pos="8306"/>
        </w:tabs>
      </w:pPr>
      <w:hyperlink w:anchor="_Toc9757" w:history="1">
        <w:r>
          <w:rPr>
            <w:rFonts w:ascii="仿宋" w:eastAsia="仿宋" w:hAnsi="仿宋" w:cs="仿宋" w:hint="eastAsia"/>
            <w:lang w:eastAsia="zh-CN"/>
          </w:rPr>
          <w:t>(四)、质量改进计划</w:t>
        </w:r>
        <w:r>
          <w:tab/>
        </w:r>
        <w:r>
          <w:fldChar w:fldCharType="begin"/>
        </w:r>
        <w:r>
          <w:instrText xml:space="preserve"> PAGEREF _Toc9757 \h </w:instrText>
        </w:r>
        <w:r>
          <w:fldChar w:fldCharType="separate"/>
        </w:r>
        <w:r>
          <w:t>37</w:t>
        </w:r>
        <w:r>
          <w:fldChar w:fldCharType="end"/>
        </w:r>
      </w:hyperlink>
    </w:p>
    <w:p>
      <w:pPr>
        <w:pStyle w:val="TOC1"/>
        <w:tabs>
          <w:tab w:val="right" w:leader="dot" w:pos="8306"/>
        </w:tabs>
      </w:pPr>
      <w:hyperlink w:anchor="_Toc26845" w:history="1">
        <w:r>
          <w:rPr>
            <w:rFonts w:ascii="仿宋" w:eastAsia="仿宋" w:hAnsi="仿宋" w:cs="仿宋" w:hint="eastAsia"/>
            <w:lang w:eastAsia="zh-CN"/>
          </w:rPr>
          <w:t>八、环境保护与治理方案</w:t>
        </w:r>
        <w:r>
          <w:tab/>
        </w:r>
        <w:r>
          <w:fldChar w:fldCharType="begin"/>
        </w:r>
        <w:r>
          <w:instrText xml:space="preserve"> PAGEREF _Toc26845 \h </w:instrText>
        </w:r>
        <w:r>
          <w:fldChar w:fldCharType="separate"/>
        </w:r>
        <w:r>
          <w:t>38</w:t>
        </w:r>
        <w:r>
          <w:fldChar w:fldCharType="end"/>
        </w:r>
      </w:hyperlink>
    </w:p>
    <w:p>
      <w:pPr>
        <w:pStyle w:val="TOC2"/>
        <w:tabs>
          <w:tab w:val="right" w:leader="dot" w:pos="8306"/>
        </w:tabs>
      </w:pPr>
      <w:hyperlink w:anchor="_Toc13508" w:history="1">
        <w:r>
          <w:rPr>
            <w:rFonts w:ascii="仿宋" w:eastAsia="仿宋" w:hAnsi="仿宋" w:cs="仿宋" w:hint="eastAsia"/>
            <w:lang w:eastAsia="zh-CN"/>
          </w:rPr>
          <w:t>(一)、项目环境影响评估</w:t>
        </w:r>
        <w:r>
          <w:tab/>
        </w:r>
        <w:r>
          <w:fldChar w:fldCharType="begin"/>
        </w:r>
        <w:r>
          <w:instrText xml:space="preserve"> PAGEREF _Toc13508 \h </w:instrText>
        </w:r>
        <w:r>
          <w:fldChar w:fldCharType="separate"/>
        </w:r>
        <w:r>
          <w:t>38</w:t>
        </w:r>
        <w:r>
          <w:fldChar w:fldCharType="end"/>
        </w:r>
      </w:hyperlink>
    </w:p>
    <w:p>
      <w:pPr>
        <w:pStyle w:val="TOC2"/>
        <w:tabs>
          <w:tab w:val="right" w:leader="dot" w:pos="8306"/>
        </w:tabs>
      </w:pPr>
      <w:hyperlink w:anchor="_Toc14094" w:history="1">
        <w:r>
          <w:rPr>
            <w:rFonts w:ascii="仿宋" w:eastAsia="仿宋" w:hAnsi="仿宋" w:cs="仿宋" w:hint="eastAsia"/>
            <w:lang w:eastAsia="zh-CN"/>
          </w:rPr>
          <w:t>(二)、环境保护措施与治理方案</w:t>
        </w:r>
        <w:r>
          <w:tab/>
        </w:r>
        <w:r>
          <w:fldChar w:fldCharType="begin"/>
        </w:r>
        <w:r>
          <w:instrText xml:space="preserve"> PAGEREF _Toc14094 \h </w:instrText>
        </w:r>
        <w:r>
          <w:fldChar w:fldCharType="separate"/>
        </w:r>
        <w:r>
          <w:t>38</w:t>
        </w:r>
        <w:r>
          <w:fldChar w:fldCharType="end"/>
        </w:r>
      </w:hyperlink>
    </w:p>
    <w:p>
      <w:pPr>
        <w:pStyle w:val="TOC1"/>
        <w:tabs>
          <w:tab w:val="right" w:leader="dot" w:pos="8306"/>
        </w:tabs>
      </w:pPr>
      <w:hyperlink w:anchor="_Toc22244" w:history="1">
        <w:r>
          <w:rPr>
            <w:rFonts w:ascii="仿宋" w:eastAsia="仿宋" w:hAnsi="仿宋" w:cs="仿宋" w:hint="eastAsia"/>
            <w:lang w:eastAsia="zh-CN"/>
          </w:rPr>
          <w:t>九、资金管理与财务规划</w:t>
        </w:r>
        <w:r>
          <w:tab/>
        </w:r>
        <w:r>
          <w:fldChar w:fldCharType="begin"/>
        </w:r>
        <w:r>
          <w:instrText xml:space="preserve"> PAGEREF _Toc22244 \h </w:instrText>
        </w:r>
        <w:r>
          <w:fldChar w:fldCharType="separate"/>
        </w:r>
        <w:r>
          <w:t>39</w:t>
        </w:r>
        <w:r>
          <w:fldChar w:fldCharType="end"/>
        </w:r>
      </w:hyperlink>
    </w:p>
    <w:p>
      <w:pPr>
        <w:pStyle w:val="TOC2"/>
        <w:tabs>
          <w:tab w:val="right" w:leader="dot" w:pos="8306"/>
        </w:tabs>
      </w:pPr>
      <w:hyperlink w:anchor="_Toc14644" w:history="1">
        <w:r>
          <w:rPr>
            <w:rFonts w:ascii="仿宋" w:eastAsia="仿宋" w:hAnsi="仿宋" w:cs="仿宋" w:hint="eastAsia"/>
            <w:lang w:eastAsia="zh-CN"/>
          </w:rPr>
          <w:t>(一)、项目资金来源与筹措</w:t>
        </w:r>
        <w:r>
          <w:tab/>
        </w:r>
        <w:r>
          <w:fldChar w:fldCharType="begin"/>
        </w:r>
        <w:r>
          <w:instrText xml:space="preserve"> PAGEREF _Toc14644 \h </w:instrText>
        </w:r>
        <w:r>
          <w:fldChar w:fldCharType="separate"/>
        </w:r>
        <w:r>
          <w:t>39</w:t>
        </w:r>
        <w:r>
          <w:fldChar w:fldCharType="end"/>
        </w:r>
      </w:hyperlink>
    </w:p>
    <w:p>
      <w:pPr>
        <w:pStyle w:val="TOC2"/>
        <w:tabs>
          <w:tab w:val="right" w:leader="dot" w:pos="8306"/>
        </w:tabs>
      </w:pPr>
      <w:hyperlink w:anchor="_Toc27390" w:history="1">
        <w:r>
          <w:rPr>
            <w:rFonts w:ascii="仿宋" w:eastAsia="仿宋" w:hAnsi="仿宋" w:cs="仿宋" w:hint="eastAsia"/>
            <w:lang w:eastAsia="zh-CN"/>
          </w:rPr>
          <w:t>(二)、资金使用与监管</w:t>
        </w:r>
        <w:r>
          <w:tab/>
        </w:r>
        <w:r>
          <w:fldChar w:fldCharType="begin"/>
        </w:r>
        <w:r>
          <w:instrText xml:space="preserve"> PAGEREF _Toc27390 \h </w:instrText>
        </w:r>
        <w:r>
          <w:fldChar w:fldCharType="separate"/>
        </w:r>
        <w:r>
          <w:t>41</w:t>
        </w:r>
        <w:r>
          <w:fldChar w:fldCharType="end"/>
        </w:r>
      </w:hyperlink>
    </w:p>
    <w:p>
      <w:pPr>
        <w:pStyle w:val="TOC2"/>
        <w:tabs>
          <w:tab w:val="right" w:leader="dot" w:pos="8306"/>
        </w:tabs>
      </w:pPr>
      <w:hyperlink w:anchor="_Toc12513" w:history="1">
        <w:r>
          <w:rPr>
            <w:rFonts w:ascii="仿宋" w:eastAsia="仿宋" w:hAnsi="仿宋" w:cs="仿宋" w:hint="eastAsia"/>
            <w:lang w:eastAsia="zh-CN"/>
          </w:rPr>
          <w:t>(三)、财务规划与预测</w:t>
        </w:r>
        <w:r>
          <w:tab/>
        </w:r>
        <w:r>
          <w:fldChar w:fldCharType="begin"/>
        </w:r>
        <w:r>
          <w:instrText xml:space="preserve"> PAGEREF _Toc12513 \h </w:instrText>
        </w:r>
        <w:r>
          <w:fldChar w:fldCharType="separate"/>
        </w:r>
        <w:r>
          <w:t>42</w:t>
        </w:r>
        <w:r>
          <w:fldChar w:fldCharType="end"/>
        </w:r>
      </w:hyperlink>
    </w:p>
    <w:p>
      <w:pPr>
        <w:pStyle w:val="TOC1"/>
        <w:tabs>
          <w:tab w:val="right" w:leader="dot" w:pos="8306"/>
        </w:tabs>
      </w:pPr>
      <w:hyperlink w:anchor="_Toc23846" w:history="1">
        <w:r>
          <w:rPr>
            <w:rFonts w:ascii="仿宋" w:eastAsia="仿宋" w:hAnsi="仿宋" w:cs="仿宋" w:hint="eastAsia"/>
            <w:lang w:eastAsia="zh-CN"/>
          </w:rPr>
          <w:t>十、经济效益与社会效益优化</w:t>
        </w:r>
        <w:r>
          <w:tab/>
        </w:r>
        <w:r>
          <w:fldChar w:fldCharType="begin"/>
        </w:r>
        <w:r>
          <w:instrText xml:space="preserve"> PAGEREF _Toc23846 \h </w:instrText>
        </w:r>
        <w:r>
          <w:fldChar w:fldCharType="separate"/>
        </w:r>
        <w:r>
          <w:t>43</w:t>
        </w:r>
        <w:r>
          <w:fldChar w:fldCharType="end"/>
        </w:r>
      </w:hyperlink>
    </w:p>
    <w:p>
      <w:pPr>
        <w:pStyle w:val="TOC2"/>
        <w:tabs>
          <w:tab w:val="right" w:leader="dot" w:pos="8306"/>
        </w:tabs>
      </w:pPr>
      <w:hyperlink w:anchor="_Toc28536" w:history="1">
        <w:r>
          <w:rPr>
            <w:rFonts w:ascii="仿宋" w:eastAsia="仿宋" w:hAnsi="仿宋" w:cs="仿宋" w:hint="eastAsia"/>
            <w:lang w:eastAsia="zh-CN"/>
          </w:rPr>
          <w:t>(一)、经济效益提升策略</w:t>
        </w:r>
        <w:r>
          <w:tab/>
        </w:r>
        <w:r>
          <w:fldChar w:fldCharType="begin"/>
        </w:r>
        <w:r>
          <w:instrText xml:space="preserve"> PAGEREF _Toc28536 \h </w:instrText>
        </w:r>
        <w:r>
          <w:fldChar w:fldCharType="separate"/>
        </w:r>
        <w:r>
          <w:t>43</w:t>
        </w:r>
        <w:r>
          <w:fldChar w:fldCharType="end"/>
        </w:r>
      </w:hyperlink>
    </w:p>
    <w:p>
      <w:pPr>
        <w:pStyle w:val="TOC2"/>
        <w:tabs>
          <w:tab w:val="right" w:leader="dot" w:pos="8306"/>
        </w:tabs>
      </w:pPr>
      <w:hyperlink w:anchor="_Toc79" w:history="1">
        <w:r>
          <w:rPr>
            <w:rFonts w:ascii="仿宋" w:eastAsia="仿宋" w:hAnsi="仿宋" w:cs="仿宋" w:hint="eastAsia"/>
            <w:lang w:eastAsia="zh-CN"/>
          </w:rPr>
          <w:t>(二)、社会效益增强方案</w:t>
        </w:r>
        <w:r>
          <w:tab/>
        </w:r>
        <w:r>
          <w:fldChar w:fldCharType="begin"/>
        </w:r>
        <w:r>
          <w:instrText xml:space="preserve"> PAGEREF _Toc79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9" w:history="1">
        <w:r>
          <w:rPr>
            <w:rFonts w:ascii="仿宋" w:eastAsia="仿宋" w:hAnsi="仿宋" w:cs="仿宋" w:hint="eastAsia"/>
            <w:lang w:eastAsia="zh-CN"/>
          </w:rPr>
          <w:t>十一、项目变更管理</w:t>
        </w:r>
        <w:r>
          <w:tab/>
        </w:r>
        <w:r>
          <w:fldChar w:fldCharType="begin"/>
        </w:r>
        <w:r>
          <w:instrText xml:space="preserve"> PAGEREF _Toc3799 \h </w:instrText>
        </w:r>
        <w:r>
          <w:fldChar w:fldCharType="separate"/>
        </w:r>
        <w:r>
          <w:t>45</w:t>
        </w:r>
        <w:r>
          <w:fldChar w:fldCharType="end"/>
        </w:r>
      </w:hyperlink>
    </w:p>
    <w:p>
      <w:pPr>
        <w:pStyle w:val="TOC2"/>
        <w:tabs>
          <w:tab w:val="right" w:leader="dot" w:pos="8306"/>
        </w:tabs>
      </w:pPr>
      <w:hyperlink w:anchor="_Toc5829" w:history="1">
        <w:r>
          <w:rPr>
            <w:rFonts w:ascii="仿宋" w:eastAsia="仿宋" w:hAnsi="仿宋" w:cs="仿宋" w:hint="eastAsia"/>
            <w:lang w:eastAsia="zh-CN"/>
          </w:rPr>
          <w:t>(一)、变更控制流程</w:t>
        </w:r>
        <w:r>
          <w:tab/>
        </w:r>
        <w:r>
          <w:fldChar w:fldCharType="begin"/>
        </w:r>
        <w:r>
          <w:instrText xml:space="preserve"> PAGEREF _Toc5829 \h </w:instrText>
        </w:r>
        <w:r>
          <w:fldChar w:fldCharType="separate"/>
        </w:r>
        <w:r>
          <w:t>45</w:t>
        </w:r>
        <w:r>
          <w:fldChar w:fldCharType="end"/>
        </w:r>
      </w:hyperlink>
    </w:p>
    <w:p>
      <w:pPr>
        <w:pStyle w:val="TOC2"/>
        <w:tabs>
          <w:tab w:val="right" w:leader="dot" w:pos="8306"/>
        </w:tabs>
      </w:pPr>
      <w:hyperlink w:anchor="_Toc16474" w:history="1">
        <w:r>
          <w:rPr>
            <w:rFonts w:ascii="仿宋" w:eastAsia="仿宋" w:hAnsi="仿宋" w:cs="仿宋" w:hint="eastAsia"/>
            <w:lang w:eastAsia="zh-CN"/>
          </w:rPr>
          <w:t>(二)、影响评估与处理</w:t>
        </w:r>
        <w:r>
          <w:tab/>
        </w:r>
        <w:r>
          <w:fldChar w:fldCharType="begin"/>
        </w:r>
        <w:r>
          <w:instrText xml:space="preserve"> PAGEREF _Toc16474 \h </w:instrText>
        </w:r>
        <w:r>
          <w:fldChar w:fldCharType="separate"/>
        </w:r>
        <w:r>
          <w:t>46</w:t>
        </w:r>
        <w:r>
          <w:fldChar w:fldCharType="end"/>
        </w:r>
      </w:hyperlink>
    </w:p>
    <w:p>
      <w:pPr>
        <w:pStyle w:val="TOC2"/>
        <w:tabs>
          <w:tab w:val="right" w:leader="dot" w:pos="8306"/>
        </w:tabs>
      </w:pPr>
      <w:hyperlink w:anchor="_Toc11186" w:history="1">
        <w:r>
          <w:rPr>
            <w:rFonts w:ascii="仿宋" w:eastAsia="仿宋" w:hAnsi="仿宋" w:cs="仿宋" w:hint="eastAsia"/>
            <w:lang w:eastAsia="zh-CN"/>
          </w:rPr>
          <w:t>(三)、变更记录与追踪</w:t>
        </w:r>
        <w:r>
          <w:tab/>
        </w:r>
        <w:r>
          <w:fldChar w:fldCharType="begin"/>
        </w:r>
        <w:r>
          <w:instrText xml:space="preserve"> PAGEREF _Toc11186 \h </w:instrText>
        </w:r>
        <w:r>
          <w:fldChar w:fldCharType="separate"/>
        </w:r>
        <w:r>
          <w:t>47</w:t>
        </w:r>
        <w:r>
          <w:fldChar w:fldCharType="end"/>
        </w:r>
      </w:hyperlink>
    </w:p>
    <w:p>
      <w:pPr>
        <w:pStyle w:val="TOC2"/>
        <w:tabs>
          <w:tab w:val="right" w:leader="dot" w:pos="8306"/>
        </w:tabs>
      </w:pPr>
      <w:hyperlink w:anchor="_Toc27859" w:history="1">
        <w:r>
          <w:rPr>
            <w:rFonts w:ascii="仿宋" w:eastAsia="仿宋" w:hAnsi="仿宋" w:cs="仿宋" w:hint="eastAsia"/>
            <w:lang w:eastAsia="zh-CN"/>
          </w:rPr>
          <w:t>(四)、变更管理策略</w:t>
        </w:r>
        <w:r>
          <w:tab/>
        </w:r>
        <w:r>
          <w:fldChar w:fldCharType="begin"/>
        </w:r>
        <w:r>
          <w:instrText xml:space="preserve"> PAGEREF _Toc27859 \h </w:instrText>
        </w:r>
        <w:r>
          <w:fldChar w:fldCharType="separate"/>
        </w:r>
        <w:r>
          <w:t>49</w:t>
        </w:r>
        <w:r>
          <w:fldChar w:fldCharType="end"/>
        </w:r>
      </w:hyperlink>
    </w:p>
    <w:p>
      <w:pPr>
        <w:pStyle w:val="TOC1"/>
        <w:tabs>
          <w:tab w:val="right" w:leader="dot" w:pos="8306"/>
        </w:tabs>
      </w:pPr>
      <w:hyperlink w:anchor="_Toc11688" w:history="1">
        <w:r>
          <w:rPr>
            <w:rFonts w:ascii="仿宋" w:eastAsia="仿宋" w:hAnsi="仿宋" w:cs="仿宋" w:hint="eastAsia"/>
            <w:lang w:eastAsia="zh-CN"/>
          </w:rPr>
          <w:t>十二、客户关系管理与市场拓展</w:t>
        </w:r>
        <w:r>
          <w:tab/>
        </w:r>
        <w:r>
          <w:fldChar w:fldCharType="begin"/>
        </w:r>
        <w:r>
          <w:instrText xml:space="preserve"> PAGEREF _Toc11688 \h </w:instrText>
        </w:r>
        <w:r>
          <w:fldChar w:fldCharType="separate"/>
        </w:r>
        <w:r>
          <w:t>51</w:t>
        </w:r>
        <w:r>
          <w:fldChar w:fldCharType="end"/>
        </w:r>
      </w:hyperlink>
    </w:p>
    <w:p>
      <w:pPr>
        <w:pStyle w:val="TOC2"/>
        <w:tabs>
          <w:tab w:val="right" w:leader="dot" w:pos="8306"/>
        </w:tabs>
      </w:pPr>
      <w:hyperlink w:anchor="_Toc30062" w:history="1">
        <w:r>
          <w:rPr>
            <w:rFonts w:ascii="仿宋" w:eastAsia="仿宋" w:hAnsi="仿宋" w:cs="仿宋" w:hint="eastAsia"/>
            <w:lang w:eastAsia="zh-CN"/>
          </w:rPr>
          <w:t>(一)、客户关系管理策略</w:t>
        </w:r>
        <w:r>
          <w:tab/>
        </w:r>
        <w:r>
          <w:fldChar w:fldCharType="begin"/>
        </w:r>
        <w:r>
          <w:instrText xml:space="preserve"> PAGEREF _Toc30062 \h </w:instrText>
        </w:r>
        <w:r>
          <w:fldChar w:fldCharType="separate"/>
        </w:r>
        <w:r>
          <w:t>51</w:t>
        </w:r>
        <w:r>
          <w:fldChar w:fldCharType="end"/>
        </w:r>
      </w:hyperlink>
    </w:p>
    <w:p>
      <w:pPr>
        <w:pStyle w:val="TOC2"/>
        <w:tabs>
          <w:tab w:val="right" w:leader="dot" w:pos="8306"/>
        </w:tabs>
      </w:pPr>
      <w:hyperlink w:anchor="_Toc31356" w:history="1">
        <w:r>
          <w:rPr>
            <w:rFonts w:ascii="仿宋" w:eastAsia="仿宋" w:hAnsi="仿宋" w:cs="仿宋" w:hint="eastAsia"/>
            <w:lang w:eastAsia="zh-CN"/>
          </w:rPr>
          <w:t>(二)、市场拓展方案</w:t>
        </w:r>
        <w:r>
          <w:tab/>
        </w:r>
        <w:r>
          <w:fldChar w:fldCharType="begin"/>
        </w:r>
        <w:r>
          <w:instrText xml:space="preserve"> PAGEREF _Toc31356 \h </w:instrText>
        </w:r>
        <w:r>
          <w:fldChar w:fldCharType="separate"/>
        </w:r>
        <w:r>
          <w:t>52</w:t>
        </w:r>
        <w:r>
          <w:fldChar w:fldCharType="end"/>
        </w:r>
      </w:hyperlink>
    </w:p>
    <w:p>
      <w:pPr>
        <w:pStyle w:val="TOC1"/>
        <w:tabs>
          <w:tab w:val="right" w:leader="dot" w:pos="8306"/>
        </w:tabs>
      </w:pPr>
      <w:hyperlink w:anchor="_Toc9377" w:history="1">
        <w:r>
          <w:rPr>
            <w:rFonts w:ascii="仿宋" w:eastAsia="仿宋" w:hAnsi="仿宋" w:cs="仿宋" w:hint="eastAsia"/>
            <w:lang w:eastAsia="zh-CN"/>
          </w:rPr>
          <w:t>十三、成果转化与推广应用</w:t>
        </w:r>
        <w:r>
          <w:tab/>
        </w:r>
        <w:r>
          <w:fldChar w:fldCharType="begin"/>
        </w:r>
        <w:r>
          <w:instrText xml:space="preserve"> PAGEREF _Toc9377 \h </w:instrText>
        </w:r>
        <w:r>
          <w:fldChar w:fldCharType="separate"/>
        </w:r>
        <w:r>
          <w:t>53</w:t>
        </w:r>
        <w:r>
          <w:fldChar w:fldCharType="end"/>
        </w:r>
      </w:hyperlink>
    </w:p>
    <w:p>
      <w:pPr>
        <w:pStyle w:val="TOC2"/>
        <w:tabs>
          <w:tab w:val="right" w:leader="dot" w:pos="8306"/>
        </w:tabs>
      </w:pPr>
      <w:hyperlink w:anchor="_Toc20216" w:history="1">
        <w:r>
          <w:rPr>
            <w:rFonts w:ascii="仿宋" w:eastAsia="仿宋" w:hAnsi="仿宋" w:cs="仿宋" w:hint="eastAsia"/>
            <w:lang w:eastAsia="zh-CN"/>
          </w:rPr>
          <w:t>(一)、成果转化策略制定</w:t>
        </w:r>
        <w:r>
          <w:tab/>
        </w:r>
        <w:r>
          <w:fldChar w:fldCharType="begin"/>
        </w:r>
        <w:r>
          <w:instrText xml:space="preserve"> PAGEREF _Toc20216 \h </w:instrText>
        </w:r>
        <w:r>
          <w:fldChar w:fldCharType="separate"/>
        </w:r>
        <w:r>
          <w:t>53</w:t>
        </w:r>
        <w:r>
          <w:fldChar w:fldCharType="end"/>
        </w:r>
      </w:hyperlink>
    </w:p>
    <w:p>
      <w:pPr>
        <w:pStyle w:val="TOC2"/>
        <w:tabs>
          <w:tab w:val="right" w:leader="dot" w:pos="8306"/>
        </w:tabs>
      </w:pPr>
      <w:hyperlink w:anchor="_Toc6029" w:history="1">
        <w:r>
          <w:rPr>
            <w:rFonts w:ascii="仿宋" w:eastAsia="仿宋" w:hAnsi="仿宋" w:cs="仿宋" w:hint="eastAsia"/>
            <w:lang w:eastAsia="zh-CN"/>
          </w:rPr>
          <w:t>(二)、成果推广应用方案</w:t>
        </w:r>
        <w:r>
          <w:tab/>
        </w:r>
        <w:r>
          <w:fldChar w:fldCharType="begin"/>
        </w:r>
        <w:r>
          <w:instrText xml:space="preserve"> PAGEREF _Toc6029 \h </w:instrText>
        </w:r>
        <w:r>
          <w:fldChar w:fldCharType="separate"/>
        </w:r>
        <w:r>
          <w:t>54</w:t>
        </w:r>
        <w:r>
          <w:fldChar w:fldCharType="end"/>
        </w:r>
      </w:hyperlink>
    </w:p>
    <w:p>
      <w:pPr>
        <w:pStyle w:val="TOC1"/>
        <w:tabs>
          <w:tab w:val="right" w:leader="dot" w:pos="8306"/>
        </w:tabs>
      </w:pPr>
      <w:hyperlink w:anchor="_Toc24883" w:history="1">
        <w:r>
          <w:rPr>
            <w:rFonts w:ascii="仿宋" w:eastAsia="仿宋" w:hAnsi="仿宋" w:cs="仿宋" w:hint="eastAsia"/>
            <w:lang w:eastAsia="zh-CN"/>
          </w:rPr>
          <w:t>十四、质量管理与控制</w:t>
        </w:r>
        <w:r>
          <w:tab/>
        </w:r>
        <w:r>
          <w:fldChar w:fldCharType="begin"/>
        </w:r>
        <w:r>
          <w:instrText xml:space="preserve"> PAGEREF _Toc24883 \h </w:instrText>
        </w:r>
        <w:r>
          <w:fldChar w:fldCharType="separate"/>
        </w:r>
        <w:r>
          <w:t>56</w:t>
        </w:r>
        <w:r>
          <w:fldChar w:fldCharType="end"/>
        </w:r>
      </w:hyperlink>
    </w:p>
    <w:p>
      <w:pPr>
        <w:pStyle w:val="TOC2"/>
        <w:tabs>
          <w:tab w:val="right" w:leader="dot" w:pos="8306"/>
        </w:tabs>
      </w:pPr>
      <w:hyperlink w:anchor="_Toc27519" w:history="1">
        <w:r>
          <w:rPr>
            <w:rFonts w:ascii="仿宋" w:eastAsia="仿宋" w:hAnsi="仿宋" w:cs="仿宋" w:hint="eastAsia"/>
            <w:lang w:eastAsia="zh-CN"/>
          </w:rPr>
          <w:t>(一)、质量管理体系建设</w:t>
        </w:r>
        <w:r>
          <w:tab/>
        </w:r>
        <w:r>
          <w:fldChar w:fldCharType="begin"/>
        </w:r>
        <w:r>
          <w:instrText xml:space="preserve"> PAGEREF _Toc27519 \h </w:instrText>
        </w:r>
        <w:r>
          <w:fldChar w:fldCharType="separate"/>
        </w:r>
        <w:r>
          <w:t>56</w:t>
        </w:r>
        <w:r>
          <w:fldChar w:fldCharType="end"/>
        </w:r>
      </w:hyperlink>
    </w:p>
    <w:p>
      <w:pPr>
        <w:pStyle w:val="TOC2"/>
        <w:tabs>
          <w:tab w:val="right" w:leader="dot" w:pos="8306"/>
        </w:tabs>
      </w:pPr>
      <w:hyperlink w:anchor="_Toc25231" w:history="1">
        <w:r>
          <w:rPr>
            <w:rFonts w:ascii="仿宋" w:eastAsia="仿宋" w:hAnsi="仿宋" w:cs="仿宋" w:hint="eastAsia"/>
            <w:lang w:eastAsia="zh-CN"/>
          </w:rPr>
          <w:t>(二)、质量控制措施</w:t>
        </w:r>
        <w:r>
          <w:tab/>
        </w:r>
        <w:r>
          <w:fldChar w:fldCharType="begin"/>
        </w:r>
        <w:r>
          <w:instrText xml:space="preserve"> PAGEREF _Toc25231 \h </w:instrText>
        </w:r>
        <w:r>
          <w:fldChar w:fldCharType="separate"/>
        </w:r>
        <w:r>
          <w:t>57</w:t>
        </w:r>
        <w:r>
          <w:fldChar w:fldCharType="end"/>
        </w:r>
      </w:hyperlink>
    </w:p>
    <w:p>
      <w:pPr>
        <w:pStyle w:val="TOC1"/>
        <w:tabs>
          <w:tab w:val="right" w:leader="dot" w:pos="8306"/>
        </w:tabs>
      </w:pPr>
      <w:hyperlink w:anchor="_Toc6264" w:history="1">
        <w:r>
          <w:rPr>
            <w:rFonts w:ascii="仿宋" w:eastAsia="仿宋" w:hAnsi="仿宋" w:cs="仿宋" w:hint="eastAsia"/>
            <w:lang w:eastAsia="zh-CN"/>
          </w:rPr>
          <w:t>十五、企业合规与伦理</w:t>
        </w:r>
        <w:r>
          <w:tab/>
        </w:r>
        <w:r>
          <w:fldChar w:fldCharType="begin"/>
        </w:r>
        <w:r>
          <w:instrText xml:space="preserve"> PAGEREF _Toc6264 \h </w:instrText>
        </w:r>
        <w:r>
          <w:fldChar w:fldCharType="separate"/>
        </w:r>
        <w:r>
          <w:t>58</w:t>
        </w:r>
        <w:r>
          <w:fldChar w:fldCharType="end"/>
        </w:r>
      </w:hyperlink>
    </w:p>
    <w:p>
      <w:pPr>
        <w:pStyle w:val="TOC2"/>
        <w:tabs>
          <w:tab w:val="right" w:leader="dot" w:pos="8306"/>
        </w:tabs>
      </w:pPr>
      <w:hyperlink w:anchor="_Toc20132" w:history="1">
        <w:r>
          <w:rPr>
            <w:rFonts w:ascii="仿宋" w:eastAsia="仿宋" w:hAnsi="仿宋" w:cs="仿宋" w:hint="eastAsia"/>
            <w:lang w:eastAsia="zh-CN"/>
          </w:rPr>
          <w:t>(一)、合规政策与程序</w:t>
        </w:r>
        <w:r>
          <w:tab/>
        </w:r>
        <w:r>
          <w:fldChar w:fldCharType="begin"/>
        </w:r>
        <w:r>
          <w:instrText xml:space="preserve"> PAGEREF _Toc20132 \h </w:instrText>
        </w:r>
        <w:r>
          <w:fldChar w:fldCharType="separate"/>
        </w:r>
        <w:r>
          <w:t>58</w:t>
        </w:r>
        <w:r>
          <w:fldChar w:fldCharType="end"/>
        </w:r>
      </w:hyperlink>
    </w:p>
    <w:p>
      <w:pPr>
        <w:pStyle w:val="TOC2"/>
        <w:tabs>
          <w:tab w:val="right" w:leader="dot" w:pos="8306"/>
        </w:tabs>
      </w:pPr>
      <w:hyperlink w:anchor="_Toc26844" w:history="1">
        <w:r>
          <w:rPr>
            <w:rFonts w:ascii="仿宋" w:eastAsia="仿宋" w:hAnsi="仿宋" w:cs="仿宋" w:hint="eastAsia"/>
            <w:lang w:eastAsia="zh-CN"/>
          </w:rPr>
          <w:t>(二)、伦理规范与培训</w:t>
        </w:r>
        <w:r>
          <w:tab/>
        </w:r>
        <w:r>
          <w:fldChar w:fldCharType="begin"/>
        </w:r>
        <w:r>
          <w:instrText xml:space="preserve"> PAGEREF _Toc26844 \h </w:instrText>
        </w:r>
        <w:r>
          <w:fldChar w:fldCharType="separate"/>
        </w:r>
        <w:r>
          <w:t>60</w:t>
        </w:r>
        <w:r>
          <w:fldChar w:fldCharType="end"/>
        </w:r>
      </w:hyperlink>
    </w:p>
    <w:p>
      <w:pPr>
        <w:pStyle w:val="TOC2"/>
        <w:tabs>
          <w:tab w:val="right" w:leader="dot" w:pos="8306"/>
        </w:tabs>
      </w:pPr>
      <w:hyperlink w:anchor="_Toc22189" w:history="1">
        <w:r>
          <w:rPr>
            <w:rFonts w:ascii="仿宋" w:eastAsia="仿宋" w:hAnsi="仿宋" w:cs="仿宋" w:hint="eastAsia"/>
            <w:lang w:eastAsia="zh-CN"/>
          </w:rPr>
          <w:t>(三)、合规风险评估</w:t>
        </w:r>
        <w:r>
          <w:tab/>
        </w:r>
        <w:r>
          <w:fldChar w:fldCharType="begin"/>
        </w:r>
        <w:r>
          <w:instrText xml:space="preserve"> PAGEREF _Toc22189 \h </w:instrText>
        </w:r>
        <w:r>
          <w:fldChar w:fldCharType="separate"/>
        </w:r>
        <w:r>
          <w:t>60</w:t>
        </w:r>
        <w:r>
          <w:fldChar w:fldCharType="end"/>
        </w:r>
      </w:hyperlink>
    </w:p>
    <w:p>
      <w:pPr>
        <w:pStyle w:val="TOC2"/>
        <w:tabs>
          <w:tab w:val="right" w:leader="dot" w:pos="8306"/>
        </w:tabs>
      </w:pPr>
      <w:hyperlink w:anchor="_Toc16317" w:history="1">
        <w:r>
          <w:rPr>
            <w:rFonts w:ascii="仿宋" w:eastAsia="仿宋" w:hAnsi="仿宋" w:cs="仿宋" w:hint="eastAsia"/>
            <w:lang w:eastAsia="zh-CN"/>
          </w:rPr>
          <w:t>(四)、合规监督与执行</w:t>
        </w:r>
        <w:r>
          <w:tab/>
        </w:r>
        <w:r>
          <w:fldChar w:fldCharType="begin"/>
        </w:r>
        <w:r>
          <w:instrText xml:space="preserve"> PAGEREF _Toc16317 \h </w:instrText>
        </w:r>
        <w:r>
          <w:fldChar w:fldCharType="separate"/>
        </w:r>
        <w:r>
          <w:t>62</w:t>
        </w:r>
        <w:r>
          <w:fldChar w:fldCharType="end"/>
        </w:r>
      </w:hyperlink>
    </w:p>
    <w:p>
      <w:pPr>
        <w:pStyle w:val="TOC1"/>
        <w:tabs>
          <w:tab w:val="right" w:leader="dot" w:pos="8306"/>
        </w:tabs>
      </w:pPr>
      <w:hyperlink w:anchor="_Toc30000" w:history="1">
        <w:r>
          <w:rPr>
            <w:rFonts w:ascii="仿宋" w:eastAsia="仿宋" w:hAnsi="仿宋" w:cs="仿宋" w:hint="eastAsia"/>
            <w:lang w:eastAsia="zh-CN"/>
          </w:rPr>
          <w:t>十六、产业协同与集群发展</w:t>
        </w:r>
        <w:r>
          <w:tab/>
        </w:r>
        <w:r>
          <w:fldChar w:fldCharType="begin"/>
        </w:r>
        <w:r>
          <w:instrText xml:space="preserve"> PAGEREF _Toc30000 \h </w:instrText>
        </w:r>
        <w:r>
          <w:fldChar w:fldCharType="separate"/>
        </w:r>
        <w:r>
          <w:t>63</w:t>
        </w:r>
        <w:r>
          <w:fldChar w:fldCharType="end"/>
        </w:r>
      </w:hyperlink>
    </w:p>
    <w:p>
      <w:pPr>
        <w:pStyle w:val="TOC2"/>
        <w:tabs>
          <w:tab w:val="right" w:leader="dot" w:pos="8306"/>
        </w:tabs>
      </w:pPr>
      <w:hyperlink w:anchor="_Toc10847" w:history="1">
        <w:r>
          <w:rPr>
            <w:rFonts w:ascii="仿宋" w:eastAsia="仿宋" w:hAnsi="仿宋" w:cs="仿宋" w:hint="eastAsia"/>
            <w:lang w:eastAsia="zh-CN"/>
          </w:rPr>
          <w:t>(一)、产业协同机制建设</w:t>
        </w:r>
        <w:r>
          <w:tab/>
        </w:r>
        <w:r>
          <w:fldChar w:fldCharType="begin"/>
        </w:r>
        <w:r>
          <w:instrText xml:space="preserve"> PAGEREF _Toc10847 \h </w:instrText>
        </w:r>
        <w:r>
          <w:fldChar w:fldCharType="separate"/>
        </w:r>
        <w:r>
          <w:t>63</w:t>
        </w:r>
        <w:r>
          <w:fldChar w:fldCharType="end"/>
        </w:r>
      </w:hyperlink>
    </w:p>
    <w:p>
      <w:pPr>
        <w:pStyle w:val="TOC2"/>
        <w:tabs>
          <w:tab w:val="right" w:leader="dot" w:pos="8306"/>
        </w:tabs>
      </w:pPr>
      <w:hyperlink w:anchor="_Toc21485" w:history="1">
        <w:r>
          <w:rPr>
            <w:rFonts w:ascii="仿宋" w:eastAsia="仿宋" w:hAnsi="仿宋" w:cs="仿宋" w:hint="eastAsia"/>
            <w:lang w:eastAsia="zh-CN"/>
          </w:rPr>
          <w:t>(二)、产业集群培育与发展</w:t>
        </w:r>
        <w:r>
          <w:tab/>
        </w:r>
        <w:r>
          <w:fldChar w:fldCharType="begin"/>
        </w:r>
        <w:r>
          <w:instrText xml:space="preserve"> PAGEREF _Toc21485 \h </w:instrText>
        </w:r>
        <w:r>
          <w:fldChar w:fldCharType="separate"/>
        </w:r>
        <w:r>
          <w:t>64</w:t>
        </w:r>
        <w:r>
          <w:fldChar w:fldCharType="end"/>
        </w:r>
      </w:hyperlink>
    </w:p>
    <w:p>
      <w:pPr>
        <w:pStyle w:val="TOC1"/>
        <w:tabs>
          <w:tab w:val="right" w:leader="dot" w:pos="8306"/>
        </w:tabs>
      </w:pPr>
      <w:hyperlink w:anchor="_Toc24287" w:history="1">
        <w:r>
          <w:rPr>
            <w:rFonts w:ascii="仿宋" w:eastAsia="仿宋" w:hAnsi="仿宋" w:cs="仿宋" w:hint="eastAsia"/>
            <w:lang w:eastAsia="zh-CN"/>
          </w:rPr>
          <w:t>十七、项目施工方案</w:t>
        </w:r>
        <w:r>
          <w:tab/>
        </w:r>
        <w:r>
          <w:fldChar w:fldCharType="begin"/>
        </w:r>
        <w:r>
          <w:instrText xml:space="preserve"> PAGEREF _Toc24287 \h </w:instrText>
        </w:r>
        <w:r>
          <w:fldChar w:fldCharType="separate"/>
        </w:r>
        <w:r>
          <w:t>65</w:t>
        </w:r>
        <w:r>
          <w:fldChar w:fldCharType="end"/>
        </w:r>
      </w:hyperlink>
    </w:p>
    <w:p>
      <w:pPr>
        <w:pStyle w:val="TOC2"/>
        <w:tabs>
          <w:tab w:val="right" w:leader="dot" w:pos="8306"/>
        </w:tabs>
      </w:pPr>
      <w:hyperlink w:anchor="_Toc15975" w:history="1">
        <w:r>
          <w:rPr>
            <w:rFonts w:ascii="仿宋" w:eastAsia="仿宋" w:hAnsi="仿宋" w:cs="仿宋" w:hint="eastAsia"/>
            <w:lang w:eastAsia="zh-CN"/>
          </w:rPr>
          <w:t>(一)、施工组织设计</w:t>
        </w:r>
        <w:r>
          <w:tab/>
        </w:r>
        <w:r>
          <w:fldChar w:fldCharType="begin"/>
        </w:r>
        <w:r>
          <w:instrText xml:space="preserve"> PAGEREF _Toc15975 \h </w:instrText>
        </w:r>
        <w:r>
          <w:fldChar w:fldCharType="separate"/>
        </w:r>
        <w:r>
          <w:t>65</w:t>
        </w:r>
        <w:r>
          <w:fldChar w:fldCharType="end"/>
        </w:r>
      </w:hyperlink>
    </w:p>
    <w:p>
      <w:pPr>
        <w:pStyle w:val="TOC2"/>
        <w:tabs>
          <w:tab w:val="right" w:leader="dot" w:pos="8306"/>
        </w:tabs>
      </w:pPr>
      <w:hyperlink w:anchor="_Toc6443" w:history="1">
        <w:r>
          <w:rPr>
            <w:rFonts w:ascii="仿宋" w:eastAsia="仿宋" w:hAnsi="仿宋" w:cs="仿宋" w:hint="eastAsia"/>
            <w:lang w:eastAsia="zh-CN"/>
          </w:rPr>
          <w:t>(二)、施工工艺与技术路线</w:t>
        </w:r>
        <w:r>
          <w:tab/>
        </w:r>
        <w:r>
          <w:fldChar w:fldCharType="begin"/>
        </w:r>
        <w:r>
          <w:instrText xml:space="preserve"> PAGEREF _Toc6443 \h </w:instrText>
        </w:r>
        <w:r>
          <w:fldChar w:fldCharType="separate"/>
        </w:r>
        <w:r>
          <w:t>66</w:t>
        </w:r>
        <w:r>
          <w:fldChar w:fldCharType="end"/>
        </w:r>
      </w:hyperlink>
    </w:p>
    <w:p>
      <w:pPr>
        <w:pStyle w:val="TOC2"/>
        <w:tabs>
          <w:tab w:val="right" w:leader="dot" w:pos="8306"/>
        </w:tabs>
      </w:pPr>
      <w:hyperlink w:anchor="_Toc28024" w:history="1">
        <w:r>
          <w:rPr>
            <w:rFonts w:ascii="仿宋" w:eastAsia="仿宋" w:hAnsi="仿宋" w:cs="仿宋" w:hint="eastAsia"/>
            <w:lang w:eastAsia="zh-CN"/>
          </w:rPr>
          <w:t>(三)、关键节点施工计划</w:t>
        </w:r>
        <w:r>
          <w:tab/>
        </w:r>
        <w:r>
          <w:fldChar w:fldCharType="begin"/>
        </w:r>
        <w:r>
          <w:instrText xml:space="preserve"> PAGEREF _Toc28024 \h </w:instrText>
        </w:r>
        <w:r>
          <w:fldChar w:fldCharType="separate"/>
        </w:r>
        <w:r>
          <w:t>67</w:t>
        </w:r>
        <w:r>
          <w:fldChar w:fldCharType="end"/>
        </w:r>
      </w:hyperlink>
    </w:p>
    <w:p>
      <w:pPr>
        <w:pStyle w:val="TOC2"/>
        <w:tabs>
          <w:tab w:val="right" w:leader="dot" w:pos="8306"/>
        </w:tabs>
      </w:pPr>
      <w:hyperlink w:anchor="_Toc4273" w:history="1">
        <w:r>
          <w:rPr>
            <w:rFonts w:ascii="仿宋" w:eastAsia="仿宋" w:hAnsi="仿宋" w:cs="仿宋" w:hint="eastAsia"/>
            <w:lang w:eastAsia="zh-CN"/>
          </w:rPr>
          <w:t>(四)、施工现场管理</w:t>
        </w:r>
        <w:r>
          <w:tab/>
        </w:r>
        <w:r>
          <w:fldChar w:fldCharType="begin"/>
        </w:r>
        <w:r>
          <w:instrText xml:space="preserve"> PAGEREF _Toc4273 \h </w:instrText>
        </w:r>
        <w:r>
          <w:fldChar w:fldCharType="separate"/>
        </w:r>
        <w:r>
          <w:t>69</w:t>
        </w:r>
        <w:r>
          <w:fldChar w:fldCharType="end"/>
        </w:r>
      </w:hyperlink>
    </w:p>
    <w:p>
      <w:pPr>
        <w:pStyle w:val="TOC1"/>
        <w:tabs>
          <w:tab w:val="right" w:leader="dot" w:pos="8306"/>
        </w:tabs>
      </w:pPr>
      <w:hyperlink w:anchor="_Toc7384" w:history="1">
        <w:r>
          <w:rPr>
            <w:rFonts w:ascii="仿宋" w:eastAsia="仿宋" w:hAnsi="仿宋" w:cs="仿宋" w:hint="eastAsia"/>
            <w:lang w:eastAsia="zh-CN"/>
          </w:rPr>
          <w:t>十八、人力资源管理与开发</w:t>
        </w:r>
        <w:r>
          <w:tab/>
        </w:r>
        <w:r>
          <w:fldChar w:fldCharType="begin"/>
        </w:r>
        <w:r>
          <w:instrText xml:space="preserve"> PAGEREF _Toc7384 \h </w:instrText>
        </w:r>
        <w:r>
          <w:fldChar w:fldCharType="separate"/>
        </w:r>
        <w:r>
          <w:t>71</w:t>
        </w:r>
        <w:r>
          <w:fldChar w:fldCharType="end"/>
        </w:r>
      </w:hyperlink>
    </w:p>
    <w:p>
      <w:pPr>
        <w:pStyle w:val="TOC2"/>
        <w:tabs>
          <w:tab w:val="right" w:leader="dot" w:pos="8306"/>
        </w:tabs>
      </w:pPr>
      <w:hyperlink w:anchor="_Toc21602" w:history="1">
        <w:r>
          <w:rPr>
            <w:rFonts w:ascii="仿宋" w:eastAsia="仿宋" w:hAnsi="仿宋" w:cs="仿宋" w:hint="eastAsia"/>
            <w:lang w:eastAsia="zh-CN"/>
          </w:rPr>
          <w:t>(一)、人力资源规划</w:t>
        </w:r>
        <w:r>
          <w:tab/>
        </w:r>
        <w:r>
          <w:fldChar w:fldCharType="begin"/>
        </w:r>
        <w:r>
          <w:instrText xml:space="preserve"> PAGEREF _Toc21602 \h </w:instrText>
        </w:r>
        <w:r>
          <w:fldChar w:fldCharType="separate"/>
        </w:r>
        <w:r>
          <w:t>71</w:t>
        </w:r>
        <w:r>
          <w:fldChar w:fldCharType="end"/>
        </w:r>
      </w:hyperlink>
    </w:p>
    <w:p>
      <w:pPr>
        <w:pStyle w:val="TOC2"/>
        <w:tabs>
          <w:tab w:val="right" w:leader="dot" w:pos="8306"/>
        </w:tabs>
      </w:pPr>
      <w:hyperlink w:anchor="_Toc8569" w:history="1">
        <w:r>
          <w:rPr>
            <w:rFonts w:ascii="仿宋" w:eastAsia="仿宋" w:hAnsi="仿宋" w:cs="仿宋" w:hint="eastAsia"/>
            <w:lang w:eastAsia="zh-CN"/>
          </w:rPr>
          <w:t>(二)、人力资源开发与培训</w:t>
        </w:r>
        <w:r>
          <w:tab/>
        </w:r>
        <w:r>
          <w:fldChar w:fldCharType="begin"/>
        </w:r>
        <w:r>
          <w:instrText xml:space="preserve"> PAGEREF _Toc8569 \h </w:instrText>
        </w:r>
        <w:r>
          <w:fldChar w:fldCharType="separate"/>
        </w:r>
        <w:r>
          <w:t>73</w:t>
        </w:r>
        <w:r>
          <w:fldChar w:fldCharType="end"/>
        </w:r>
      </w:hyperlink>
    </w:p>
    <w:p>
      <w:pPr>
        <w:pStyle w:val="TOC1"/>
        <w:tabs>
          <w:tab w:val="right" w:leader="dot" w:pos="8306"/>
        </w:tabs>
      </w:pPr>
      <w:hyperlink w:anchor="_Toc2051" w:history="1">
        <w:r>
          <w:rPr>
            <w:rFonts w:ascii="仿宋" w:eastAsia="仿宋" w:hAnsi="仿宋" w:cs="仿宋" w:hint="eastAsia"/>
            <w:lang w:eastAsia="zh-CN"/>
          </w:rPr>
          <w:t>十九、合作与交流机制建立</w:t>
        </w:r>
        <w:r>
          <w:tab/>
        </w:r>
        <w:r>
          <w:fldChar w:fldCharType="begin"/>
        </w:r>
        <w:r>
          <w:instrText xml:space="preserve"> PAGEREF _Toc2051 \h </w:instrText>
        </w:r>
        <w:r>
          <w:fldChar w:fldCharType="separate"/>
        </w:r>
        <w:r>
          <w:t>75</w:t>
        </w:r>
        <w:r>
          <w:fldChar w:fldCharType="end"/>
        </w:r>
      </w:hyperlink>
    </w:p>
    <w:p>
      <w:pPr>
        <w:pStyle w:val="TOC2"/>
        <w:tabs>
          <w:tab w:val="right" w:leader="dot" w:pos="8306"/>
        </w:tabs>
      </w:pPr>
      <w:hyperlink w:anchor="_Toc12326" w:history="1">
        <w:r>
          <w:rPr>
            <w:rFonts w:ascii="仿宋" w:eastAsia="仿宋" w:hAnsi="仿宋" w:cs="仿宋" w:hint="eastAsia"/>
            <w:lang w:eastAsia="zh-CN"/>
          </w:rPr>
          <w:t>(一)、合作伙伴选择与合作方式</w:t>
        </w:r>
        <w:r>
          <w:tab/>
        </w:r>
        <w:r>
          <w:fldChar w:fldCharType="begin"/>
        </w:r>
        <w:r>
          <w:instrText xml:space="preserve"> PAGEREF _Toc12326 \h </w:instrText>
        </w:r>
        <w:r>
          <w:fldChar w:fldCharType="separate"/>
        </w:r>
        <w:r>
          <w:t>75</w:t>
        </w:r>
        <w:r>
          <w:fldChar w:fldCharType="end"/>
        </w:r>
      </w:hyperlink>
    </w:p>
    <w:p>
      <w:pPr>
        <w:pStyle w:val="TOC2"/>
        <w:tabs>
          <w:tab w:val="right" w:leader="dot" w:pos="8306"/>
        </w:tabs>
      </w:pPr>
      <w:hyperlink w:anchor="_Toc5351" w:history="1">
        <w:r>
          <w:rPr>
            <w:rFonts w:ascii="仿宋" w:eastAsia="仿宋" w:hAnsi="仿宋" w:cs="仿宋" w:hint="eastAsia"/>
            <w:lang w:eastAsia="zh-CN"/>
          </w:rPr>
          <w:t>(二)、交流与合作平台搭建</w:t>
        </w:r>
        <w:r>
          <w:tab/>
        </w:r>
        <w:r>
          <w:fldChar w:fldCharType="begin"/>
        </w:r>
        <w:r>
          <w:instrText xml:space="preserve"> PAGEREF _Toc5351 \h </w:instrText>
        </w:r>
        <w:r>
          <w:fldChar w:fldCharType="separate"/>
        </w:r>
        <w:r>
          <w:t>77</w:t>
        </w:r>
        <w:r>
          <w:fldChar w:fldCharType="end"/>
        </w:r>
      </w:hyperlink>
    </w:p>
    <w:p>
      <w:pPr>
        <w:pStyle w:val="TOC1"/>
        <w:tabs>
          <w:tab w:val="right" w:leader="dot" w:pos="8306"/>
        </w:tabs>
      </w:pPr>
      <w:hyperlink w:anchor="_Toc15825" w:history="1">
        <w:r>
          <w:rPr>
            <w:rFonts w:ascii="仿宋" w:eastAsia="仿宋" w:hAnsi="仿宋" w:cs="仿宋" w:hint="eastAsia"/>
            <w:lang w:eastAsia="zh-CN"/>
          </w:rPr>
          <w:t>二十、设施与设备管理</w:t>
        </w:r>
        <w:r>
          <w:tab/>
        </w:r>
        <w:r>
          <w:fldChar w:fldCharType="begin"/>
        </w:r>
        <w:r>
          <w:instrText xml:space="preserve"> PAGEREF _Toc15825 \h </w:instrText>
        </w:r>
        <w:r>
          <w:fldChar w:fldCharType="separate"/>
        </w:r>
        <w:r>
          <w:t>78</w:t>
        </w:r>
        <w:r>
          <w:fldChar w:fldCharType="end"/>
        </w:r>
      </w:hyperlink>
    </w:p>
    <w:p>
      <w:pPr>
        <w:pStyle w:val="TOC2"/>
        <w:tabs>
          <w:tab w:val="right" w:leader="dot" w:pos="8306"/>
        </w:tabs>
      </w:pPr>
      <w:hyperlink w:anchor="_Toc12672" w:history="1">
        <w:r>
          <w:rPr>
            <w:rFonts w:ascii="仿宋" w:eastAsia="仿宋" w:hAnsi="仿宋" w:cs="仿宋" w:hint="eastAsia"/>
            <w:lang w:eastAsia="zh-CN"/>
          </w:rPr>
          <w:t>(一)、设施规划与配置</w:t>
        </w:r>
        <w:r>
          <w:tab/>
        </w:r>
        <w:r>
          <w:fldChar w:fldCharType="begin"/>
        </w:r>
        <w:r>
          <w:instrText xml:space="preserve"> PAGEREF _Toc12672 \h </w:instrText>
        </w:r>
        <w:r>
          <w:fldChar w:fldCharType="separate"/>
        </w:r>
        <w:r>
          <w:t>78</w:t>
        </w:r>
        <w:r>
          <w:fldChar w:fldCharType="end"/>
        </w:r>
      </w:hyperlink>
    </w:p>
    <w:p>
      <w:pPr>
        <w:pStyle w:val="TOC2"/>
        <w:tabs>
          <w:tab w:val="right" w:leader="dot" w:pos="8306"/>
        </w:tabs>
      </w:pPr>
      <w:hyperlink w:anchor="_Toc28511" w:history="1">
        <w:r>
          <w:rPr>
            <w:rFonts w:ascii="仿宋" w:eastAsia="仿宋" w:hAnsi="仿宋" w:cs="仿宋" w:hint="eastAsia"/>
            <w:lang w:eastAsia="zh-CN"/>
          </w:rPr>
          <w:t>(二)、设备采购与维护管理</w:t>
        </w:r>
        <w:r>
          <w:tab/>
        </w:r>
        <w:r>
          <w:fldChar w:fldCharType="begin"/>
        </w:r>
        <w:r>
          <w:instrText xml:space="preserve"> PAGEREF _Toc28511 \h </w:instrText>
        </w:r>
        <w:r>
          <w:fldChar w:fldCharType="separate"/>
        </w:r>
        <w:r>
          <w:t>79</w:t>
        </w:r>
        <w:r>
          <w:fldChar w:fldCharType="end"/>
        </w:r>
      </w:hyperlink>
    </w:p>
    <w:p>
      <w:pPr>
        <w:pStyle w:val="TOC2"/>
        <w:tabs>
          <w:tab w:val="right" w:leader="dot" w:pos="8306"/>
        </w:tabs>
      </w:pPr>
      <w:hyperlink w:anchor="_Toc32361" w:history="1">
        <w:r>
          <w:rPr>
            <w:rFonts w:ascii="仿宋" w:eastAsia="仿宋" w:hAnsi="仿宋" w:cs="仿宋" w:hint="eastAsia"/>
            <w:lang w:eastAsia="zh-CN"/>
          </w:rPr>
          <w:t>(三)、设施设备升级策略</w:t>
        </w:r>
        <w:r>
          <w:tab/>
        </w:r>
        <w:r>
          <w:fldChar w:fldCharType="begin"/>
        </w:r>
        <w:r>
          <w:instrText xml:space="preserve"> PAGEREF _Toc32361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3"/>
      <w:r>
        <w:rPr>
          <w:rFonts w:ascii="仿宋" w:eastAsia="仿宋" w:hAnsi="仿宋" w:cs="仿宋" w:hint="eastAsia"/>
          <w:sz w:val="28"/>
          <w:lang w:eastAsia="zh-CN"/>
        </w:rPr>
        <w:t>一、TPV项目概论</w:t>
      </w:r>
      <w:bookmarkEnd w:id="2"/>
    </w:p>
    <w:p>
      <w:pPr>
        <w:pStyle w:val="Heading2"/>
        <w:rPr>
          <w:rFonts w:ascii="仿宋" w:eastAsia="仿宋" w:hAnsi="仿宋" w:cs="仿宋" w:hint="eastAsia"/>
          <w:lang w:eastAsia="zh-CN"/>
        </w:rPr>
      </w:pPr>
      <w:bookmarkStart w:id="3" w:name="_Toc134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TPV项目的申报单位是“XXX实业发展公司”，这是一家在其所处行业内备受尊敬的企业。公司自成立以来，通过其在TPV项目中表现出的创新精神和卓越执行力，在市场上赢得了显著的地位。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该公司的法定代表人秦XX，在TPV项目及其他多个行业领域中都有着显著的贡献。秦XX以其出色的领导才能和敏锐的商业洞察力，带领公司在TPV项目等多个领域实现了持续的成长和成功。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TPV项目的重要合作伙伴。公司专注于[行业名称]领域，以创新作为驱动力，不断推动技术进步和市场扩张。在TPV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TPV项目中展现了强劲的增长和稳定的财务表现。公司通过有效的策略，在TPV项目中扩大了其市场份额并增强了盈利能力。同时，公司积极承担社会责任，参与各类社会公益项目，增强了其在TPV项目中的品牌形象和社会影响力。</w:t>
      </w:r>
    </w:p>
    <w:p>
      <w:pPr>
        <w:pStyle w:val="Heading2"/>
        <w:ind w:firstLine="560" w:firstLineChars="200"/>
        <w:rPr>
          <w:rFonts w:ascii="仿宋" w:eastAsia="仿宋" w:hAnsi="仿宋" w:cs="仿宋" w:hint="eastAsia"/>
          <w:sz w:val="28"/>
          <w:lang w:eastAsia="zh-CN"/>
        </w:rPr>
      </w:pPr>
      <w:bookmarkStart w:id="4" w:name="_Toc279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PV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TPV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00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886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PV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PV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PV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TPV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PV项目的社会影响是全面而深远的。从提供就业机会和提升公共服务，到促进社会结构和劳动市场的多元化，再到推动社会责任和伦理标准的提高，项目对于提升社区的经济、文化和社会福祉有着重要作用。通过这些正面影响，TPV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89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为了融入当地社区，TPV项目需深入理解当地的文化特色和社会习俗。例如，项目在设计广告和市场推广活动时，应考虑使用当地语言和符合地方文化的表达方式。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21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为了确保TPV项目的成功并最大限度地减轻潜在的社会风险，详细的风险分析和具体的应对策略至关重要。以下是针对项目可能面临的具体社会风险及相应对策的分析：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风险描述：TPV项目可能遭遇社区抵制，尤其如果社区成员认为项目会破坏他们的生活环境或忽略他们的意见。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https://d.book118.com/098075026003006050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C4939"/>
    <w:rsid w:val="370C4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7502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2024-03-14T20:39:00Z</dcterms:created>
  <dcterms:modified xsi:type="dcterms:W3CDTF">2024-03-14T20:39:52Z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DFAF45B7348A425DBDC4B37655DAF5D6_11</vt:lpwstr>
  </property>
  <property fmtid="{D5CDD505-2E9C-101B-9397-08002B2CF9AE}" pid="3" name="KSOProductBuildVer">
    <vt:lpwstr>2052-12.1.0.16250</vt:lpwstr>
  </property>
</Properties>
</file>