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7" w:history="1">
        <w:r>
          <w:rPr>
            <w:rFonts w:ascii="仿宋" w:eastAsia="仿宋" w:hAnsi="仿宋" w:cs="仿宋" w:hint="eastAsia"/>
            <w:lang w:eastAsia="zh-CN"/>
          </w:rPr>
          <w:t>前言</w:t>
        </w:r>
        <w:r>
          <w:tab/>
        </w:r>
        <w:r>
          <w:fldChar w:fldCharType="begin"/>
        </w:r>
        <w:r>
          <w:instrText xml:space="preserve"> PAGEREF _Toc29707 \h </w:instrText>
        </w:r>
        <w:r>
          <w:fldChar w:fldCharType="separate"/>
        </w:r>
        <w:r>
          <w:t>4</w:t>
        </w:r>
        <w:r>
          <w:fldChar w:fldCharType="end"/>
        </w:r>
      </w:hyperlink>
    </w:p>
    <w:p>
      <w:pPr>
        <w:pStyle w:val="TOC1"/>
        <w:tabs>
          <w:tab w:val="right" w:leader="dot" w:pos="8306"/>
        </w:tabs>
      </w:pPr>
      <w:hyperlink w:anchor="_Toc10692" w:history="1">
        <w:r>
          <w:rPr>
            <w:rFonts w:ascii="仿宋" w:eastAsia="仿宋" w:hAnsi="仿宋" w:cs="仿宋" w:hint="eastAsia"/>
            <w:lang w:eastAsia="zh-CN"/>
          </w:rPr>
          <w:t>一、建设风险评估分析</w:t>
        </w:r>
        <w:r>
          <w:tab/>
        </w:r>
        <w:r>
          <w:fldChar w:fldCharType="begin"/>
        </w:r>
        <w:r>
          <w:instrText xml:space="preserve"> PAGEREF _Toc10692 \h </w:instrText>
        </w:r>
        <w:r>
          <w:fldChar w:fldCharType="separate"/>
        </w:r>
        <w:r>
          <w:t>4</w:t>
        </w:r>
        <w:r>
          <w:fldChar w:fldCharType="end"/>
        </w:r>
      </w:hyperlink>
    </w:p>
    <w:p>
      <w:pPr>
        <w:pStyle w:val="TOC2"/>
        <w:tabs>
          <w:tab w:val="right" w:leader="dot" w:pos="8306"/>
        </w:tabs>
      </w:pPr>
      <w:hyperlink w:anchor="_Toc14827" w:history="1">
        <w:r>
          <w:rPr>
            <w:rFonts w:ascii="仿宋" w:eastAsia="仿宋" w:hAnsi="仿宋" w:cs="仿宋" w:hint="eastAsia"/>
            <w:lang w:eastAsia="zh-CN"/>
          </w:rPr>
          <w:t>(一)、政策风险分析</w:t>
        </w:r>
        <w:r>
          <w:tab/>
        </w:r>
        <w:r>
          <w:fldChar w:fldCharType="begin"/>
        </w:r>
        <w:r>
          <w:instrText xml:space="preserve"> PAGEREF _Toc14827 \h </w:instrText>
        </w:r>
        <w:r>
          <w:fldChar w:fldCharType="separate"/>
        </w:r>
        <w:r>
          <w:t>4</w:t>
        </w:r>
        <w:r>
          <w:fldChar w:fldCharType="end"/>
        </w:r>
      </w:hyperlink>
    </w:p>
    <w:p>
      <w:pPr>
        <w:pStyle w:val="TOC2"/>
        <w:tabs>
          <w:tab w:val="right" w:leader="dot" w:pos="8306"/>
        </w:tabs>
      </w:pPr>
      <w:hyperlink w:anchor="_Toc14386" w:history="1">
        <w:r>
          <w:rPr>
            <w:rFonts w:ascii="仿宋" w:eastAsia="仿宋" w:hAnsi="仿宋" w:cs="仿宋" w:hint="eastAsia"/>
            <w:lang w:eastAsia="zh-CN"/>
          </w:rPr>
          <w:t>(二)、社会风险分析</w:t>
        </w:r>
        <w:r>
          <w:tab/>
        </w:r>
        <w:r>
          <w:fldChar w:fldCharType="begin"/>
        </w:r>
        <w:r>
          <w:instrText xml:space="preserve"> PAGEREF _Toc14386 \h </w:instrText>
        </w:r>
        <w:r>
          <w:fldChar w:fldCharType="separate"/>
        </w:r>
        <w:r>
          <w:t>5</w:t>
        </w:r>
        <w:r>
          <w:fldChar w:fldCharType="end"/>
        </w:r>
      </w:hyperlink>
    </w:p>
    <w:p>
      <w:pPr>
        <w:pStyle w:val="TOC2"/>
        <w:tabs>
          <w:tab w:val="right" w:leader="dot" w:pos="8306"/>
        </w:tabs>
      </w:pPr>
      <w:hyperlink w:anchor="_Toc10520" w:history="1">
        <w:r>
          <w:rPr>
            <w:rFonts w:ascii="仿宋" w:eastAsia="仿宋" w:hAnsi="仿宋" w:cs="仿宋" w:hint="eastAsia"/>
            <w:lang w:eastAsia="zh-CN"/>
          </w:rPr>
          <w:t>(三)、市场风险分析</w:t>
        </w:r>
        <w:r>
          <w:tab/>
        </w:r>
        <w:r>
          <w:fldChar w:fldCharType="begin"/>
        </w:r>
        <w:r>
          <w:instrText xml:space="preserve"> PAGEREF _Toc10520 \h </w:instrText>
        </w:r>
        <w:r>
          <w:fldChar w:fldCharType="separate"/>
        </w:r>
        <w:r>
          <w:t>7</w:t>
        </w:r>
        <w:r>
          <w:fldChar w:fldCharType="end"/>
        </w:r>
      </w:hyperlink>
    </w:p>
    <w:p>
      <w:pPr>
        <w:pStyle w:val="TOC2"/>
        <w:tabs>
          <w:tab w:val="right" w:leader="dot" w:pos="8306"/>
        </w:tabs>
      </w:pPr>
      <w:hyperlink w:anchor="_Toc27501" w:history="1">
        <w:r>
          <w:rPr>
            <w:rFonts w:ascii="仿宋" w:eastAsia="仿宋" w:hAnsi="仿宋" w:cs="仿宋" w:hint="eastAsia"/>
            <w:lang w:eastAsia="zh-CN"/>
          </w:rPr>
          <w:t>(四)、资金风险分析</w:t>
        </w:r>
        <w:r>
          <w:tab/>
        </w:r>
        <w:r>
          <w:fldChar w:fldCharType="begin"/>
        </w:r>
        <w:r>
          <w:instrText xml:space="preserve"> PAGEREF _Toc27501 \h </w:instrText>
        </w:r>
        <w:r>
          <w:fldChar w:fldCharType="separate"/>
        </w:r>
        <w:r>
          <w:t>7</w:t>
        </w:r>
        <w:r>
          <w:fldChar w:fldCharType="end"/>
        </w:r>
      </w:hyperlink>
    </w:p>
    <w:p>
      <w:pPr>
        <w:pStyle w:val="TOC2"/>
        <w:tabs>
          <w:tab w:val="right" w:leader="dot" w:pos="8306"/>
        </w:tabs>
      </w:pPr>
      <w:hyperlink w:anchor="_Toc7368" w:history="1">
        <w:r>
          <w:rPr>
            <w:rFonts w:ascii="仿宋" w:eastAsia="仿宋" w:hAnsi="仿宋" w:cs="仿宋" w:hint="eastAsia"/>
            <w:lang w:eastAsia="zh-CN"/>
          </w:rPr>
          <w:t>(五)、技术风险分析</w:t>
        </w:r>
        <w:r>
          <w:tab/>
        </w:r>
        <w:r>
          <w:fldChar w:fldCharType="begin"/>
        </w:r>
        <w:r>
          <w:instrText xml:space="preserve"> PAGEREF _Toc7368 \h </w:instrText>
        </w:r>
        <w:r>
          <w:fldChar w:fldCharType="separate"/>
        </w:r>
        <w:r>
          <w:t>9</w:t>
        </w:r>
        <w:r>
          <w:fldChar w:fldCharType="end"/>
        </w:r>
      </w:hyperlink>
    </w:p>
    <w:p>
      <w:pPr>
        <w:pStyle w:val="TOC2"/>
        <w:tabs>
          <w:tab w:val="right" w:leader="dot" w:pos="8306"/>
        </w:tabs>
      </w:pPr>
      <w:hyperlink w:anchor="_Toc14678" w:history="1">
        <w:r>
          <w:rPr>
            <w:rFonts w:ascii="仿宋" w:eastAsia="仿宋" w:hAnsi="仿宋" w:cs="仿宋" w:hint="eastAsia"/>
            <w:lang w:eastAsia="zh-CN"/>
          </w:rPr>
          <w:t>(六)、财务风险分析</w:t>
        </w:r>
        <w:r>
          <w:tab/>
        </w:r>
        <w:r>
          <w:fldChar w:fldCharType="begin"/>
        </w:r>
        <w:r>
          <w:instrText xml:space="preserve"> PAGEREF _Toc14678 \h </w:instrText>
        </w:r>
        <w:r>
          <w:fldChar w:fldCharType="separate"/>
        </w:r>
        <w:r>
          <w:t>10</w:t>
        </w:r>
        <w:r>
          <w:fldChar w:fldCharType="end"/>
        </w:r>
      </w:hyperlink>
    </w:p>
    <w:p>
      <w:pPr>
        <w:pStyle w:val="TOC2"/>
        <w:tabs>
          <w:tab w:val="right" w:leader="dot" w:pos="8306"/>
        </w:tabs>
      </w:pPr>
      <w:hyperlink w:anchor="_Toc17596" w:history="1">
        <w:r>
          <w:rPr>
            <w:rFonts w:ascii="仿宋" w:eastAsia="仿宋" w:hAnsi="仿宋" w:cs="仿宋" w:hint="eastAsia"/>
            <w:lang w:eastAsia="zh-CN"/>
          </w:rPr>
          <w:t>(七)、管理风险分析</w:t>
        </w:r>
        <w:r>
          <w:tab/>
        </w:r>
        <w:r>
          <w:fldChar w:fldCharType="begin"/>
        </w:r>
        <w:r>
          <w:instrText xml:space="preserve"> PAGEREF _Toc17596 \h </w:instrText>
        </w:r>
        <w:r>
          <w:fldChar w:fldCharType="separate"/>
        </w:r>
        <w:r>
          <w:t>12</w:t>
        </w:r>
        <w:r>
          <w:fldChar w:fldCharType="end"/>
        </w:r>
      </w:hyperlink>
    </w:p>
    <w:p>
      <w:pPr>
        <w:pStyle w:val="TOC2"/>
        <w:tabs>
          <w:tab w:val="right" w:leader="dot" w:pos="8306"/>
        </w:tabs>
      </w:pPr>
      <w:hyperlink w:anchor="_Toc26250" w:history="1">
        <w:r>
          <w:rPr>
            <w:rFonts w:ascii="仿宋" w:eastAsia="仿宋" w:hAnsi="仿宋" w:cs="仿宋" w:hint="eastAsia"/>
            <w:lang w:eastAsia="zh-CN"/>
          </w:rPr>
          <w:t>(八)、其它风险分析</w:t>
        </w:r>
        <w:r>
          <w:tab/>
        </w:r>
        <w:r>
          <w:fldChar w:fldCharType="begin"/>
        </w:r>
        <w:r>
          <w:instrText xml:space="preserve"> PAGEREF _Toc26250 \h </w:instrText>
        </w:r>
        <w:r>
          <w:fldChar w:fldCharType="separate"/>
        </w:r>
        <w:r>
          <w:t>13</w:t>
        </w:r>
        <w:r>
          <w:fldChar w:fldCharType="end"/>
        </w:r>
      </w:hyperlink>
    </w:p>
    <w:p>
      <w:pPr>
        <w:pStyle w:val="TOC2"/>
        <w:tabs>
          <w:tab w:val="right" w:leader="dot" w:pos="8306"/>
        </w:tabs>
      </w:pPr>
      <w:hyperlink w:anchor="_Toc16272" w:history="1">
        <w:r>
          <w:rPr>
            <w:rFonts w:ascii="仿宋" w:eastAsia="仿宋" w:hAnsi="仿宋" w:cs="仿宋" w:hint="eastAsia"/>
            <w:lang w:eastAsia="zh-CN"/>
          </w:rPr>
          <w:t>(九)、社会影响评估</w:t>
        </w:r>
        <w:r>
          <w:tab/>
        </w:r>
        <w:r>
          <w:fldChar w:fldCharType="begin"/>
        </w:r>
        <w:r>
          <w:instrText xml:space="preserve"> PAGEREF _Toc16272 \h </w:instrText>
        </w:r>
        <w:r>
          <w:fldChar w:fldCharType="separate"/>
        </w:r>
        <w:r>
          <w:t>14</w:t>
        </w:r>
        <w:r>
          <w:fldChar w:fldCharType="end"/>
        </w:r>
      </w:hyperlink>
    </w:p>
    <w:p>
      <w:pPr>
        <w:pStyle w:val="TOC1"/>
        <w:tabs>
          <w:tab w:val="right" w:leader="dot" w:pos="8306"/>
        </w:tabs>
      </w:pPr>
      <w:hyperlink w:anchor="_Toc6621" w:history="1">
        <w:r>
          <w:rPr>
            <w:rFonts w:ascii="仿宋" w:eastAsia="仿宋" w:hAnsi="仿宋" w:cs="仿宋" w:hint="eastAsia"/>
            <w:lang w:eastAsia="zh-CN"/>
          </w:rPr>
          <w:t>二、背景、必要性分析</w:t>
        </w:r>
        <w:r>
          <w:tab/>
        </w:r>
        <w:r>
          <w:fldChar w:fldCharType="begin"/>
        </w:r>
        <w:r>
          <w:instrText xml:space="preserve"> PAGEREF _Toc6621 \h </w:instrText>
        </w:r>
        <w:r>
          <w:fldChar w:fldCharType="separate"/>
        </w:r>
        <w:r>
          <w:t>16</w:t>
        </w:r>
        <w:r>
          <w:fldChar w:fldCharType="end"/>
        </w:r>
      </w:hyperlink>
    </w:p>
    <w:p>
      <w:pPr>
        <w:pStyle w:val="TOC2"/>
        <w:tabs>
          <w:tab w:val="right" w:leader="dot" w:pos="8306"/>
        </w:tabs>
      </w:pPr>
      <w:hyperlink w:anchor="_Toc14538" w:history="1">
        <w:r>
          <w:rPr>
            <w:rFonts w:ascii="仿宋" w:eastAsia="仿宋" w:hAnsi="仿宋" w:cs="仿宋" w:hint="eastAsia"/>
            <w:lang w:eastAsia="zh-CN"/>
          </w:rPr>
          <w:t>(一)、项目建设背景</w:t>
        </w:r>
        <w:r>
          <w:tab/>
        </w:r>
        <w:r>
          <w:fldChar w:fldCharType="begin"/>
        </w:r>
        <w:r>
          <w:instrText xml:space="preserve"> PAGEREF _Toc14538 \h </w:instrText>
        </w:r>
        <w:r>
          <w:fldChar w:fldCharType="separate"/>
        </w:r>
        <w:r>
          <w:t>16</w:t>
        </w:r>
        <w:r>
          <w:fldChar w:fldCharType="end"/>
        </w:r>
      </w:hyperlink>
    </w:p>
    <w:p>
      <w:pPr>
        <w:pStyle w:val="TOC2"/>
        <w:tabs>
          <w:tab w:val="right" w:leader="dot" w:pos="8306"/>
        </w:tabs>
      </w:pPr>
      <w:hyperlink w:anchor="_Toc30903" w:history="1">
        <w:r>
          <w:rPr>
            <w:rFonts w:ascii="仿宋" w:eastAsia="仿宋" w:hAnsi="仿宋" w:cs="仿宋" w:hint="eastAsia"/>
            <w:lang w:eastAsia="zh-CN"/>
          </w:rPr>
          <w:t>(二)、必要性分析</w:t>
        </w:r>
        <w:r>
          <w:tab/>
        </w:r>
        <w:r>
          <w:fldChar w:fldCharType="begin"/>
        </w:r>
        <w:r>
          <w:instrText xml:space="preserve"> PAGEREF _Toc30903 \h </w:instrText>
        </w:r>
        <w:r>
          <w:fldChar w:fldCharType="separate"/>
        </w:r>
        <w:r>
          <w:t>17</w:t>
        </w:r>
        <w:r>
          <w:fldChar w:fldCharType="end"/>
        </w:r>
      </w:hyperlink>
    </w:p>
    <w:p>
      <w:pPr>
        <w:pStyle w:val="TOC2"/>
        <w:tabs>
          <w:tab w:val="right" w:leader="dot" w:pos="8306"/>
        </w:tabs>
      </w:pPr>
      <w:hyperlink w:anchor="_Toc12353" w:history="1">
        <w:r>
          <w:rPr>
            <w:rFonts w:ascii="仿宋" w:eastAsia="仿宋" w:hAnsi="仿宋" w:cs="仿宋" w:hint="eastAsia"/>
            <w:lang w:eastAsia="zh-CN"/>
          </w:rPr>
          <w:t>(三)、项目建设有利条件</w:t>
        </w:r>
        <w:r>
          <w:tab/>
        </w:r>
        <w:r>
          <w:fldChar w:fldCharType="begin"/>
        </w:r>
        <w:r>
          <w:instrText xml:space="preserve"> PAGEREF _Toc12353 \h </w:instrText>
        </w:r>
        <w:r>
          <w:fldChar w:fldCharType="separate"/>
        </w:r>
        <w:r>
          <w:t>19</w:t>
        </w:r>
        <w:r>
          <w:fldChar w:fldCharType="end"/>
        </w:r>
      </w:hyperlink>
    </w:p>
    <w:p>
      <w:pPr>
        <w:pStyle w:val="TOC1"/>
        <w:tabs>
          <w:tab w:val="right" w:leader="dot" w:pos="8306"/>
        </w:tabs>
      </w:pPr>
      <w:hyperlink w:anchor="_Toc31581" w:history="1">
        <w:r>
          <w:rPr>
            <w:rFonts w:ascii="仿宋" w:eastAsia="仿宋" w:hAnsi="仿宋" w:cs="仿宋" w:hint="eastAsia"/>
            <w:lang w:eastAsia="zh-CN"/>
          </w:rPr>
          <w:t>三、财务管理与成本控制</w:t>
        </w:r>
        <w:r>
          <w:tab/>
        </w:r>
        <w:r>
          <w:fldChar w:fldCharType="begin"/>
        </w:r>
        <w:r>
          <w:instrText xml:space="preserve"> PAGEREF _Toc31581 \h </w:instrText>
        </w:r>
        <w:r>
          <w:fldChar w:fldCharType="separate"/>
        </w:r>
        <w:r>
          <w:t>20</w:t>
        </w:r>
        <w:r>
          <w:fldChar w:fldCharType="end"/>
        </w:r>
      </w:hyperlink>
    </w:p>
    <w:p>
      <w:pPr>
        <w:pStyle w:val="TOC2"/>
        <w:tabs>
          <w:tab w:val="right" w:leader="dot" w:pos="8306"/>
        </w:tabs>
      </w:pPr>
      <w:hyperlink w:anchor="_Toc32204" w:history="1">
        <w:r>
          <w:rPr>
            <w:rFonts w:ascii="仿宋" w:eastAsia="仿宋" w:hAnsi="仿宋" w:cs="仿宋" w:hint="eastAsia"/>
            <w:lang w:eastAsia="zh-CN"/>
          </w:rPr>
          <w:t>(一)、财务管理体系建设</w:t>
        </w:r>
        <w:r>
          <w:tab/>
        </w:r>
        <w:r>
          <w:fldChar w:fldCharType="begin"/>
        </w:r>
        <w:r>
          <w:instrText xml:space="preserve"> PAGEREF _Toc32204 \h </w:instrText>
        </w:r>
        <w:r>
          <w:fldChar w:fldCharType="separate"/>
        </w:r>
        <w:r>
          <w:t>20</w:t>
        </w:r>
        <w:r>
          <w:fldChar w:fldCharType="end"/>
        </w:r>
      </w:hyperlink>
    </w:p>
    <w:p>
      <w:pPr>
        <w:pStyle w:val="TOC2"/>
        <w:tabs>
          <w:tab w:val="right" w:leader="dot" w:pos="8306"/>
        </w:tabs>
      </w:pPr>
      <w:hyperlink w:anchor="_Toc24676" w:history="1">
        <w:r>
          <w:rPr>
            <w:rFonts w:ascii="仿宋" w:eastAsia="仿宋" w:hAnsi="仿宋" w:cs="仿宋" w:hint="eastAsia"/>
            <w:lang w:eastAsia="zh-CN"/>
          </w:rPr>
          <w:t>(二)、成本控制措施</w:t>
        </w:r>
        <w:r>
          <w:tab/>
        </w:r>
        <w:r>
          <w:fldChar w:fldCharType="begin"/>
        </w:r>
        <w:r>
          <w:instrText xml:space="preserve"> PAGEREF _Toc24676 \h </w:instrText>
        </w:r>
        <w:r>
          <w:fldChar w:fldCharType="separate"/>
        </w:r>
        <w:r>
          <w:t>22</w:t>
        </w:r>
        <w:r>
          <w:fldChar w:fldCharType="end"/>
        </w:r>
      </w:hyperlink>
    </w:p>
    <w:p>
      <w:pPr>
        <w:pStyle w:val="TOC1"/>
        <w:tabs>
          <w:tab w:val="right" w:leader="dot" w:pos="8306"/>
        </w:tabs>
      </w:pPr>
      <w:hyperlink w:anchor="_Toc31580" w:history="1">
        <w:r>
          <w:rPr>
            <w:rFonts w:ascii="仿宋" w:eastAsia="仿宋" w:hAnsi="仿宋" w:cs="仿宋" w:hint="eastAsia"/>
            <w:lang w:eastAsia="zh-CN"/>
          </w:rPr>
          <w:t>四、项目监理与质量保证</w:t>
        </w:r>
        <w:r>
          <w:tab/>
        </w:r>
        <w:r>
          <w:fldChar w:fldCharType="begin"/>
        </w:r>
        <w:r>
          <w:instrText xml:space="preserve"> PAGEREF _Toc31580 \h </w:instrText>
        </w:r>
        <w:r>
          <w:fldChar w:fldCharType="separate"/>
        </w:r>
        <w:r>
          <w:t>23</w:t>
        </w:r>
        <w:r>
          <w:fldChar w:fldCharType="end"/>
        </w:r>
      </w:hyperlink>
    </w:p>
    <w:p>
      <w:pPr>
        <w:pStyle w:val="TOC2"/>
        <w:tabs>
          <w:tab w:val="right" w:leader="dot" w:pos="8306"/>
        </w:tabs>
      </w:pPr>
      <w:hyperlink w:anchor="_Toc8421" w:history="1">
        <w:r>
          <w:rPr>
            <w:rFonts w:ascii="仿宋" w:eastAsia="仿宋" w:hAnsi="仿宋" w:cs="仿宋" w:hint="eastAsia"/>
            <w:lang w:eastAsia="zh-CN"/>
          </w:rPr>
          <w:t>(一)、监理体系构建</w:t>
        </w:r>
        <w:r>
          <w:tab/>
        </w:r>
        <w:r>
          <w:fldChar w:fldCharType="begin"/>
        </w:r>
        <w:r>
          <w:instrText xml:space="preserve"> PAGEREF _Toc8421 \h </w:instrText>
        </w:r>
        <w:r>
          <w:fldChar w:fldCharType="separate"/>
        </w:r>
        <w:r>
          <w:t>23</w:t>
        </w:r>
        <w:r>
          <w:fldChar w:fldCharType="end"/>
        </w:r>
      </w:hyperlink>
    </w:p>
    <w:p>
      <w:pPr>
        <w:pStyle w:val="TOC2"/>
        <w:tabs>
          <w:tab w:val="right" w:leader="dot" w:pos="8306"/>
        </w:tabs>
      </w:pPr>
      <w:hyperlink w:anchor="_Toc20715" w:history="1">
        <w:r>
          <w:rPr>
            <w:rFonts w:ascii="仿宋" w:eastAsia="仿宋" w:hAnsi="仿宋" w:cs="仿宋" w:hint="eastAsia"/>
            <w:lang w:eastAsia="zh-CN"/>
          </w:rPr>
          <w:t>(二)、质量保证体系实施</w:t>
        </w:r>
        <w:r>
          <w:tab/>
        </w:r>
        <w:r>
          <w:fldChar w:fldCharType="begin"/>
        </w:r>
        <w:r>
          <w:instrText xml:space="preserve"> PAGEREF _Toc20715 \h </w:instrText>
        </w:r>
        <w:r>
          <w:fldChar w:fldCharType="separate"/>
        </w:r>
        <w:r>
          <w:t>24</w:t>
        </w:r>
        <w:r>
          <w:fldChar w:fldCharType="end"/>
        </w:r>
      </w:hyperlink>
    </w:p>
    <w:p>
      <w:pPr>
        <w:pStyle w:val="TOC2"/>
        <w:tabs>
          <w:tab w:val="right" w:leader="dot" w:pos="8306"/>
        </w:tabs>
      </w:pPr>
      <w:hyperlink w:anchor="_Toc4905" w:history="1">
        <w:r>
          <w:rPr>
            <w:rFonts w:ascii="仿宋" w:eastAsia="仿宋" w:hAnsi="仿宋" w:cs="仿宋" w:hint="eastAsia"/>
            <w:lang w:eastAsia="zh-CN"/>
          </w:rPr>
          <w:t>(三)、监理与质量控制流程</w:t>
        </w:r>
        <w:r>
          <w:tab/>
        </w:r>
        <w:r>
          <w:fldChar w:fldCharType="begin"/>
        </w:r>
        <w:r>
          <w:instrText xml:space="preserve"> PAGEREF _Toc4905 \h </w:instrText>
        </w:r>
        <w:r>
          <w:fldChar w:fldCharType="separate"/>
        </w:r>
        <w:r>
          <w:t>24</w:t>
        </w:r>
        <w:r>
          <w:fldChar w:fldCharType="end"/>
        </w:r>
      </w:hyperlink>
    </w:p>
    <w:p>
      <w:pPr>
        <w:pStyle w:val="TOC1"/>
        <w:tabs>
          <w:tab w:val="right" w:leader="dot" w:pos="8306"/>
        </w:tabs>
      </w:pPr>
      <w:hyperlink w:anchor="_Toc30954" w:history="1">
        <w:r>
          <w:rPr>
            <w:rFonts w:ascii="仿宋" w:eastAsia="仿宋" w:hAnsi="仿宋" w:cs="仿宋" w:hint="eastAsia"/>
            <w:lang w:eastAsia="zh-CN"/>
          </w:rPr>
          <w:t>五、社会影响分析</w:t>
        </w:r>
        <w:r>
          <w:tab/>
        </w:r>
        <w:r>
          <w:fldChar w:fldCharType="begin"/>
        </w:r>
        <w:r>
          <w:instrText xml:space="preserve"> PAGEREF _Toc30954 \h </w:instrText>
        </w:r>
        <w:r>
          <w:fldChar w:fldCharType="separate"/>
        </w:r>
        <w:r>
          <w:t>25</w:t>
        </w:r>
        <w:r>
          <w:fldChar w:fldCharType="end"/>
        </w:r>
      </w:hyperlink>
    </w:p>
    <w:p>
      <w:pPr>
        <w:pStyle w:val="TOC2"/>
        <w:tabs>
          <w:tab w:val="right" w:leader="dot" w:pos="8306"/>
        </w:tabs>
      </w:pPr>
      <w:hyperlink w:anchor="_Toc6122" w:history="1">
        <w:r>
          <w:rPr>
            <w:rFonts w:ascii="仿宋" w:eastAsia="仿宋" w:hAnsi="仿宋" w:cs="仿宋" w:hint="eastAsia"/>
            <w:lang w:eastAsia="zh-CN"/>
          </w:rPr>
          <w:t>(一)、社会影响效果分析</w:t>
        </w:r>
        <w:r>
          <w:tab/>
        </w:r>
        <w:r>
          <w:fldChar w:fldCharType="begin"/>
        </w:r>
        <w:r>
          <w:instrText xml:space="preserve"> PAGEREF _Toc6122 \h </w:instrText>
        </w:r>
        <w:r>
          <w:fldChar w:fldCharType="separate"/>
        </w:r>
        <w:r>
          <w:t>25</w:t>
        </w:r>
        <w:r>
          <w:fldChar w:fldCharType="end"/>
        </w:r>
      </w:hyperlink>
    </w:p>
    <w:p>
      <w:pPr>
        <w:pStyle w:val="TOC2"/>
        <w:tabs>
          <w:tab w:val="right" w:leader="dot" w:pos="8306"/>
        </w:tabs>
      </w:pPr>
      <w:hyperlink w:anchor="_Toc2320" w:history="1">
        <w:r>
          <w:rPr>
            <w:rFonts w:ascii="仿宋" w:eastAsia="仿宋" w:hAnsi="仿宋" w:cs="仿宋" w:hint="eastAsia"/>
            <w:lang w:eastAsia="zh-CN"/>
          </w:rPr>
          <w:t>(二)、社会适应性分析</w:t>
        </w:r>
        <w:r>
          <w:tab/>
        </w:r>
        <w:r>
          <w:fldChar w:fldCharType="begin"/>
        </w:r>
        <w:r>
          <w:instrText xml:space="preserve"> PAGEREF _Toc2320 \h </w:instrText>
        </w:r>
        <w:r>
          <w:fldChar w:fldCharType="separate"/>
        </w:r>
        <w:r>
          <w:t>27</w:t>
        </w:r>
        <w:r>
          <w:fldChar w:fldCharType="end"/>
        </w:r>
      </w:hyperlink>
    </w:p>
    <w:p>
      <w:pPr>
        <w:pStyle w:val="TOC2"/>
        <w:tabs>
          <w:tab w:val="right" w:leader="dot" w:pos="8306"/>
        </w:tabs>
      </w:pPr>
      <w:hyperlink w:anchor="_Toc20057" w:history="1">
        <w:r>
          <w:rPr>
            <w:rFonts w:ascii="仿宋" w:eastAsia="仿宋" w:hAnsi="仿宋" w:cs="仿宋" w:hint="eastAsia"/>
            <w:lang w:eastAsia="zh-CN"/>
          </w:rPr>
          <w:t>(三)、社会风险及对策分析</w:t>
        </w:r>
        <w:r>
          <w:tab/>
        </w:r>
        <w:r>
          <w:fldChar w:fldCharType="begin"/>
        </w:r>
        <w:r>
          <w:instrText xml:space="preserve"> PAGEREF _Toc20057 \h </w:instrText>
        </w:r>
        <w:r>
          <w:fldChar w:fldCharType="separate"/>
        </w:r>
        <w:r>
          <w:t>29</w:t>
        </w:r>
        <w:r>
          <w:fldChar w:fldCharType="end"/>
        </w:r>
      </w:hyperlink>
    </w:p>
    <w:p>
      <w:pPr>
        <w:pStyle w:val="TOC1"/>
        <w:tabs>
          <w:tab w:val="right" w:leader="dot" w:pos="8306"/>
        </w:tabs>
      </w:pPr>
      <w:hyperlink w:anchor="_Toc27325" w:history="1">
        <w:r>
          <w:rPr>
            <w:rFonts w:ascii="仿宋" w:eastAsia="仿宋" w:hAnsi="仿宋" w:cs="仿宋" w:hint="eastAsia"/>
            <w:lang w:eastAsia="zh-CN"/>
          </w:rPr>
          <w:t>六、环境和生态影响分析</w:t>
        </w:r>
        <w:r>
          <w:tab/>
        </w:r>
        <w:r>
          <w:fldChar w:fldCharType="begin"/>
        </w:r>
        <w:r>
          <w:instrText xml:space="preserve"> PAGEREF _Toc27325 \h </w:instrText>
        </w:r>
        <w:r>
          <w:fldChar w:fldCharType="separate"/>
        </w:r>
        <w:r>
          <w:t>32</w:t>
        </w:r>
        <w:r>
          <w:fldChar w:fldCharType="end"/>
        </w:r>
      </w:hyperlink>
    </w:p>
    <w:p>
      <w:pPr>
        <w:pStyle w:val="TOC2"/>
        <w:tabs>
          <w:tab w:val="right" w:leader="dot" w:pos="8306"/>
        </w:tabs>
      </w:pPr>
      <w:hyperlink w:anchor="_Toc28036" w:history="1">
        <w:r>
          <w:rPr>
            <w:rFonts w:ascii="仿宋" w:eastAsia="仿宋" w:hAnsi="仿宋" w:cs="仿宋" w:hint="eastAsia"/>
            <w:lang w:eastAsia="zh-CN"/>
          </w:rPr>
          <w:t>(一)、环境和生态现状</w:t>
        </w:r>
        <w:r>
          <w:tab/>
        </w:r>
        <w:r>
          <w:fldChar w:fldCharType="begin"/>
        </w:r>
        <w:r>
          <w:instrText xml:space="preserve"> PAGEREF _Toc28036 \h </w:instrText>
        </w:r>
        <w:r>
          <w:fldChar w:fldCharType="separate"/>
        </w:r>
        <w:r>
          <w:t>32</w:t>
        </w:r>
        <w:r>
          <w:fldChar w:fldCharType="end"/>
        </w:r>
      </w:hyperlink>
    </w:p>
    <w:p>
      <w:pPr>
        <w:pStyle w:val="TOC2"/>
        <w:tabs>
          <w:tab w:val="right" w:leader="dot" w:pos="8306"/>
        </w:tabs>
      </w:pPr>
      <w:hyperlink w:anchor="_Toc18249" w:history="1">
        <w:r>
          <w:rPr>
            <w:rFonts w:ascii="仿宋" w:eastAsia="仿宋" w:hAnsi="仿宋" w:cs="仿宋" w:hint="eastAsia"/>
            <w:lang w:eastAsia="zh-CN"/>
          </w:rPr>
          <w:t>(二)、生态环境影响分析</w:t>
        </w:r>
        <w:r>
          <w:tab/>
        </w:r>
        <w:r>
          <w:fldChar w:fldCharType="begin"/>
        </w:r>
        <w:r>
          <w:instrText xml:space="preserve"> PAGEREF _Toc18249 \h </w:instrText>
        </w:r>
        <w:r>
          <w:fldChar w:fldCharType="separate"/>
        </w:r>
        <w:r>
          <w:t>34</w:t>
        </w:r>
        <w:r>
          <w:fldChar w:fldCharType="end"/>
        </w:r>
      </w:hyperlink>
    </w:p>
    <w:p>
      <w:pPr>
        <w:pStyle w:val="TOC2"/>
        <w:tabs>
          <w:tab w:val="right" w:leader="dot" w:pos="8306"/>
        </w:tabs>
      </w:pPr>
      <w:hyperlink w:anchor="_Toc5594" w:history="1">
        <w:r>
          <w:rPr>
            <w:rFonts w:ascii="仿宋" w:eastAsia="仿宋" w:hAnsi="仿宋" w:cs="仿宋" w:hint="eastAsia"/>
            <w:lang w:eastAsia="zh-CN"/>
          </w:rPr>
          <w:t>(三)、生态环境保护措施</w:t>
        </w:r>
        <w:r>
          <w:tab/>
        </w:r>
        <w:r>
          <w:fldChar w:fldCharType="begin"/>
        </w:r>
        <w:r>
          <w:instrText xml:space="preserve"> PAGEREF _Toc5594 \h </w:instrText>
        </w:r>
        <w:r>
          <w:fldChar w:fldCharType="separate"/>
        </w:r>
        <w:r>
          <w:t>35</w:t>
        </w:r>
        <w:r>
          <w:fldChar w:fldCharType="end"/>
        </w:r>
      </w:hyperlink>
    </w:p>
    <w:p>
      <w:pPr>
        <w:pStyle w:val="TOC2"/>
        <w:tabs>
          <w:tab w:val="right" w:leader="dot" w:pos="8306"/>
        </w:tabs>
      </w:pPr>
      <w:hyperlink w:anchor="_Toc20472" w:history="1">
        <w:r>
          <w:rPr>
            <w:rFonts w:ascii="仿宋" w:eastAsia="仿宋" w:hAnsi="仿宋" w:cs="仿宋" w:hint="eastAsia"/>
            <w:lang w:eastAsia="zh-CN"/>
          </w:rPr>
          <w:t>(四)、地质灾害影响分析</w:t>
        </w:r>
        <w:r>
          <w:tab/>
        </w:r>
        <w:r>
          <w:fldChar w:fldCharType="begin"/>
        </w:r>
        <w:r>
          <w:instrText xml:space="preserve"> PAGEREF _Toc20472 \h </w:instrText>
        </w:r>
        <w:r>
          <w:fldChar w:fldCharType="separate"/>
        </w:r>
        <w:r>
          <w:t>37</w:t>
        </w:r>
        <w:r>
          <w:fldChar w:fldCharType="end"/>
        </w:r>
      </w:hyperlink>
    </w:p>
    <w:p>
      <w:pPr>
        <w:pStyle w:val="TOC2"/>
        <w:tabs>
          <w:tab w:val="right" w:leader="dot" w:pos="8306"/>
        </w:tabs>
      </w:pPr>
      <w:hyperlink w:anchor="_Toc17371" w:history="1">
        <w:r>
          <w:rPr>
            <w:rFonts w:ascii="仿宋" w:eastAsia="仿宋" w:hAnsi="仿宋" w:cs="仿宋" w:hint="eastAsia"/>
            <w:lang w:eastAsia="zh-CN"/>
          </w:rPr>
          <w:t>(五)、特殊环境影响</w:t>
        </w:r>
        <w:r>
          <w:tab/>
        </w:r>
        <w:r>
          <w:fldChar w:fldCharType="begin"/>
        </w:r>
        <w:r>
          <w:instrText xml:space="preserve"> PAGEREF _Toc17371 \h </w:instrText>
        </w:r>
        <w:r>
          <w:fldChar w:fldCharType="separate"/>
        </w:r>
        <w:r>
          <w:t>38</w:t>
        </w:r>
        <w:r>
          <w:fldChar w:fldCharType="end"/>
        </w:r>
      </w:hyperlink>
    </w:p>
    <w:p>
      <w:pPr>
        <w:pStyle w:val="TOC1"/>
        <w:tabs>
          <w:tab w:val="right" w:leader="dot" w:pos="8306"/>
        </w:tabs>
      </w:pPr>
      <w:hyperlink w:anchor="_Toc1646" w:history="1">
        <w:r>
          <w:rPr>
            <w:rFonts w:ascii="仿宋" w:eastAsia="仿宋" w:hAnsi="仿宋" w:cs="仿宋" w:hint="eastAsia"/>
            <w:lang w:eastAsia="zh-CN"/>
          </w:rPr>
          <w:t>七、客户关系管理与市场拓展</w:t>
        </w:r>
        <w:r>
          <w:tab/>
        </w:r>
        <w:r>
          <w:fldChar w:fldCharType="begin"/>
        </w:r>
        <w:r>
          <w:instrText xml:space="preserve"> PAGEREF _Toc1646 \h </w:instrText>
        </w:r>
        <w:r>
          <w:fldChar w:fldCharType="separate"/>
        </w:r>
        <w:r>
          <w:t>39</w:t>
        </w:r>
        <w:r>
          <w:fldChar w:fldCharType="end"/>
        </w:r>
      </w:hyperlink>
    </w:p>
    <w:p>
      <w:pPr>
        <w:pStyle w:val="TOC2"/>
        <w:tabs>
          <w:tab w:val="right" w:leader="dot" w:pos="8306"/>
        </w:tabs>
      </w:pPr>
      <w:hyperlink w:anchor="_Toc5428" w:history="1">
        <w:r>
          <w:rPr>
            <w:rFonts w:ascii="仿宋" w:eastAsia="仿宋" w:hAnsi="仿宋" w:cs="仿宋" w:hint="eastAsia"/>
            <w:lang w:eastAsia="zh-CN"/>
          </w:rPr>
          <w:t>(一)、客户关系管理策略</w:t>
        </w:r>
        <w:r>
          <w:tab/>
        </w:r>
        <w:r>
          <w:fldChar w:fldCharType="begin"/>
        </w:r>
        <w:r>
          <w:instrText xml:space="preserve"> PAGEREF _Toc5428 \h </w:instrText>
        </w:r>
        <w:r>
          <w:fldChar w:fldCharType="separate"/>
        </w:r>
        <w:r>
          <w:t>39</w:t>
        </w:r>
        <w:r>
          <w:fldChar w:fldCharType="end"/>
        </w:r>
      </w:hyperlink>
    </w:p>
    <w:p>
      <w:pPr>
        <w:pStyle w:val="TOC2"/>
        <w:tabs>
          <w:tab w:val="right" w:leader="dot" w:pos="8306"/>
        </w:tabs>
      </w:pPr>
      <w:hyperlink w:anchor="_Toc4562" w:history="1">
        <w:r>
          <w:rPr>
            <w:rFonts w:ascii="仿宋" w:eastAsia="仿宋" w:hAnsi="仿宋" w:cs="仿宋" w:hint="eastAsia"/>
            <w:lang w:eastAsia="zh-CN"/>
          </w:rPr>
          <w:t>(二)、市场拓展方案</w:t>
        </w:r>
        <w:r>
          <w:tab/>
        </w:r>
        <w:r>
          <w:fldChar w:fldCharType="begin"/>
        </w:r>
        <w:r>
          <w:instrText xml:space="preserve"> PAGEREF _Toc4562 \h </w:instrText>
        </w:r>
        <w:r>
          <w:fldChar w:fldCharType="separate"/>
        </w:r>
        <w:r>
          <w:t>40</w:t>
        </w:r>
        <w:r>
          <w:fldChar w:fldCharType="end"/>
        </w:r>
      </w:hyperlink>
    </w:p>
    <w:p>
      <w:pPr>
        <w:pStyle w:val="TOC1"/>
        <w:tabs>
          <w:tab w:val="right" w:leader="dot" w:pos="8306"/>
        </w:tabs>
      </w:pPr>
      <w:hyperlink w:anchor="_Toc23515" w:history="1">
        <w:r>
          <w:rPr>
            <w:rFonts w:ascii="仿宋" w:eastAsia="仿宋" w:hAnsi="仿宋" w:cs="仿宋" w:hint="eastAsia"/>
            <w:lang w:eastAsia="zh-CN"/>
          </w:rPr>
          <w:t>八、项目质量与标准</w:t>
        </w:r>
        <w:r>
          <w:tab/>
        </w:r>
        <w:r>
          <w:fldChar w:fldCharType="begin"/>
        </w:r>
        <w:r>
          <w:instrText xml:space="preserve"> PAGEREF _Toc23515 \h </w:instrText>
        </w:r>
        <w:r>
          <w:fldChar w:fldCharType="separate"/>
        </w:r>
        <w:r>
          <w:t>41</w:t>
        </w:r>
        <w:r>
          <w:fldChar w:fldCharType="end"/>
        </w:r>
      </w:hyperlink>
    </w:p>
    <w:p>
      <w:pPr>
        <w:pStyle w:val="TOC2"/>
        <w:tabs>
          <w:tab w:val="right" w:leader="dot" w:pos="8306"/>
        </w:tabs>
      </w:pPr>
      <w:hyperlink w:anchor="_Toc19972" w:history="1">
        <w:r>
          <w:rPr>
            <w:rFonts w:ascii="仿宋" w:eastAsia="仿宋" w:hAnsi="仿宋" w:cs="仿宋" w:hint="eastAsia"/>
            <w:lang w:eastAsia="zh-CN"/>
          </w:rPr>
          <w:t>(一)、质量保障体系</w:t>
        </w:r>
        <w:r>
          <w:tab/>
        </w:r>
        <w:r>
          <w:fldChar w:fldCharType="begin"/>
        </w:r>
        <w:r>
          <w:instrText xml:space="preserve"> PAGEREF _Toc19972 \h </w:instrText>
        </w:r>
        <w:r>
          <w:fldChar w:fldCharType="separate"/>
        </w:r>
        <w:r>
          <w:t>41</w:t>
        </w:r>
        <w:r>
          <w:fldChar w:fldCharType="end"/>
        </w:r>
      </w:hyperlink>
    </w:p>
    <w:p>
      <w:pPr>
        <w:pStyle w:val="TOC2"/>
        <w:tabs>
          <w:tab w:val="right" w:leader="dot" w:pos="8306"/>
        </w:tabs>
      </w:pPr>
      <w:hyperlink w:anchor="_Toc5863" w:history="1">
        <w:r>
          <w:rPr>
            <w:rFonts w:ascii="仿宋" w:eastAsia="仿宋" w:hAnsi="仿宋" w:cs="仿宋" w:hint="eastAsia"/>
            <w:lang w:eastAsia="zh-CN"/>
          </w:rPr>
          <w:t>(二)、标准化作业流程</w:t>
        </w:r>
        <w:r>
          <w:tab/>
        </w:r>
        <w:r>
          <w:fldChar w:fldCharType="begin"/>
        </w:r>
        <w:r>
          <w:instrText xml:space="preserve"> PAGEREF _Toc5863 \h </w:instrText>
        </w:r>
        <w:r>
          <w:fldChar w:fldCharType="separate"/>
        </w:r>
        <w:r>
          <w:t>43</w:t>
        </w:r>
        <w:r>
          <w:fldChar w:fldCharType="end"/>
        </w:r>
      </w:hyperlink>
    </w:p>
    <w:p>
      <w:pPr>
        <w:pStyle w:val="TOC2"/>
        <w:tabs>
          <w:tab w:val="right" w:leader="dot" w:pos="8306"/>
        </w:tabs>
      </w:pPr>
      <w:hyperlink w:anchor="_Toc28054" w:history="1">
        <w:r>
          <w:rPr>
            <w:rFonts w:ascii="仿宋" w:eastAsia="仿宋" w:hAnsi="仿宋" w:cs="仿宋" w:hint="eastAsia"/>
            <w:lang w:eastAsia="zh-CN"/>
          </w:rPr>
          <w:t>(三)、质量监控与评估</w:t>
        </w:r>
        <w:r>
          <w:tab/>
        </w:r>
        <w:r>
          <w:fldChar w:fldCharType="begin"/>
        </w:r>
        <w:r>
          <w:instrText xml:space="preserve"> PAGEREF _Toc28054 \h </w:instrText>
        </w:r>
        <w:r>
          <w:fldChar w:fldCharType="separate"/>
        </w:r>
        <w:r>
          <w:t>45</w:t>
        </w:r>
        <w:r>
          <w:fldChar w:fldCharType="end"/>
        </w:r>
      </w:hyperlink>
    </w:p>
    <w:p>
      <w:pPr>
        <w:pStyle w:val="TOC2"/>
        <w:tabs>
          <w:tab w:val="right" w:leader="dot" w:pos="8306"/>
        </w:tabs>
      </w:pPr>
      <w:hyperlink w:anchor="_Toc26416" w:history="1">
        <w:r>
          <w:rPr>
            <w:rFonts w:ascii="仿宋" w:eastAsia="仿宋" w:hAnsi="仿宋" w:cs="仿宋" w:hint="eastAsia"/>
            <w:lang w:eastAsia="zh-CN"/>
          </w:rPr>
          <w:t>(四)、质量改进计划</w:t>
        </w:r>
        <w:r>
          <w:tab/>
        </w:r>
        <w:r>
          <w:fldChar w:fldCharType="begin"/>
        </w:r>
        <w:r>
          <w:instrText xml:space="preserve"> PAGEREF _Toc26416 \h </w:instrText>
        </w:r>
        <w:r>
          <w:fldChar w:fldCharType="separate"/>
        </w:r>
        <w:r>
          <w:t>45</w:t>
        </w:r>
        <w:r>
          <w:fldChar w:fldCharType="end"/>
        </w:r>
      </w:hyperlink>
    </w:p>
    <w:p>
      <w:pPr>
        <w:pStyle w:val="TOC1"/>
        <w:tabs>
          <w:tab w:val="right" w:leader="dot" w:pos="8306"/>
        </w:tabs>
      </w:pPr>
      <w:hyperlink w:anchor="_Toc3169" w:history="1">
        <w:r>
          <w:rPr>
            <w:rFonts w:ascii="仿宋" w:eastAsia="仿宋" w:hAnsi="仿宋" w:cs="仿宋" w:hint="eastAsia"/>
            <w:lang w:eastAsia="zh-CN"/>
          </w:rPr>
          <w:t>九、项目实施与管理方案</w:t>
        </w:r>
        <w:r>
          <w:tab/>
        </w:r>
        <w:r>
          <w:fldChar w:fldCharType="begin"/>
        </w:r>
        <w:r>
          <w:instrText xml:space="preserve"> PAGEREF _Toc3169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 w:history="1">
        <w:r>
          <w:rPr>
            <w:rFonts w:ascii="仿宋" w:eastAsia="仿宋" w:hAnsi="仿宋" w:cs="仿宋" w:hint="eastAsia"/>
            <w:lang w:eastAsia="zh-CN"/>
          </w:rPr>
          <w:t>(一)、项目实施计划</w:t>
        </w:r>
        <w:r>
          <w:tab/>
        </w:r>
        <w:r>
          <w:fldChar w:fldCharType="begin"/>
        </w:r>
        <w:r>
          <w:instrText xml:space="preserve"> PAGEREF _Toc1538 \h </w:instrText>
        </w:r>
        <w:r>
          <w:fldChar w:fldCharType="separate"/>
        </w:r>
        <w:r>
          <w:t>47</w:t>
        </w:r>
        <w:r>
          <w:fldChar w:fldCharType="end"/>
        </w:r>
      </w:hyperlink>
    </w:p>
    <w:p>
      <w:pPr>
        <w:pStyle w:val="TOC2"/>
        <w:tabs>
          <w:tab w:val="right" w:leader="dot" w:pos="8306"/>
        </w:tabs>
      </w:pPr>
      <w:hyperlink w:anchor="_Toc16366" w:history="1">
        <w:r>
          <w:rPr>
            <w:rFonts w:ascii="仿宋" w:eastAsia="仿宋" w:hAnsi="仿宋" w:cs="仿宋" w:hint="eastAsia"/>
            <w:lang w:eastAsia="zh-CN"/>
          </w:rPr>
          <w:t>(二)、项目组织机构与职责</w:t>
        </w:r>
        <w:r>
          <w:tab/>
        </w:r>
        <w:r>
          <w:fldChar w:fldCharType="begin"/>
        </w:r>
        <w:r>
          <w:instrText xml:space="preserve"> PAGEREF _Toc16366 \h </w:instrText>
        </w:r>
        <w:r>
          <w:fldChar w:fldCharType="separate"/>
        </w:r>
        <w:r>
          <w:t>48</w:t>
        </w:r>
        <w:r>
          <w:fldChar w:fldCharType="end"/>
        </w:r>
      </w:hyperlink>
    </w:p>
    <w:p>
      <w:pPr>
        <w:pStyle w:val="TOC2"/>
        <w:tabs>
          <w:tab w:val="right" w:leader="dot" w:pos="8306"/>
        </w:tabs>
      </w:pPr>
      <w:hyperlink w:anchor="_Toc13934" w:history="1">
        <w:r>
          <w:rPr>
            <w:rFonts w:ascii="仿宋" w:eastAsia="仿宋" w:hAnsi="仿宋" w:cs="仿宋" w:hint="eastAsia"/>
            <w:lang w:eastAsia="zh-CN"/>
          </w:rPr>
          <w:t>(三)、项目管理与监控体系</w:t>
        </w:r>
        <w:r>
          <w:tab/>
        </w:r>
        <w:r>
          <w:fldChar w:fldCharType="begin"/>
        </w:r>
        <w:r>
          <w:instrText xml:space="preserve"> PAGEREF _Toc13934 \h </w:instrText>
        </w:r>
        <w:r>
          <w:fldChar w:fldCharType="separate"/>
        </w:r>
        <w:r>
          <w:t>51</w:t>
        </w:r>
        <w:r>
          <w:fldChar w:fldCharType="end"/>
        </w:r>
      </w:hyperlink>
    </w:p>
    <w:p>
      <w:pPr>
        <w:pStyle w:val="TOC1"/>
        <w:tabs>
          <w:tab w:val="right" w:leader="dot" w:pos="8306"/>
        </w:tabs>
      </w:pPr>
      <w:hyperlink w:anchor="_Toc23569" w:history="1">
        <w:r>
          <w:rPr>
            <w:rFonts w:ascii="仿宋" w:eastAsia="仿宋" w:hAnsi="仿宋" w:cs="仿宋" w:hint="eastAsia"/>
            <w:lang w:eastAsia="zh-CN"/>
          </w:rPr>
          <w:t>十、经济效益与社会效益优化</w:t>
        </w:r>
        <w:r>
          <w:tab/>
        </w:r>
        <w:r>
          <w:fldChar w:fldCharType="begin"/>
        </w:r>
        <w:r>
          <w:instrText xml:space="preserve"> PAGEREF _Toc23569 \h </w:instrText>
        </w:r>
        <w:r>
          <w:fldChar w:fldCharType="separate"/>
        </w:r>
        <w:r>
          <w:t>52</w:t>
        </w:r>
        <w:r>
          <w:fldChar w:fldCharType="end"/>
        </w:r>
      </w:hyperlink>
    </w:p>
    <w:p>
      <w:pPr>
        <w:pStyle w:val="TOC2"/>
        <w:tabs>
          <w:tab w:val="right" w:leader="dot" w:pos="8306"/>
        </w:tabs>
      </w:pPr>
      <w:hyperlink w:anchor="_Toc11761" w:history="1">
        <w:r>
          <w:rPr>
            <w:rFonts w:ascii="仿宋" w:eastAsia="仿宋" w:hAnsi="仿宋" w:cs="仿宋" w:hint="eastAsia"/>
            <w:lang w:eastAsia="zh-CN"/>
          </w:rPr>
          <w:t>(一)、经济效益提升策略</w:t>
        </w:r>
        <w:r>
          <w:tab/>
        </w:r>
        <w:r>
          <w:fldChar w:fldCharType="begin"/>
        </w:r>
        <w:r>
          <w:instrText xml:space="preserve"> PAGEREF _Toc11761 \h </w:instrText>
        </w:r>
        <w:r>
          <w:fldChar w:fldCharType="separate"/>
        </w:r>
        <w:r>
          <w:t>52</w:t>
        </w:r>
        <w:r>
          <w:fldChar w:fldCharType="end"/>
        </w:r>
      </w:hyperlink>
    </w:p>
    <w:p>
      <w:pPr>
        <w:pStyle w:val="TOC2"/>
        <w:tabs>
          <w:tab w:val="right" w:leader="dot" w:pos="8306"/>
        </w:tabs>
      </w:pPr>
      <w:hyperlink w:anchor="_Toc5474" w:history="1">
        <w:r>
          <w:rPr>
            <w:rFonts w:ascii="仿宋" w:eastAsia="仿宋" w:hAnsi="仿宋" w:cs="仿宋" w:hint="eastAsia"/>
            <w:lang w:eastAsia="zh-CN"/>
          </w:rPr>
          <w:t>(二)、社会效益增强方案</w:t>
        </w:r>
        <w:r>
          <w:tab/>
        </w:r>
        <w:r>
          <w:fldChar w:fldCharType="begin"/>
        </w:r>
        <w:r>
          <w:instrText xml:space="preserve"> PAGEREF _Toc5474 \h </w:instrText>
        </w:r>
        <w:r>
          <w:fldChar w:fldCharType="separate"/>
        </w:r>
        <w:r>
          <w:t>54</w:t>
        </w:r>
        <w:r>
          <w:fldChar w:fldCharType="end"/>
        </w:r>
      </w:hyperlink>
    </w:p>
    <w:p>
      <w:pPr>
        <w:pStyle w:val="TOC1"/>
        <w:tabs>
          <w:tab w:val="right" w:leader="dot" w:pos="8306"/>
        </w:tabs>
      </w:pPr>
      <w:hyperlink w:anchor="_Toc6031" w:history="1">
        <w:r>
          <w:rPr>
            <w:rFonts w:ascii="仿宋" w:eastAsia="仿宋" w:hAnsi="仿宋" w:cs="仿宋" w:hint="eastAsia"/>
            <w:lang w:eastAsia="zh-CN"/>
          </w:rPr>
          <w:t>十一、项目进度计划</w:t>
        </w:r>
        <w:r>
          <w:tab/>
        </w:r>
        <w:r>
          <w:fldChar w:fldCharType="begin"/>
        </w:r>
        <w:r>
          <w:instrText xml:space="preserve"> PAGEREF _Toc6031 \h </w:instrText>
        </w:r>
        <w:r>
          <w:fldChar w:fldCharType="separate"/>
        </w:r>
        <w:r>
          <w:t>54</w:t>
        </w:r>
        <w:r>
          <w:fldChar w:fldCharType="end"/>
        </w:r>
      </w:hyperlink>
    </w:p>
    <w:p>
      <w:pPr>
        <w:pStyle w:val="TOC2"/>
        <w:tabs>
          <w:tab w:val="right" w:leader="dot" w:pos="8306"/>
        </w:tabs>
      </w:pPr>
      <w:hyperlink w:anchor="_Toc14457" w:history="1">
        <w:r>
          <w:rPr>
            <w:rFonts w:ascii="仿宋" w:eastAsia="仿宋" w:hAnsi="仿宋" w:cs="仿宋" w:hint="eastAsia"/>
            <w:lang w:eastAsia="zh-CN"/>
          </w:rPr>
          <w:t>(一)、建设周期</w:t>
        </w:r>
        <w:r>
          <w:tab/>
        </w:r>
        <w:r>
          <w:fldChar w:fldCharType="begin"/>
        </w:r>
        <w:r>
          <w:instrText xml:space="preserve"> PAGEREF _Toc14457 \h </w:instrText>
        </w:r>
        <w:r>
          <w:fldChar w:fldCharType="separate"/>
        </w:r>
        <w:r>
          <w:t>54</w:t>
        </w:r>
        <w:r>
          <w:fldChar w:fldCharType="end"/>
        </w:r>
      </w:hyperlink>
    </w:p>
    <w:p>
      <w:pPr>
        <w:pStyle w:val="TOC2"/>
        <w:tabs>
          <w:tab w:val="right" w:leader="dot" w:pos="8306"/>
        </w:tabs>
      </w:pPr>
      <w:hyperlink w:anchor="_Toc11415" w:history="1">
        <w:r>
          <w:rPr>
            <w:rFonts w:ascii="仿宋" w:eastAsia="仿宋" w:hAnsi="仿宋" w:cs="仿宋" w:hint="eastAsia"/>
            <w:lang w:eastAsia="zh-CN"/>
          </w:rPr>
          <w:t>(二)、建设进度</w:t>
        </w:r>
        <w:r>
          <w:tab/>
        </w:r>
        <w:r>
          <w:fldChar w:fldCharType="begin"/>
        </w:r>
        <w:r>
          <w:instrText xml:space="preserve"> PAGEREF _Toc11415 \h </w:instrText>
        </w:r>
        <w:r>
          <w:fldChar w:fldCharType="separate"/>
        </w:r>
        <w:r>
          <w:t>55</w:t>
        </w:r>
        <w:r>
          <w:fldChar w:fldCharType="end"/>
        </w:r>
      </w:hyperlink>
    </w:p>
    <w:p>
      <w:pPr>
        <w:pStyle w:val="TOC2"/>
        <w:tabs>
          <w:tab w:val="right" w:leader="dot" w:pos="8306"/>
        </w:tabs>
      </w:pPr>
      <w:hyperlink w:anchor="_Toc9244" w:history="1">
        <w:r>
          <w:rPr>
            <w:rFonts w:ascii="仿宋" w:eastAsia="仿宋" w:hAnsi="仿宋" w:cs="仿宋" w:hint="eastAsia"/>
            <w:lang w:eastAsia="zh-CN"/>
          </w:rPr>
          <w:t>(三)、进度安排注意事项</w:t>
        </w:r>
        <w:r>
          <w:tab/>
        </w:r>
        <w:r>
          <w:fldChar w:fldCharType="begin"/>
        </w:r>
        <w:r>
          <w:instrText xml:space="preserve"> PAGEREF _Toc9244 \h </w:instrText>
        </w:r>
        <w:r>
          <w:fldChar w:fldCharType="separate"/>
        </w:r>
        <w:r>
          <w:t>56</w:t>
        </w:r>
        <w:r>
          <w:fldChar w:fldCharType="end"/>
        </w:r>
      </w:hyperlink>
    </w:p>
    <w:p>
      <w:pPr>
        <w:pStyle w:val="TOC2"/>
        <w:tabs>
          <w:tab w:val="right" w:leader="dot" w:pos="8306"/>
        </w:tabs>
      </w:pPr>
      <w:hyperlink w:anchor="_Toc30883" w:history="1">
        <w:r>
          <w:rPr>
            <w:rFonts w:ascii="仿宋" w:eastAsia="仿宋" w:hAnsi="仿宋" w:cs="仿宋" w:hint="eastAsia"/>
            <w:lang w:eastAsia="zh-CN"/>
          </w:rPr>
          <w:t>(四)、人力资源配置</w:t>
        </w:r>
        <w:r>
          <w:tab/>
        </w:r>
        <w:r>
          <w:fldChar w:fldCharType="begin"/>
        </w:r>
        <w:r>
          <w:instrText xml:space="preserve"> PAGEREF _Toc30883 \h </w:instrText>
        </w:r>
        <w:r>
          <w:fldChar w:fldCharType="separate"/>
        </w:r>
        <w:r>
          <w:t>57</w:t>
        </w:r>
        <w:r>
          <w:fldChar w:fldCharType="end"/>
        </w:r>
      </w:hyperlink>
    </w:p>
    <w:p>
      <w:pPr>
        <w:pStyle w:val="TOC2"/>
        <w:tabs>
          <w:tab w:val="right" w:leader="dot" w:pos="8306"/>
        </w:tabs>
      </w:pPr>
      <w:hyperlink w:anchor="_Toc26042" w:history="1">
        <w:r>
          <w:rPr>
            <w:rFonts w:ascii="仿宋" w:eastAsia="仿宋" w:hAnsi="仿宋" w:cs="仿宋" w:hint="eastAsia"/>
            <w:lang w:eastAsia="zh-CN"/>
          </w:rPr>
          <w:t>(五)、员工培训</w:t>
        </w:r>
        <w:r>
          <w:tab/>
        </w:r>
        <w:r>
          <w:fldChar w:fldCharType="begin"/>
        </w:r>
        <w:r>
          <w:instrText xml:space="preserve"> PAGEREF _Toc26042 \h </w:instrText>
        </w:r>
        <w:r>
          <w:fldChar w:fldCharType="separate"/>
        </w:r>
        <w:r>
          <w:t>59</w:t>
        </w:r>
        <w:r>
          <w:fldChar w:fldCharType="end"/>
        </w:r>
      </w:hyperlink>
    </w:p>
    <w:p>
      <w:pPr>
        <w:pStyle w:val="TOC2"/>
        <w:tabs>
          <w:tab w:val="right" w:leader="dot" w:pos="8306"/>
        </w:tabs>
      </w:pPr>
      <w:hyperlink w:anchor="_Toc19101" w:history="1">
        <w:r>
          <w:rPr>
            <w:rFonts w:ascii="仿宋" w:eastAsia="仿宋" w:hAnsi="仿宋" w:cs="仿宋" w:hint="eastAsia"/>
            <w:lang w:eastAsia="zh-CN"/>
          </w:rPr>
          <w:t>(六)、项目实施保障</w:t>
        </w:r>
        <w:r>
          <w:tab/>
        </w:r>
        <w:r>
          <w:fldChar w:fldCharType="begin"/>
        </w:r>
        <w:r>
          <w:instrText xml:space="preserve"> PAGEREF _Toc19101 \h </w:instrText>
        </w:r>
        <w:r>
          <w:fldChar w:fldCharType="separate"/>
        </w:r>
        <w:r>
          <w:t>60</w:t>
        </w:r>
        <w:r>
          <w:fldChar w:fldCharType="end"/>
        </w:r>
      </w:hyperlink>
    </w:p>
    <w:p>
      <w:pPr>
        <w:pStyle w:val="TOC2"/>
        <w:tabs>
          <w:tab w:val="right" w:leader="dot" w:pos="8306"/>
        </w:tabs>
      </w:pPr>
      <w:hyperlink w:anchor="_Toc4846" w:history="1">
        <w:r>
          <w:rPr>
            <w:rFonts w:ascii="仿宋" w:eastAsia="仿宋" w:hAnsi="仿宋" w:cs="仿宋" w:hint="eastAsia"/>
            <w:lang w:eastAsia="zh-CN"/>
          </w:rPr>
          <w:t>(七)、安全规范管理</w:t>
        </w:r>
        <w:r>
          <w:tab/>
        </w:r>
        <w:r>
          <w:fldChar w:fldCharType="begin"/>
        </w:r>
        <w:r>
          <w:instrText xml:space="preserve"> PAGEREF _Toc4846 \h </w:instrText>
        </w:r>
        <w:r>
          <w:fldChar w:fldCharType="separate"/>
        </w:r>
        <w:r>
          <w:t>61</w:t>
        </w:r>
        <w:r>
          <w:fldChar w:fldCharType="end"/>
        </w:r>
      </w:hyperlink>
    </w:p>
    <w:p>
      <w:pPr>
        <w:pStyle w:val="TOC1"/>
        <w:tabs>
          <w:tab w:val="right" w:leader="dot" w:pos="8306"/>
        </w:tabs>
      </w:pPr>
      <w:hyperlink w:anchor="_Toc8899" w:history="1">
        <w:r>
          <w:rPr>
            <w:rFonts w:ascii="仿宋" w:eastAsia="仿宋" w:hAnsi="仿宋" w:cs="仿宋" w:hint="eastAsia"/>
            <w:lang w:eastAsia="zh-CN"/>
          </w:rPr>
          <w:t>十二、项目变更管理</w:t>
        </w:r>
        <w:r>
          <w:tab/>
        </w:r>
        <w:r>
          <w:fldChar w:fldCharType="begin"/>
        </w:r>
        <w:r>
          <w:instrText xml:space="preserve"> PAGEREF _Toc8899 \h </w:instrText>
        </w:r>
        <w:r>
          <w:fldChar w:fldCharType="separate"/>
        </w:r>
        <w:r>
          <w:t>62</w:t>
        </w:r>
        <w:r>
          <w:fldChar w:fldCharType="end"/>
        </w:r>
      </w:hyperlink>
    </w:p>
    <w:p>
      <w:pPr>
        <w:pStyle w:val="TOC2"/>
        <w:tabs>
          <w:tab w:val="right" w:leader="dot" w:pos="8306"/>
        </w:tabs>
      </w:pPr>
      <w:hyperlink w:anchor="_Toc4057" w:history="1">
        <w:r>
          <w:rPr>
            <w:rFonts w:ascii="仿宋" w:eastAsia="仿宋" w:hAnsi="仿宋" w:cs="仿宋" w:hint="eastAsia"/>
            <w:lang w:eastAsia="zh-CN"/>
          </w:rPr>
          <w:t>(一)、变更控制流程</w:t>
        </w:r>
        <w:r>
          <w:tab/>
        </w:r>
        <w:r>
          <w:fldChar w:fldCharType="begin"/>
        </w:r>
        <w:r>
          <w:instrText xml:space="preserve"> PAGEREF _Toc4057 \h </w:instrText>
        </w:r>
        <w:r>
          <w:fldChar w:fldCharType="separate"/>
        </w:r>
        <w:r>
          <w:t>62</w:t>
        </w:r>
        <w:r>
          <w:fldChar w:fldCharType="end"/>
        </w:r>
      </w:hyperlink>
    </w:p>
    <w:p>
      <w:pPr>
        <w:pStyle w:val="TOC2"/>
        <w:tabs>
          <w:tab w:val="right" w:leader="dot" w:pos="8306"/>
        </w:tabs>
      </w:pPr>
      <w:hyperlink w:anchor="_Toc11785" w:history="1">
        <w:r>
          <w:rPr>
            <w:rFonts w:ascii="仿宋" w:eastAsia="仿宋" w:hAnsi="仿宋" w:cs="仿宋" w:hint="eastAsia"/>
            <w:lang w:eastAsia="zh-CN"/>
          </w:rPr>
          <w:t>(二)、影响评估与处理</w:t>
        </w:r>
        <w:r>
          <w:tab/>
        </w:r>
        <w:r>
          <w:fldChar w:fldCharType="begin"/>
        </w:r>
        <w:r>
          <w:instrText xml:space="preserve"> PAGEREF _Toc11785 \h </w:instrText>
        </w:r>
        <w:r>
          <w:fldChar w:fldCharType="separate"/>
        </w:r>
        <w:r>
          <w:t>63</w:t>
        </w:r>
        <w:r>
          <w:fldChar w:fldCharType="end"/>
        </w:r>
      </w:hyperlink>
    </w:p>
    <w:p>
      <w:pPr>
        <w:pStyle w:val="TOC2"/>
        <w:tabs>
          <w:tab w:val="right" w:leader="dot" w:pos="8306"/>
        </w:tabs>
      </w:pPr>
      <w:hyperlink w:anchor="_Toc12694" w:history="1">
        <w:r>
          <w:rPr>
            <w:rFonts w:ascii="仿宋" w:eastAsia="仿宋" w:hAnsi="仿宋" w:cs="仿宋" w:hint="eastAsia"/>
            <w:lang w:eastAsia="zh-CN"/>
          </w:rPr>
          <w:t>(三)、变更记录与追踪</w:t>
        </w:r>
        <w:r>
          <w:tab/>
        </w:r>
        <w:r>
          <w:fldChar w:fldCharType="begin"/>
        </w:r>
        <w:r>
          <w:instrText xml:space="preserve"> PAGEREF _Toc12694 \h </w:instrText>
        </w:r>
        <w:r>
          <w:fldChar w:fldCharType="separate"/>
        </w:r>
        <w:r>
          <w:t>64</w:t>
        </w:r>
        <w:r>
          <w:fldChar w:fldCharType="end"/>
        </w:r>
      </w:hyperlink>
    </w:p>
    <w:p>
      <w:pPr>
        <w:pStyle w:val="TOC2"/>
        <w:tabs>
          <w:tab w:val="right" w:leader="dot" w:pos="8306"/>
        </w:tabs>
      </w:pPr>
      <w:hyperlink w:anchor="_Toc8519" w:history="1">
        <w:r>
          <w:rPr>
            <w:rFonts w:ascii="仿宋" w:eastAsia="仿宋" w:hAnsi="仿宋" w:cs="仿宋" w:hint="eastAsia"/>
            <w:lang w:eastAsia="zh-CN"/>
          </w:rPr>
          <w:t>(四)、变更管理策略</w:t>
        </w:r>
        <w:r>
          <w:tab/>
        </w:r>
        <w:r>
          <w:fldChar w:fldCharType="begin"/>
        </w:r>
        <w:r>
          <w:instrText xml:space="preserve"> PAGEREF _Toc8519 \h </w:instrText>
        </w:r>
        <w:r>
          <w:fldChar w:fldCharType="separate"/>
        </w:r>
        <w:r>
          <w:t>66</w:t>
        </w:r>
        <w:r>
          <w:fldChar w:fldCharType="end"/>
        </w:r>
      </w:hyperlink>
    </w:p>
    <w:p>
      <w:pPr>
        <w:pStyle w:val="TOC1"/>
        <w:tabs>
          <w:tab w:val="right" w:leader="dot" w:pos="8306"/>
        </w:tabs>
      </w:pPr>
      <w:hyperlink w:anchor="_Toc25884" w:history="1">
        <w:r>
          <w:rPr>
            <w:rFonts w:ascii="仿宋" w:eastAsia="仿宋" w:hAnsi="仿宋" w:cs="仿宋" w:hint="eastAsia"/>
            <w:lang w:eastAsia="zh-CN"/>
          </w:rPr>
          <w:t>十三、成果转化与推广应用</w:t>
        </w:r>
        <w:r>
          <w:tab/>
        </w:r>
        <w:r>
          <w:fldChar w:fldCharType="begin"/>
        </w:r>
        <w:r>
          <w:instrText xml:space="preserve"> PAGEREF _Toc25884 \h </w:instrText>
        </w:r>
        <w:r>
          <w:fldChar w:fldCharType="separate"/>
        </w:r>
        <w:r>
          <w:t>68</w:t>
        </w:r>
        <w:r>
          <w:fldChar w:fldCharType="end"/>
        </w:r>
      </w:hyperlink>
    </w:p>
    <w:p>
      <w:pPr>
        <w:pStyle w:val="TOC2"/>
        <w:tabs>
          <w:tab w:val="right" w:leader="dot" w:pos="8306"/>
        </w:tabs>
      </w:pPr>
      <w:hyperlink w:anchor="_Toc6930" w:history="1">
        <w:r>
          <w:rPr>
            <w:rFonts w:ascii="仿宋" w:eastAsia="仿宋" w:hAnsi="仿宋" w:cs="仿宋" w:hint="eastAsia"/>
            <w:lang w:eastAsia="zh-CN"/>
          </w:rPr>
          <w:t>(一)、成果转化策略制定</w:t>
        </w:r>
        <w:r>
          <w:tab/>
        </w:r>
        <w:r>
          <w:fldChar w:fldCharType="begin"/>
        </w:r>
        <w:r>
          <w:instrText xml:space="preserve"> PAGEREF _Toc6930 \h </w:instrText>
        </w:r>
        <w:r>
          <w:fldChar w:fldCharType="separate"/>
        </w:r>
        <w:r>
          <w:t>68</w:t>
        </w:r>
        <w:r>
          <w:fldChar w:fldCharType="end"/>
        </w:r>
      </w:hyperlink>
    </w:p>
    <w:p>
      <w:pPr>
        <w:pStyle w:val="TOC2"/>
        <w:tabs>
          <w:tab w:val="right" w:leader="dot" w:pos="8306"/>
        </w:tabs>
      </w:pPr>
      <w:hyperlink w:anchor="_Toc1600" w:history="1">
        <w:r>
          <w:rPr>
            <w:rFonts w:ascii="仿宋" w:eastAsia="仿宋" w:hAnsi="仿宋" w:cs="仿宋" w:hint="eastAsia"/>
            <w:lang w:eastAsia="zh-CN"/>
          </w:rPr>
          <w:t>(二)、成果推广应用方案</w:t>
        </w:r>
        <w:r>
          <w:tab/>
        </w:r>
        <w:r>
          <w:fldChar w:fldCharType="begin"/>
        </w:r>
        <w:r>
          <w:instrText xml:space="preserve"> PAGEREF _Toc1600 \h </w:instrText>
        </w:r>
        <w:r>
          <w:fldChar w:fldCharType="separate"/>
        </w:r>
        <w:r>
          <w:t>69</w:t>
        </w:r>
        <w:r>
          <w:fldChar w:fldCharType="end"/>
        </w:r>
      </w:hyperlink>
    </w:p>
    <w:p>
      <w:pPr>
        <w:pStyle w:val="TOC1"/>
        <w:tabs>
          <w:tab w:val="right" w:leader="dot" w:pos="8306"/>
        </w:tabs>
      </w:pPr>
      <w:hyperlink w:anchor="_Toc10553" w:history="1">
        <w:r>
          <w:rPr>
            <w:rFonts w:ascii="仿宋" w:eastAsia="仿宋" w:hAnsi="仿宋" w:cs="仿宋" w:hint="eastAsia"/>
            <w:lang w:eastAsia="zh-CN"/>
          </w:rPr>
          <w:t>十四、设施与设备管理</w:t>
        </w:r>
        <w:r>
          <w:tab/>
        </w:r>
        <w:r>
          <w:fldChar w:fldCharType="begin"/>
        </w:r>
        <w:r>
          <w:instrText xml:space="preserve"> PAGEREF _Toc10553 \h </w:instrText>
        </w:r>
        <w:r>
          <w:fldChar w:fldCharType="separate"/>
        </w:r>
        <w:r>
          <w:t>71</w:t>
        </w:r>
        <w:r>
          <w:fldChar w:fldCharType="end"/>
        </w:r>
      </w:hyperlink>
    </w:p>
    <w:p>
      <w:pPr>
        <w:pStyle w:val="TOC2"/>
        <w:tabs>
          <w:tab w:val="right" w:leader="dot" w:pos="8306"/>
        </w:tabs>
      </w:pPr>
      <w:hyperlink w:anchor="_Toc12215" w:history="1">
        <w:r>
          <w:rPr>
            <w:rFonts w:ascii="仿宋" w:eastAsia="仿宋" w:hAnsi="仿宋" w:cs="仿宋" w:hint="eastAsia"/>
            <w:lang w:eastAsia="zh-CN"/>
          </w:rPr>
          <w:t>(一)、设施规划与配置</w:t>
        </w:r>
        <w:r>
          <w:tab/>
        </w:r>
        <w:r>
          <w:fldChar w:fldCharType="begin"/>
        </w:r>
        <w:r>
          <w:instrText xml:space="preserve"> PAGEREF _Toc12215 \h </w:instrText>
        </w:r>
        <w:r>
          <w:fldChar w:fldCharType="separate"/>
        </w:r>
        <w:r>
          <w:t>71</w:t>
        </w:r>
        <w:r>
          <w:fldChar w:fldCharType="end"/>
        </w:r>
      </w:hyperlink>
    </w:p>
    <w:p>
      <w:pPr>
        <w:pStyle w:val="TOC2"/>
        <w:tabs>
          <w:tab w:val="right" w:leader="dot" w:pos="8306"/>
        </w:tabs>
      </w:pPr>
      <w:hyperlink w:anchor="_Toc14130" w:history="1">
        <w:r>
          <w:rPr>
            <w:rFonts w:ascii="仿宋" w:eastAsia="仿宋" w:hAnsi="仿宋" w:cs="仿宋" w:hint="eastAsia"/>
            <w:lang w:eastAsia="zh-CN"/>
          </w:rPr>
          <w:t>(二)、设备采购与维护管理</w:t>
        </w:r>
        <w:r>
          <w:tab/>
        </w:r>
        <w:r>
          <w:fldChar w:fldCharType="begin"/>
        </w:r>
        <w:r>
          <w:instrText xml:space="preserve"> PAGEREF _Toc14130 \h </w:instrText>
        </w:r>
        <w:r>
          <w:fldChar w:fldCharType="separate"/>
        </w:r>
        <w:r>
          <w:t>71</w:t>
        </w:r>
        <w:r>
          <w:fldChar w:fldCharType="end"/>
        </w:r>
      </w:hyperlink>
    </w:p>
    <w:p>
      <w:pPr>
        <w:pStyle w:val="TOC2"/>
        <w:tabs>
          <w:tab w:val="right" w:leader="dot" w:pos="8306"/>
        </w:tabs>
      </w:pPr>
      <w:hyperlink w:anchor="_Toc21580" w:history="1">
        <w:r>
          <w:rPr>
            <w:rFonts w:ascii="仿宋" w:eastAsia="仿宋" w:hAnsi="仿宋" w:cs="仿宋" w:hint="eastAsia"/>
            <w:lang w:eastAsia="zh-CN"/>
          </w:rPr>
          <w:t>(三)、设施设备升级策略</w:t>
        </w:r>
        <w:r>
          <w:tab/>
        </w:r>
        <w:r>
          <w:fldChar w:fldCharType="begin"/>
        </w:r>
        <w:r>
          <w:instrText xml:space="preserve"> PAGEREF _Toc21580 \h </w:instrText>
        </w:r>
        <w:r>
          <w:fldChar w:fldCharType="separate"/>
        </w:r>
        <w:r>
          <w:t>72</w:t>
        </w:r>
        <w:r>
          <w:fldChar w:fldCharType="end"/>
        </w:r>
      </w:hyperlink>
    </w:p>
    <w:p>
      <w:pPr>
        <w:pStyle w:val="TOC1"/>
        <w:tabs>
          <w:tab w:val="right" w:leader="dot" w:pos="8306"/>
        </w:tabs>
      </w:pPr>
      <w:hyperlink w:anchor="_Toc5385" w:history="1">
        <w:r>
          <w:rPr>
            <w:rFonts w:ascii="仿宋" w:eastAsia="仿宋" w:hAnsi="仿宋" w:cs="仿宋" w:hint="eastAsia"/>
            <w:lang w:eastAsia="zh-CN"/>
          </w:rPr>
          <w:t>十五、项目施工方案</w:t>
        </w:r>
        <w:r>
          <w:tab/>
        </w:r>
        <w:r>
          <w:fldChar w:fldCharType="begin"/>
        </w:r>
        <w:r>
          <w:instrText xml:space="preserve"> PAGEREF _Toc5385 \h </w:instrText>
        </w:r>
        <w:r>
          <w:fldChar w:fldCharType="separate"/>
        </w:r>
        <w:r>
          <w:t>73</w:t>
        </w:r>
        <w:r>
          <w:fldChar w:fldCharType="end"/>
        </w:r>
      </w:hyperlink>
    </w:p>
    <w:p>
      <w:pPr>
        <w:pStyle w:val="TOC2"/>
        <w:tabs>
          <w:tab w:val="right" w:leader="dot" w:pos="8306"/>
        </w:tabs>
      </w:pPr>
      <w:hyperlink w:anchor="_Toc12967" w:history="1">
        <w:r>
          <w:rPr>
            <w:rFonts w:ascii="仿宋" w:eastAsia="仿宋" w:hAnsi="仿宋" w:cs="仿宋" w:hint="eastAsia"/>
            <w:lang w:eastAsia="zh-CN"/>
          </w:rPr>
          <w:t>(一)、施工组织设计</w:t>
        </w:r>
        <w:r>
          <w:tab/>
        </w:r>
        <w:r>
          <w:fldChar w:fldCharType="begin"/>
        </w:r>
        <w:r>
          <w:instrText xml:space="preserve"> PAGEREF _Toc12967 \h </w:instrText>
        </w:r>
        <w:r>
          <w:fldChar w:fldCharType="separate"/>
        </w:r>
        <w:r>
          <w:t>73</w:t>
        </w:r>
        <w:r>
          <w:fldChar w:fldCharType="end"/>
        </w:r>
      </w:hyperlink>
    </w:p>
    <w:p>
      <w:pPr>
        <w:pStyle w:val="TOC2"/>
        <w:tabs>
          <w:tab w:val="right" w:leader="dot" w:pos="8306"/>
        </w:tabs>
      </w:pPr>
      <w:hyperlink w:anchor="_Toc638" w:history="1">
        <w:r>
          <w:rPr>
            <w:rFonts w:ascii="仿宋" w:eastAsia="仿宋" w:hAnsi="仿宋" w:cs="仿宋" w:hint="eastAsia"/>
            <w:lang w:eastAsia="zh-CN"/>
          </w:rPr>
          <w:t>(二)、施工工艺与技术路线</w:t>
        </w:r>
        <w:r>
          <w:tab/>
        </w:r>
        <w:r>
          <w:fldChar w:fldCharType="begin"/>
        </w:r>
        <w:r>
          <w:instrText xml:space="preserve"> PAGEREF _Toc638 \h </w:instrText>
        </w:r>
        <w:r>
          <w:fldChar w:fldCharType="separate"/>
        </w:r>
        <w:r>
          <w:t>74</w:t>
        </w:r>
        <w:r>
          <w:fldChar w:fldCharType="end"/>
        </w:r>
      </w:hyperlink>
    </w:p>
    <w:p>
      <w:pPr>
        <w:pStyle w:val="TOC2"/>
        <w:tabs>
          <w:tab w:val="right" w:leader="dot" w:pos="8306"/>
        </w:tabs>
      </w:pPr>
      <w:hyperlink w:anchor="_Toc82" w:history="1">
        <w:r>
          <w:rPr>
            <w:rFonts w:ascii="仿宋" w:eastAsia="仿宋" w:hAnsi="仿宋" w:cs="仿宋" w:hint="eastAsia"/>
            <w:lang w:eastAsia="zh-CN"/>
          </w:rPr>
          <w:t>(三)、关键节点施工计划</w:t>
        </w:r>
        <w:r>
          <w:tab/>
        </w:r>
        <w:r>
          <w:fldChar w:fldCharType="begin"/>
        </w:r>
        <w:r>
          <w:instrText xml:space="preserve"> PAGEREF _Toc82 \h </w:instrText>
        </w:r>
        <w:r>
          <w:fldChar w:fldCharType="separate"/>
        </w:r>
        <w:r>
          <w:t>76</w:t>
        </w:r>
        <w:r>
          <w:fldChar w:fldCharType="end"/>
        </w:r>
      </w:hyperlink>
    </w:p>
    <w:p>
      <w:pPr>
        <w:pStyle w:val="TOC2"/>
        <w:tabs>
          <w:tab w:val="right" w:leader="dot" w:pos="8306"/>
        </w:tabs>
      </w:pPr>
      <w:hyperlink w:anchor="_Toc18561" w:history="1">
        <w:r>
          <w:rPr>
            <w:rFonts w:ascii="仿宋" w:eastAsia="仿宋" w:hAnsi="仿宋" w:cs="仿宋" w:hint="eastAsia"/>
            <w:lang w:eastAsia="zh-CN"/>
          </w:rPr>
          <w:t>(四)、施工现场管理</w:t>
        </w:r>
        <w:r>
          <w:tab/>
        </w:r>
        <w:r>
          <w:fldChar w:fldCharType="begin"/>
        </w:r>
        <w:r>
          <w:instrText xml:space="preserve"> PAGEREF _Toc18561 \h </w:instrText>
        </w:r>
        <w:r>
          <w:fldChar w:fldCharType="separate"/>
        </w:r>
        <w:r>
          <w:t>77</w:t>
        </w:r>
        <w:r>
          <w:fldChar w:fldCharType="end"/>
        </w:r>
      </w:hyperlink>
    </w:p>
    <w:p>
      <w:pPr>
        <w:pStyle w:val="TOC1"/>
        <w:tabs>
          <w:tab w:val="right" w:leader="dot" w:pos="8306"/>
        </w:tabs>
      </w:pPr>
      <w:hyperlink w:anchor="_Toc19935" w:history="1">
        <w:r>
          <w:rPr>
            <w:rFonts w:ascii="仿宋" w:eastAsia="仿宋" w:hAnsi="仿宋" w:cs="仿宋" w:hint="eastAsia"/>
            <w:lang w:eastAsia="zh-CN"/>
          </w:rPr>
          <w:t>十六、质量管理与控制</w:t>
        </w:r>
        <w:r>
          <w:tab/>
        </w:r>
        <w:r>
          <w:fldChar w:fldCharType="begin"/>
        </w:r>
        <w:r>
          <w:instrText xml:space="preserve"> PAGEREF _Toc19935 \h </w:instrText>
        </w:r>
        <w:r>
          <w:fldChar w:fldCharType="separate"/>
        </w:r>
        <w:r>
          <w:t>79</w:t>
        </w:r>
        <w:r>
          <w:fldChar w:fldCharType="end"/>
        </w:r>
      </w:hyperlink>
    </w:p>
    <w:p>
      <w:pPr>
        <w:pStyle w:val="TOC2"/>
        <w:tabs>
          <w:tab w:val="right" w:leader="dot" w:pos="8306"/>
        </w:tabs>
      </w:pPr>
      <w:hyperlink w:anchor="_Toc31539" w:history="1">
        <w:r>
          <w:rPr>
            <w:rFonts w:ascii="仿宋" w:eastAsia="仿宋" w:hAnsi="仿宋" w:cs="仿宋" w:hint="eastAsia"/>
            <w:lang w:eastAsia="zh-CN"/>
          </w:rPr>
          <w:t>(一)、质量管理体系建设</w:t>
        </w:r>
        <w:r>
          <w:tab/>
        </w:r>
        <w:r>
          <w:fldChar w:fldCharType="begin"/>
        </w:r>
        <w:r>
          <w:instrText xml:space="preserve"> PAGEREF _Toc31539 \h </w:instrText>
        </w:r>
        <w:r>
          <w:fldChar w:fldCharType="separate"/>
        </w:r>
        <w:r>
          <w:t>79</w:t>
        </w:r>
        <w:r>
          <w:fldChar w:fldCharType="end"/>
        </w:r>
      </w:hyperlink>
    </w:p>
    <w:p>
      <w:pPr>
        <w:pStyle w:val="TOC2"/>
        <w:tabs>
          <w:tab w:val="right" w:leader="dot" w:pos="8306"/>
        </w:tabs>
      </w:pPr>
      <w:hyperlink w:anchor="_Toc30051" w:history="1">
        <w:r>
          <w:rPr>
            <w:rFonts w:ascii="仿宋" w:eastAsia="仿宋" w:hAnsi="仿宋" w:cs="仿宋" w:hint="eastAsia"/>
            <w:lang w:eastAsia="zh-CN"/>
          </w:rPr>
          <w:t>(二)、质量控制措施</w:t>
        </w:r>
        <w:r>
          <w:tab/>
        </w:r>
        <w:r>
          <w:fldChar w:fldCharType="begin"/>
        </w:r>
        <w:r>
          <w:instrText xml:space="preserve"> PAGEREF _Toc30051 \h </w:instrText>
        </w:r>
        <w:r>
          <w:fldChar w:fldCharType="separate"/>
        </w:r>
        <w:r>
          <w:t>81</w:t>
        </w:r>
        <w:r>
          <w:fldChar w:fldCharType="end"/>
        </w:r>
      </w:hyperlink>
    </w:p>
    <w:p>
      <w:pPr>
        <w:pStyle w:val="TOC1"/>
        <w:tabs>
          <w:tab w:val="right" w:leader="dot" w:pos="8306"/>
        </w:tabs>
      </w:pPr>
      <w:hyperlink w:anchor="_Toc4348" w:history="1">
        <w:r>
          <w:rPr>
            <w:rFonts w:ascii="仿宋" w:eastAsia="仿宋" w:hAnsi="仿宋" w:cs="仿宋" w:hint="eastAsia"/>
            <w:lang w:eastAsia="zh-CN"/>
          </w:rPr>
          <w:t>十七、企业合规与伦理</w:t>
        </w:r>
        <w:r>
          <w:tab/>
        </w:r>
        <w:r>
          <w:fldChar w:fldCharType="begin"/>
        </w:r>
        <w:r>
          <w:instrText xml:space="preserve"> PAGEREF _Toc4348 \h </w:instrText>
        </w:r>
        <w:r>
          <w:fldChar w:fldCharType="separate"/>
        </w:r>
        <w:r>
          <w:t>82</w:t>
        </w:r>
        <w:r>
          <w:fldChar w:fldCharType="end"/>
        </w:r>
      </w:hyperlink>
    </w:p>
    <w:p>
      <w:pPr>
        <w:pStyle w:val="TOC2"/>
        <w:tabs>
          <w:tab w:val="right" w:leader="dot" w:pos="8306"/>
        </w:tabs>
      </w:pPr>
      <w:hyperlink w:anchor="_Toc11682" w:history="1">
        <w:r>
          <w:rPr>
            <w:rFonts w:ascii="仿宋" w:eastAsia="仿宋" w:hAnsi="仿宋" w:cs="仿宋" w:hint="eastAsia"/>
            <w:lang w:eastAsia="zh-CN"/>
          </w:rPr>
          <w:t>(一)、合规政策与程序</w:t>
        </w:r>
        <w:r>
          <w:tab/>
        </w:r>
        <w:r>
          <w:fldChar w:fldCharType="begin"/>
        </w:r>
        <w:r>
          <w:instrText xml:space="preserve"> PAGEREF _Toc11682 \h </w:instrText>
        </w:r>
        <w:r>
          <w:fldChar w:fldCharType="separate"/>
        </w:r>
        <w:r>
          <w:t>82</w:t>
        </w:r>
        <w:r>
          <w:fldChar w:fldCharType="end"/>
        </w:r>
      </w:hyperlink>
    </w:p>
    <w:p>
      <w:pPr>
        <w:pStyle w:val="TOC2"/>
        <w:tabs>
          <w:tab w:val="right" w:leader="dot" w:pos="8306"/>
        </w:tabs>
      </w:pPr>
      <w:hyperlink w:anchor="_Toc8081" w:history="1">
        <w:r>
          <w:rPr>
            <w:rFonts w:ascii="仿宋" w:eastAsia="仿宋" w:hAnsi="仿宋" w:cs="仿宋" w:hint="eastAsia"/>
            <w:lang w:eastAsia="zh-CN"/>
          </w:rPr>
          <w:t>(二)、伦理规范与培训</w:t>
        </w:r>
        <w:r>
          <w:tab/>
        </w:r>
        <w:r>
          <w:fldChar w:fldCharType="begin"/>
        </w:r>
        <w:r>
          <w:instrText xml:space="preserve"> PAGEREF _Toc8081 \h </w:instrText>
        </w:r>
        <w:r>
          <w:fldChar w:fldCharType="separate"/>
        </w:r>
        <w:r>
          <w:t>83</w:t>
        </w:r>
        <w:r>
          <w:fldChar w:fldCharType="end"/>
        </w:r>
      </w:hyperlink>
    </w:p>
    <w:p>
      <w:pPr>
        <w:pStyle w:val="TOC2"/>
        <w:tabs>
          <w:tab w:val="right" w:leader="dot" w:pos="8306"/>
        </w:tabs>
      </w:pPr>
      <w:hyperlink w:anchor="_Toc28562" w:history="1">
        <w:r>
          <w:rPr>
            <w:rFonts w:ascii="仿宋" w:eastAsia="仿宋" w:hAnsi="仿宋" w:cs="仿宋" w:hint="eastAsia"/>
            <w:lang w:eastAsia="zh-CN"/>
          </w:rPr>
          <w:t>(三)、合规风险评估</w:t>
        </w:r>
        <w:r>
          <w:tab/>
        </w:r>
        <w:r>
          <w:fldChar w:fldCharType="begin"/>
        </w:r>
        <w:r>
          <w:instrText xml:space="preserve"> PAGEREF _Toc28562 \h </w:instrText>
        </w:r>
        <w:r>
          <w:fldChar w:fldCharType="separate"/>
        </w:r>
        <w:r>
          <w:t>84</w:t>
        </w:r>
        <w:r>
          <w:fldChar w:fldCharType="end"/>
        </w:r>
      </w:hyperlink>
    </w:p>
    <w:p>
      <w:pPr>
        <w:pStyle w:val="TOC2"/>
        <w:tabs>
          <w:tab w:val="right" w:leader="dot" w:pos="8306"/>
        </w:tabs>
      </w:pPr>
      <w:hyperlink w:anchor="_Toc21971" w:history="1">
        <w:r>
          <w:rPr>
            <w:rFonts w:ascii="仿宋" w:eastAsia="仿宋" w:hAnsi="仿宋" w:cs="仿宋" w:hint="eastAsia"/>
            <w:lang w:eastAsia="zh-CN"/>
          </w:rPr>
          <w:t>(四)、合规监督与执行</w:t>
        </w:r>
        <w:r>
          <w:tab/>
        </w:r>
        <w:r>
          <w:fldChar w:fldCharType="begin"/>
        </w:r>
        <w:r>
          <w:instrText xml:space="preserve"> PAGEREF _Toc21971 \h </w:instrText>
        </w:r>
        <w:r>
          <w:fldChar w:fldCharType="separate"/>
        </w:r>
        <w:r>
          <w:t>85</w:t>
        </w:r>
        <w:r>
          <w:fldChar w:fldCharType="end"/>
        </w:r>
      </w:hyperlink>
    </w:p>
    <w:p>
      <w:pPr>
        <w:pStyle w:val="TOC1"/>
        <w:tabs>
          <w:tab w:val="right" w:leader="dot" w:pos="8306"/>
        </w:tabs>
      </w:pPr>
      <w:hyperlink w:anchor="_Toc2352" w:history="1">
        <w:r>
          <w:rPr>
            <w:rFonts w:ascii="仿宋" w:eastAsia="仿宋" w:hAnsi="仿宋" w:cs="仿宋" w:hint="eastAsia"/>
            <w:lang w:eastAsia="zh-CN"/>
          </w:rPr>
          <w:t>十八、法律法规与政策遵循</w:t>
        </w:r>
        <w:r>
          <w:tab/>
        </w:r>
        <w:r>
          <w:fldChar w:fldCharType="begin"/>
        </w:r>
        <w:r>
          <w:instrText xml:space="preserve"> PAGEREF _Toc2352 \h </w:instrText>
        </w:r>
        <w:r>
          <w:fldChar w:fldCharType="separate"/>
        </w:r>
        <w:r>
          <w:t>86</w:t>
        </w:r>
        <w:r>
          <w:fldChar w:fldCharType="end"/>
        </w:r>
      </w:hyperlink>
    </w:p>
    <w:p>
      <w:pPr>
        <w:pStyle w:val="TOC2"/>
        <w:tabs>
          <w:tab w:val="right" w:leader="dot" w:pos="8306"/>
        </w:tabs>
      </w:pPr>
      <w:hyperlink w:anchor="_Toc16876" w:history="1">
        <w:r>
          <w:rPr>
            <w:rFonts w:ascii="仿宋" w:eastAsia="仿宋" w:hAnsi="仿宋" w:cs="仿宋" w:hint="eastAsia"/>
            <w:lang w:eastAsia="zh-CN"/>
          </w:rPr>
          <w:t>(一)、法律法规遵守</w:t>
        </w:r>
        <w:r>
          <w:tab/>
        </w:r>
        <w:r>
          <w:fldChar w:fldCharType="begin"/>
        </w:r>
        <w:r>
          <w:instrText xml:space="preserve"> PAGEREF _Toc16876 \h </w:instrText>
        </w:r>
        <w:r>
          <w:fldChar w:fldCharType="separate"/>
        </w:r>
        <w:r>
          <w:t>86</w:t>
        </w:r>
        <w:r>
          <w:fldChar w:fldCharType="end"/>
        </w:r>
      </w:hyperlink>
    </w:p>
    <w:p>
      <w:pPr>
        <w:pStyle w:val="TOC2"/>
        <w:tabs>
          <w:tab w:val="right" w:leader="dot" w:pos="8306"/>
        </w:tabs>
      </w:pPr>
      <w:hyperlink w:anchor="_Toc20403" w:history="1">
        <w:r>
          <w:rPr>
            <w:rFonts w:ascii="仿宋" w:eastAsia="仿宋" w:hAnsi="仿宋" w:cs="仿宋" w:hint="eastAsia"/>
            <w:lang w:eastAsia="zh-CN"/>
          </w:rPr>
          <w:t>(二)、政策导向与利用</w:t>
        </w:r>
        <w:r>
          <w:tab/>
        </w:r>
        <w:r>
          <w:fldChar w:fldCharType="begin"/>
        </w:r>
        <w:r>
          <w:instrText xml:space="preserve"> PAGEREF _Toc20403 \h </w:instrText>
        </w:r>
        <w:r>
          <w:fldChar w:fldCharType="separate"/>
        </w:r>
        <w:r>
          <w:t>87</w:t>
        </w:r>
        <w:r>
          <w:fldChar w:fldCharType="end"/>
        </w:r>
      </w:hyperlink>
    </w:p>
    <w:p>
      <w:pPr>
        <w:pStyle w:val="TOC1"/>
        <w:tabs>
          <w:tab w:val="right" w:leader="dot" w:pos="8306"/>
        </w:tabs>
      </w:pPr>
      <w:hyperlink w:anchor="_Toc11545" w:history="1">
        <w:r>
          <w:rPr>
            <w:rFonts w:ascii="仿宋" w:eastAsia="仿宋" w:hAnsi="仿宋" w:cs="仿宋" w:hint="eastAsia"/>
            <w:lang w:eastAsia="zh-CN"/>
          </w:rPr>
          <w:t>十九、合作与交流机制建立</w:t>
        </w:r>
        <w:r>
          <w:tab/>
        </w:r>
        <w:r>
          <w:fldChar w:fldCharType="begin"/>
        </w:r>
        <w:r>
          <w:instrText xml:space="preserve"> PAGEREF _Toc11545 \h </w:instrText>
        </w:r>
        <w:r>
          <w:fldChar w:fldCharType="separate"/>
        </w:r>
        <w:r>
          <w:t>88</w:t>
        </w:r>
        <w:r>
          <w:fldChar w:fldCharType="end"/>
        </w:r>
      </w:hyperlink>
    </w:p>
    <w:p>
      <w:pPr>
        <w:pStyle w:val="TOC2"/>
        <w:tabs>
          <w:tab w:val="right" w:leader="dot" w:pos="8306"/>
        </w:tabs>
      </w:pPr>
      <w:hyperlink w:anchor="_Toc13476" w:history="1">
        <w:r>
          <w:rPr>
            <w:rFonts w:ascii="仿宋" w:eastAsia="仿宋" w:hAnsi="仿宋" w:cs="仿宋" w:hint="eastAsia"/>
            <w:lang w:eastAsia="zh-CN"/>
          </w:rPr>
          <w:t>(一)、合作伙伴选择与合作方式</w:t>
        </w:r>
        <w:r>
          <w:tab/>
        </w:r>
        <w:r>
          <w:fldChar w:fldCharType="begin"/>
        </w:r>
        <w:r>
          <w:instrText xml:space="preserve"> PAGEREF _Toc13476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344" w:history="1">
        <w:r>
          <w:rPr>
            <w:rFonts w:ascii="仿宋" w:eastAsia="仿宋" w:hAnsi="仿宋" w:cs="仿宋" w:hint="eastAsia"/>
            <w:lang w:eastAsia="zh-CN"/>
          </w:rPr>
          <w:t>(二)、交流与合作平台搭建</w:t>
        </w:r>
        <w:r>
          <w:tab/>
        </w:r>
        <w:r>
          <w:fldChar w:fldCharType="begin"/>
        </w:r>
        <w:r>
          <w:instrText xml:space="preserve"> PAGEREF _Toc25344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82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3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5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6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https://d.book118.com/098075140127006026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76F05"/>
    <w:rsid w:val="0E476F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7514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2024-01-07T22:25:00Z</dcterms:created>
  <dcterms:modified xsi:type="dcterms:W3CDTF">2024-01-07T22:26:29Z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959C619EFEC340128593850C34ADE089_11</vt:lpwstr>
  </property>
  <property fmtid="{D5CDD505-2E9C-101B-9397-08002B2CF9AE}" pid="3" name="KSOProductBuildVer">
    <vt:lpwstr>2052-12.1.0.16120</vt:lpwstr>
  </property>
</Properties>
</file>