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工业缝纫机电控项目可行性建设方案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6" w:history="1">
        <w:r>
          <w:rPr>
            <w:rFonts w:ascii="仿宋" w:eastAsia="仿宋" w:hAnsi="仿宋" w:cs="仿宋" w:hint="eastAsia"/>
            <w:lang w:eastAsia="zh-CN"/>
          </w:rPr>
          <w:t>概论</w:t>
        </w:r>
        <w:r>
          <w:tab/>
        </w:r>
        <w:r>
          <w:fldChar w:fldCharType="begin"/>
        </w:r>
        <w:r>
          <w:instrText xml:space="preserve"> PAGEREF _Toc31816 \h </w:instrText>
        </w:r>
        <w:r>
          <w:fldChar w:fldCharType="separate"/>
        </w:r>
        <w:r>
          <w:t>3</w:t>
        </w:r>
        <w:r>
          <w:fldChar w:fldCharType="end"/>
        </w:r>
      </w:hyperlink>
    </w:p>
    <w:p>
      <w:pPr>
        <w:pStyle w:val="TOC1"/>
        <w:tabs>
          <w:tab w:val="right" w:leader="dot" w:pos="8306"/>
        </w:tabs>
      </w:pPr>
      <w:hyperlink w:anchor="_Toc2580" w:history="1">
        <w:r>
          <w:rPr>
            <w:rFonts w:ascii="仿宋" w:eastAsia="仿宋" w:hAnsi="仿宋" w:cs="仿宋" w:hint="eastAsia"/>
            <w:lang w:eastAsia="zh-CN"/>
          </w:rPr>
          <w:t>一、环境和生态影响分析</w:t>
        </w:r>
        <w:r>
          <w:tab/>
        </w:r>
        <w:r>
          <w:fldChar w:fldCharType="begin"/>
        </w:r>
        <w:r>
          <w:instrText xml:space="preserve"> PAGEREF _Toc2580 \h </w:instrText>
        </w:r>
        <w:r>
          <w:fldChar w:fldCharType="separate"/>
        </w:r>
        <w:r>
          <w:t>3</w:t>
        </w:r>
        <w:r>
          <w:fldChar w:fldCharType="end"/>
        </w:r>
      </w:hyperlink>
    </w:p>
    <w:p>
      <w:pPr>
        <w:pStyle w:val="TOC2"/>
        <w:tabs>
          <w:tab w:val="right" w:leader="dot" w:pos="8306"/>
        </w:tabs>
      </w:pPr>
      <w:hyperlink w:anchor="_Toc30600" w:history="1">
        <w:r>
          <w:rPr>
            <w:rFonts w:ascii="仿宋" w:eastAsia="仿宋" w:hAnsi="仿宋" w:cs="仿宋" w:hint="eastAsia"/>
            <w:lang w:eastAsia="zh-CN"/>
          </w:rPr>
          <w:t>(一)、环境和生态现状</w:t>
        </w:r>
        <w:r>
          <w:tab/>
        </w:r>
        <w:r>
          <w:fldChar w:fldCharType="begin"/>
        </w:r>
        <w:r>
          <w:instrText xml:space="preserve"> PAGEREF _Toc30600 \h </w:instrText>
        </w:r>
        <w:r>
          <w:fldChar w:fldCharType="separate"/>
        </w:r>
        <w:r>
          <w:t>3</w:t>
        </w:r>
        <w:r>
          <w:fldChar w:fldCharType="end"/>
        </w:r>
      </w:hyperlink>
    </w:p>
    <w:p>
      <w:pPr>
        <w:pStyle w:val="TOC2"/>
        <w:tabs>
          <w:tab w:val="right" w:leader="dot" w:pos="8306"/>
        </w:tabs>
      </w:pPr>
      <w:hyperlink w:anchor="_Toc1744" w:history="1">
        <w:r>
          <w:rPr>
            <w:rFonts w:ascii="仿宋" w:eastAsia="仿宋" w:hAnsi="仿宋" w:cs="仿宋" w:hint="eastAsia"/>
            <w:lang w:eastAsia="zh-CN"/>
          </w:rPr>
          <w:t>(二)、生态环境影响分析</w:t>
        </w:r>
        <w:r>
          <w:tab/>
        </w:r>
        <w:r>
          <w:fldChar w:fldCharType="begin"/>
        </w:r>
        <w:r>
          <w:instrText xml:space="preserve"> PAGEREF _Toc1744 \h </w:instrText>
        </w:r>
        <w:r>
          <w:fldChar w:fldCharType="separate"/>
        </w:r>
        <w:r>
          <w:t>5</w:t>
        </w:r>
        <w:r>
          <w:fldChar w:fldCharType="end"/>
        </w:r>
      </w:hyperlink>
    </w:p>
    <w:p>
      <w:pPr>
        <w:pStyle w:val="TOC2"/>
        <w:tabs>
          <w:tab w:val="right" w:leader="dot" w:pos="8306"/>
        </w:tabs>
      </w:pPr>
      <w:hyperlink w:anchor="_Toc15740" w:history="1">
        <w:r>
          <w:rPr>
            <w:rFonts w:ascii="仿宋" w:eastAsia="仿宋" w:hAnsi="仿宋" w:cs="仿宋" w:hint="eastAsia"/>
            <w:lang w:eastAsia="zh-CN"/>
          </w:rPr>
          <w:t>(三)、生态环境保护措施</w:t>
        </w:r>
        <w:r>
          <w:tab/>
        </w:r>
        <w:r>
          <w:fldChar w:fldCharType="begin"/>
        </w:r>
        <w:r>
          <w:instrText xml:space="preserve"> PAGEREF _Toc15740 \h </w:instrText>
        </w:r>
        <w:r>
          <w:fldChar w:fldCharType="separate"/>
        </w:r>
        <w:r>
          <w:t>6</w:t>
        </w:r>
        <w:r>
          <w:fldChar w:fldCharType="end"/>
        </w:r>
      </w:hyperlink>
    </w:p>
    <w:p>
      <w:pPr>
        <w:pStyle w:val="TOC2"/>
        <w:tabs>
          <w:tab w:val="right" w:leader="dot" w:pos="8306"/>
        </w:tabs>
      </w:pPr>
      <w:hyperlink w:anchor="_Toc27038" w:history="1">
        <w:r>
          <w:rPr>
            <w:rFonts w:ascii="仿宋" w:eastAsia="仿宋" w:hAnsi="仿宋" w:cs="仿宋" w:hint="eastAsia"/>
            <w:lang w:eastAsia="zh-CN"/>
          </w:rPr>
          <w:t>(四)、地质灾害影响分析</w:t>
        </w:r>
        <w:r>
          <w:tab/>
        </w:r>
        <w:r>
          <w:fldChar w:fldCharType="begin"/>
        </w:r>
        <w:r>
          <w:instrText xml:space="preserve"> PAGEREF _Toc27038 \h </w:instrText>
        </w:r>
        <w:r>
          <w:fldChar w:fldCharType="separate"/>
        </w:r>
        <w:r>
          <w:t>8</w:t>
        </w:r>
        <w:r>
          <w:fldChar w:fldCharType="end"/>
        </w:r>
      </w:hyperlink>
    </w:p>
    <w:p>
      <w:pPr>
        <w:pStyle w:val="TOC2"/>
        <w:tabs>
          <w:tab w:val="right" w:leader="dot" w:pos="8306"/>
        </w:tabs>
      </w:pPr>
      <w:hyperlink w:anchor="_Toc15287" w:history="1">
        <w:r>
          <w:rPr>
            <w:rFonts w:ascii="仿宋" w:eastAsia="仿宋" w:hAnsi="仿宋" w:cs="仿宋" w:hint="eastAsia"/>
            <w:lang w:eastAsia="zh-CN"/>
          </w:rPr>
          <w:t>(五)、特殊环境影响</w:t>
        </w:r>
        <w:r>
          <w:tab/>
        </w:r>
        <w:r>
          <w:fldChar w:fldCharType="begin"/>
        </w:r>
        <w:r>
          <w:instrText xml:space="preserve"> PAGEREF _Toc15287 \h </w:instrText>
        </w:r>
        <w:r>
          <w:fldChar w:fldCharType="separate"/>
        </w:r>
        <w:r>
          <w:t>9</w:t>
        </w:r>
        <w:r>
          <w:fldChar w:fldCharType="end"/>
        </w:r>
      </w:hyperlink>
    </w:p>
    <w:p>
      <w:pPr>
        <w:pStyle w:val="TOC1"/>
        <w:tabs>
          <w:tab w:val="right" w:leader="dot" w:pos="8306"/>
        </w:tabs>
      </w:pPr>
      <w:hyperlink w:anchor="_Toc11545" w:history="1">
        <w:r>
          <w:rPr>
            <w:rFonts w:ascii="仿宋" w:eastAsia="仿宋" w:hAnsi="仿宋" w:cs="仿宋" w:hint="eastAsia"/>
            <w:lang w:eastAsia="zh-CN"/>
          </w:rPr>
          <w:t>二、背景、必要性分析</w:t>
        </w:r>
        <w:r>
          <w:tab/>
        </w:r>
        <w:r>
          <w:fldChar w:fldCharType="begin"/>
        </w:r>
        <w:r>
          <w:instrText xml:space="preserve"> PAGEREF _Toc11545 \h </w:instrText>
        </w:r>
        <w:r>
          <w:fldChar w:fldCharType="separate"/>
        </w:r>
        <w:r>
          <w:t>10</w:t>
        </w:r>
        <w:r>
          <w:fldChar w:fldCharType="end"/>
        </w:r>
      </w:hyperlink>
    </w:p>
    <w:p>
      <w:pPr>
        <w:pStyle w:val="TOC2"/>
        <w:tabs>
          <w:tab w:val="right" w:leader="dot" w:pos="8306"/>
        </w:tabs>
      </w:pPr>
      <w:hyperlink w:anchor="_Toc8285" w:history="1">
        <w:r>
          <w:rPr>
            <w:rFonts w:ascii="仿宋" w:eastAsia="仿宋" w:hAnsi="仿宋" w:cs="仿宋" w:hint="eastAsia"/>
            <w:lang w:eastAsia="zh-CN"/>
          </w:rPr>
          <w:t>(一)、项目建设背景</w:t>
        </w:r>
        <w:r>
          <w:tab/>
        </w:r>
        <w:r>
          <w:fldChar w:fldCharType="begin"/>
        </w:r>
        <w:r>
          <w:instrText xml:space="preserve"> PAGEREF _Toc8285 \h </w:instrText>
        </w:r>
        <w:r>
          <w:fldChar w:fldCharType="separate"/>
        </w:r>
        <w:r>
          <w:t>10</w:t>
        </w:r>
        <w:r>
          <w:fldChar w:fldCharType="end"/>
        </w:r>
      </w:hyperlink>
    </w:p>
    <w:p>
      <w:pPr>
        <w:pStyle w:val="TOC2"/>
        <w:tabs>
          <w:tab w:val="right" w:leader="dot" w:pos="8306"/>
        </w:tabs>
      </w:pPr>
      <w:hyperlink w:anchor="_Toc13575" w:history="1">
        <w:r>
          <w:rPr>
            <w:rFonts w:ascii="仿宋" w:eastAsia="仿宋" w:hAnsi="仿宋" w:cs="仿宋" w:hint="eastAsia"/>
            <w:lang w:eastAsia="zh-CN"/>
          </w:rPr>
          <w:t>(二)、必要性分析</w:t>
        </w:r>
        <w:r>
          <w:tab/>
        </w:r>
        <w:r>
          <w:fldChar w:fldCharType="begin"/>
        </w:r>
        <w:r>
          <w:instrText xml:space="preserve"> PAGEREF _Toc13575 \h </w:instrText>
        </w:r>
        <w:r>
          <w:fldChar w:fldCharType="separate"/>
        </w:r>
        <w:r>
          <w:t>11</w:t>
        </w:r>
        <w:r>
          <w:fldChar w:fldCharType="end"/>
        </w:r>
      </w:hyperlink>
    </w:p>
    <w:p>
      <w:pPr>
        <w:pStyle w:val="TOC2"/>
        <w:tabs>
          <w:tab w:val="right" w:leader="dot" w:pos="8306"/>
        </w:tabs>
      </w:pPr>
      <w:hyperlink w:anchor="_Toc7581" w:history="1">
        <w:r>
          <w:rPr>
            <w:rFonts w:ascii="仿宋" w:eastAsia="仿宋" w:hAnsi="仿宋" w:cs="仿宋" w:hint="eastAsia"/>
            <w:lang w:eastAsia="zh-CN"/>
          </w:rPr>
          <w:t>(三)、项目建设有利条件</w:t>
        </w:r>
        <w:r>
          <w:tab/>
        </w:r>
        <w:r>
          <w:fldChar w:fldCharType="begin"/>
        </w:r>
        <w:r>
          <w:instrText xml:space="preserve"> PAGEREF _Toc7581 \h </w:instrText>
        </w:r>
        <w:r>
          <w:fldChar w:fldCharType="separate"/>
        </w:r>
        <w:r>
          <w:t>13</w:t>
        </w:r>
        <w:r>
          <w:fldChar w:fldCharType="end"/>
        </w:r>
      </w:hyperlink>
    </w:p>
    <w:p>
      <w:pPr>
        <w:pStyle w:val="TOC1"/>
        <w:tabs>
          <w:tab w:val="right" w:leader="dot" w:pos="8306"/>
        </w:tabs>
      </w:pPr>
      <w:hyperlink w:anchor="_Toc23116" w:history="1">
        <w:r>
          <w:rPr>
            <w:rFonts w:ascii="仿宋" w:eastAsia="仿宋" w:hAnsi="仿宋" w:cs="仿宋" w:hint="eastAsia"/>
            <w:lang w:eastAsia="zh-CN"/>
          </w:rPr>
          <w:t>三、工业缝纫机电控项目概论</w:t>
        </w:r>
        <w:r>
          <w:tab/>
        </w:r>
        <w:r>
          <w:fldChar w:fldCharType="begin"/>
        </w:r>
        <w:r>
          <w:instrText xml:space="preserve"> PAGEREF _Toc23116 \h </w:instrText>
        </w:r>
        <w:r>
          <w:fldChar w:fldCharType="separate"/>
        </w:r>
        <w:r>
          <w:t>14</w:t>
        </w:r>
        <w:r>
          <w:fldChar w:fldCharType="end"/>
        </w:r>
      </w:hyperlink>
    </w:p>
    <w:p>
      <w:pPr>
        <w:pStyle w:val="TOC2"/>
        <w:tabs>
          <w:tab w:val="right" w:leader="dot" w:pos="8306"/>
        </w:tabs>
      </w:pPr>
      <w:hyperlink w:anchor="_Toc16987" w:history="1">
        <w:r>
          <w:rPr>
            <w:rFonts w:ascii="仿宋" w:eastAsia="仿宋" w:hAnsi="仿宋" w:cs="仿宋" w:hint="eastAsia"/>
            <w:lang w:eastAsia="zh-CN"/>
          </w:rPr>
          <w:t>(一)、项目申报单位概况</w:t>
        </w:r>
        <w:r>
          <w:tab/>
        </w:r>
        <w:r>
          <w:fldChar w:fldCharType="begin"/>
        </w:r>
        <w:r>
          <w:instrText xml:space="preserve"> PAGEREF _Toc16987 \h </w:instrText>
        </w:r>
        <w:r>
          <w:fldChar w:fldCharType="separate"/>
        </w:r>
        <w:r>
          <w:t>14</w:t>
        </w:r>
        <w:r>
          <w:fldChar w:fldCharType="end"/>
        </w:r>
      </w:hyperlink>
    </w:p>
    <w:p>
      <w:pPr>
        <w:pStyle w:val="TOC2"/>
        <w:tabs>
          <w:tab w:val="right" w:leader="dot" w:pos="8306"/>
        </w:tabs>
      </w:pPr>
      <w:hyperlink w:anchor="_Toc27531" w:history="1">
        <w:r>
          <w:rPr>
            <w:rFonts w:ascii="仿宋" w:eastAsia="仿宋" w:hAnsi="仿宋" w:cs="仿宋" w:hint="eastAsia"/>
            <w:lang w:eastAsia="zh-CN"/>
          </w:rPr>
          <w:t>(二)、项目概况</w:t>
        </w:r>
        <w:r>
          <w:tab/>
        </w:r>
        <w:r>
          <w:fldChar w:fldCharType="begin"/>
        </w:r>
        <w:r>
          <w:instrText xml:space="preserve"> PAGEREF _Toc27531 \h </w:instrText>
        </w:r>
        <w:r>
          <w:fldChar w:fldCharType="separate"/>
        </w:r>
        <w:r>
          <w:t>15</w:t>
        </w:r>
        <w:r>
          <w:fldChar w:fldCharType="end"/>
        </w:r>
      </w:hyperlink>
    </w:p>
    <w:p>
      <w:pPr>
        <w:pStyle w:val="TOC1"/>
        <w:tabs>
          <w:tab w:val="right" w:leader="dot" w:pos="8306"/>
        </w:tabs>
      </w:pPr>
      <w:hyperlink w:anchor="_Toc22735" w:history="1">
        <w:r>
          <w:rPr>
            <w:rFonts w:ascii="仿宋" w:eastAsia="仿宋" w:hAnsi="仿宋" w:cs="仿宋" w:hint="eastAsia"/>
            <w:lang w:eastAsia="zh-CN"/>
          </w:rPr>
          <w:t>四、财务管理与成本控制</w:t>
        </w:r>
        <w:r>
          <w:tab/>
        </w:r>
        <w:r>
          <w:fldChar w:fldCharType="begin"/>
        </w:r>
        <w:r>
          <w:instrText xml:space="preserve"> PAGEREF _Toc22735 \h </w:instrText>
        </w:r>
        <w:r>
          <w:fldChar w:fldCharType="separate"/>
        </w:r>
        <w:r>
          <w:t>18</w:t>
        </w:r>
        <w:r>
          <w:fldChar w:fldCharType="end"/>
        </w:r>
      </w:hyperlink>
    </w:p>
    <w:p>
      <w:pPr>
        <w:pStyle w:val="TOC2"/>
        <w:tabs>
          <w:tab w:val="right" w:leader="dot" w:pos="8306"/>
        </w:tabs>
      </w:pPr>
      <w:hyperlink w:anchor="_Toc28598" w:history="1">
        <w:r>
          <w:rPr>
            <w:rFonts w:ascii="仿宋" w:eastAsia="仿宋" w:hAnsi="仿宋" w:cs="仿宋" w:hint="eastAsia"/>
            <w:lang w:eastAsia="zh-CN"/>
          </w:rPr>
          <w:t>(一)、财务管理体系建设</w:t>
        </w:r>
        <w:r>
          <w:tab/>
        </w:r>
        <w:r>
          <w:fldChar w:fldCharType="begin"/>
        </w:r>
        <w:r>
          <w:instrText xml:space="preserve"> PAGEREF _Toc28598 \h </w:instrText>
        </w:r>
        <w:r>
          <w:fldChar w:fldCharType="separate"/>
        </w:r>
        <w:r>
          <w:t>18</w:t>
        </w:r>
        <w:r>
          <w:fldChar w:fldCharType="end"/>
        </w:r>
      </w:hyperlink>
    </w:p>
    <w:p>
      <w:pPr>
        <w:pStyle w:val="TOC2"/>
        <w:tabs>
          <w:tab w:val="right" w:leader="dot" w:pos="8306"/>
        </w:tabs>
      </w:pPr>
      <w:hyperlink w:anchor="_Toc859" w:history="1">
        <w:r>
          <w:rPr>
            <w:rFonts w:ascii="仿宋" w:eastAsia="仿宋" w:hAnsi="仿宋" w:cs="仿宋" w:hint="eastAsia"/>
            <w:lang w:eastAsia="zh-CN"/>
          </w:rPr>
          <w:t>(二)、成本控制措施</w:t>
        </w:r>
        <w:r>
          <w:tab/>
        </w:r>
        <w:r>
          <w:fldChar w:fldCharType="begin"/>
        </w:r>
        <w:r>
          <w:instrText xml:space="preserve"> PAGEREF _Toc859 \h </w:instrText>
        </w:r>
        <w:r>
          <w:fldChar w:fldCharType="separate"/>
        </w:r>
        <w:r>
          <w:t>20</w:t>
        </w:r>
        <w:r>
          <w:fldChar w:fldCharType="end"/>
        </w:r>
      </w:hyperlink>
    </w:p>
    <w:p>
      <w:pPr>
        <w:pStyle w:val="TOC1"/>
        <w:tabs>
          <w:tab w:val="right" w:leader="dot" w:pos="8306"/>
        </w:tabs>
      </w:pPr>
      <w:hyperlink w:anchor="_Toc8720" w:history="1">
        <w:r>
          <w:rPr>
            <w:rFonts w:ascii="仿宋" w:eastAsia="仿宋" w:hAnsi="仿宋" w:cs="仿宋" w:hint="eastAsia"/>
            <w:lang w:eastAsia="zh-CN"/>
          </w:rPr>
          <w:t>五、项目选址研究</w:t>
        </w:r>
        <w:r>
          <w:tab/>
        </w:r>
        <w:r>
          <w:fldChar w:fldCharType="begin"/>
        </w:r>
        <w:r>
          <w:instrText xml:space="preserve"> PAGEREF _Toc8720 \h </w:instrText>
        </w:r>
        <w:r>
          <w:fldChar w:fldCharType="separate"/>
        </w:r>
        <w:r>
          <w:t>21</w:t>
        </w:r>
        <w:r>
          <w:fldChar w:fldCharType="end"/>
        </w:r>
      </w:hyperlink>
    </w:p>
    <w:p>
      <w:pPr>
        <w:pStyle w:val="TOC2"/>
        <w:tabs>
          <w:tab w:val="right" w:leader="dot" w:pos="8306"/>
        </w:tabs>
      </w:pPr>
      <w:hyperlink w:anchor="_Toc20721" w:history="1">
        <w:r>
          <w:rPr>
            <w:rFonts w:ascii="仿宋" w:eastAsia="仿宋" w:hAnsi="仿宋" w:cs="仿宋" w:hint="eastAsia"/>
            <w:lang w:eastAsia="zh-CN"/>
          </w:rPr>
          <w:t>(一)、项目选址原则</w:t>
        </w:r>
        <w:r>
          <w:tab/>
        </w:r>
        <w:r>
          <w:fldChar w:fldCharType="begin"/>
        </w:r>
        <w:r>
          <w:instrText xml:space="preserve"> PAGEREF _Toc20721 \h </w:instrText>
        </w:r>
        <w:r>
          <w:fldChar w:fldCharType="separate"/>
        </w:r>
        <w:r>
          <w:t>21</w:t>
        </w:r>
        <w:r>
          <w:fldChar w:fldCharType="end"/>
        </w:r>
      </w:hyperlink>
    </w:p>
    <w:p>
      <w:pPr>
        <w:pStyle w:val="TOC2"/>
        <w:tabs>
          <w:tab w:val="right" w:leader="dot" w:pos="8306"/>
        </w:tabs>
      </w:pPr>
      <w:hyperlink w:anchor="_Toc7039" w:history="1">
        <w:r>
          <w:rPr>
            <w:rFonts w:ascii="仿宋" w:eastAsia="仿宋" w:hAnsi="仿宋" w:cs="仿宋" w:hint="eastAsia"/>
            <w:lang w:eastAsia="zh-CN"/>
          </w:rPr>
          <w:t>(二)、项目选址</w:t>
        </w:r>
        <w:r>
          <w:tab/>
        </w:r>
        <w:r>
          <w:fldChar w:fldCharType="begin"/>
        </w:r>
        <w:r>
          <w:instrText xml:space="preserve"> PAGEREF _Toc7039 \h </w:instrText>
        </w:r>
        <w:r>
          <w:fldChar w:fldCharType="separate"/>
        </w:r>
        <w:r>
          <w:t>24</w:t>
        </w:r>
        <w:r>
          <w:fldChar w:fldCharType="end"/>
        </w:r>
      </w:hyperlink>
    </w:p>
    <w:p>
      <w:pPr>
        <w:pStyle w:val="TOC2"/>
        <w:tabs>
          <w:tab w:val="right" w:leader="dot" w:pos="8306"/>
        </w:tabs>
      </w:pPr>
      <w:hyperlink w:anchor="_Toc3512" w:history="1">
        <w:r>
          <w:rPr>
            <w:rFonts w:ascii="仿宋" w:eastAsia="仿宋" w:hAnsi="仿宋" w:cs="仿宋" w:hint="eastAsia"/>
            <w:lang w:eastAsia="zh-CN"/>
          </w:rPr>
          <w:t>(三)、建设条件分析</w:t>
        </w:r>
        <w:r>
          <w:tab/>
        </w:r>
        <w:r>
          <w:fldChar w:fldCharType="begin"/>
        </w:r>
        <w:r>
          <w:instrText xml:space="preserve"> PAGEREF _Toc3512 \h </w:instrText>
        </w:r>
        <w:r>
          <w:fldChar w:fldCharType="separate"/>
        </w:r>
        <w:r>
          <w:t>26</w:t>
        </w:r>
        <w:r>
          <w:fldChar w:fldCharType="end"/>
        </w:r>
      </w:hyperlink>
    </w:p>
    <w:p>
      <w:pPr>
        <w:pStyle w:val="TOC2"/>
        <w:tabs>
          <w:tab w:val="right" w:leader="dot" w:pos="8306"/>
        </w:tabs>
      </w:pPr>
      <w:hyperlink w:anchor="_Toc31509" w:history="1">
        <w:r>
          <w:rPr>
            <w:rFonts w:ascii="仿宋" w:eastAsia="仿宋" w:hAnsi="仿宋" w:cs="仿宋" w:hint="eastAsia"/>
            <w:lang w:eastAsia="zh-CN"/>
          </w:rPr>
          <w:t>(四)、用地控制指标</w:t>
        </w:r>
        <w:r>
          <w:tab/>
        </w:r>
        <w:r>
          <w:fldChar w:fldCharType="begin"/>
        </w:r>
        <w:r>
          <w:instrText xml:space="preserve"> PAGEREF _Toc31509 \h </w:instrText>
        </w:r>
        <w:r>
          <w:fldChar w:fldCharType="separate"/>
        </w:r>
        <w:r>
          <w:t>27</w:t>
        </w:r>
        <w:r>
          <w:fldChar w:fldCharType="end"/>
        </w:r>
      </w:hyperlink>
    </w:p>
    <w:p>
      <w:pPr>
        <w:pStyle w:val="TOC2"/>
        <w:tabs>
          <w:tab w:val="right" w:leader="dot" w:pos="8306"/>
        </w:tabs>
      </w:pPr>
      <w:hyperlink w:anchor="_Toc31190" w:history="1">
        <w:r>
          <w:rPr>
            <w:rFonts w:ascii="仿宋" w:eastAsia="仿宋" w:hAnsi="仿宋" w:cs="仿宋" w:hint="eastAsia"/>
            <w:lang w:eastAsia="zh-CN"/>
          </w:rPr>
          <w:t>(五)、地总体要求</w:t>
        </w:r>
        <w:r>
          <w:tab/>
        </w:r>
        <w:r>
          <w:fldChar w:fldCharType="begin"/>
        </w:r>
        <w:r>
          <w:instrText xml:space="preserve"> PAGEREF _Toc31190 \h </w:instrText>
        </w:r>
        <w:r>
          <w:fldChar w:fldCharType="separate"/>
        </w:r>
        <w:r>
          <w:t>29</w:t>
        </w:r>
        <w:r>
          <w:fldChar w:fldCharType="end"/>
        </w:r>
      </w:hyperlink>
    </w:p>
    <w:p>
      <w:pPr>
        <w:pStyle w:val="TOC2"/>
        <w:tabs>
          <w:tab w:val="right" w:leader="dot" w:pos="8306"/>
        </w:tabs>
      </w:pPr>
      <w:hyperlink w:anchor="_Toc12346" w:history="1">
        <w:r>
          <w:rPr>
            <w:rFonts w:ascii="仿宋" w:eastAsia="仿宋" w:hAnsi="仿宋" w:cs="仿宋" w:hint="eastAsia"/>
            <w:lang w:eastAsia="zh-CN"/>
          </w:rPr>
          <w:t>(六)、节约用地措施</w:t>
        </w:r>
        <w:r>
          <w:tab/>
        </w:r>
        <w:r>
          <w:fldChar w:fldCharType="begin"/>
        </w:r>
        <w:r>
          <w:instrText xml:space="preserve"> PAGEREF _Toc12346 \h </w:instrText>
        </w:r>
        <w:r>
          <w:fldChar w:fldCharType="separate"/>
        </w:r>
        <w:r>
          <w:t>30</w:t>
        </w:r>
        <w:r>
          <w:fldChar w:fldCharType="end"/>
        </w:r>
      </w:hyperlink>
    </w:p>
    <w:p>
      <w:pPr>
        <w:pStyle w:val="TOC2"/>
        <w:tabs>
          <w:tab w:val="right" w:leader="dot" w:pos="8306"/>
        </w:tabs>
      </w:pPr>
      <w:hyperlink w:anchor="_Toc8071" w:history="1">
        <w:r>
          <w:rPr>
            <w:rFonts w:ascii="仿宋" w:eastAsia="仿宋" w:hAnsi="仿宋" w:cs="仿宋" w:hint="eastAsia"/>
            <w:lang w:eastAsia="zh-CN"/>
          </w:rPr>
          <w:t>(七)、选址综合评价</w:t>
        </w:r>
        <w:r>
          <w:tab/>
        </w:r>
        <w:r>
          <w:fldChar w:fldCharType="begin"/>
        </w:r>
        <w:r>
          <w:instrText xml:space="preserve"> PAGEREF _Toc8071 \h </w:instrText>
        </w:r>
        <w:r>
          <w:fldChar w:fldCharType="separate"/>
        </w:r>
        <w:r>
          <w:t>32</w:t>
        </w:r>
        <w:r>
          <w:fldChar w:fldCharType="end"/>
        </w:r>
      </w:hyperlink>
    </w:p>
    <w:p>
      <w:pPr>
        <w:pStyle w:val="TOC1"/>
        <w:tabs>
          <w:tab w:val="right" w:leader="dot" w:pos="8306"/>
        </w:tabs>
      </w:pPr>
      <w:hyperlink w:anchor="_Toc23269" w:history="1">
        <w:r>
          <w:rPr>
            <w:rFonts w:ascii="仿宋" w:eastAsia="仿宋" w:hAnsi="仿宋" w:cs="仿宋" w:hint="eastAsia"/>
            <w:lang w:eastAsia="zh-CN"/>
          </w:rPr>
          <w:t>六、发展规划、产业政策和行业准入分析</w:t>
        </w:r>
        <w:r>
          <w:tab/>
        </w:r>
        <w:r>
          <w:fldChar w:fldCharType="begin"/>
        </w:r>
        <w:r>
          <w:instrText xml:space="preserve"> PAGEREF _Toc23269 \h </w:instrText>
        </w:r>
        <w:r>
          <w:fldChar w:fldCharType="separate"/>
        </w:r>
        <w:r>
          <w:t>33</w:t>
        </w:r>
        <w:r>
          <w:fldChar w:fldCharType="end"/>
        </w:r>
      </w:hyperlink>
    </w:p>
    <w:p>
      <w:pPr>
        <w:pStyle w:val="TOC2"/>
        <w:tabs>
          <w:tab w:val="right" w:leader="dot" w:pos="8306"/>
        </w:tabs>
      </w:pPr>
      <w:hyperlink w:anchor="_Toc2792" w:history="1">
        <w:r>
          <w:rPr>
            <w:rFonts w:ascii="仿宋" w:eastAsia="仿宋" w:hAnsi="仿宋" w:cs="仿宋" w:hint="eastAsia"/>
            <w:lang w:eastAsia="zh-CN"/>
          </w:rPr>
          <w:t>(一)、发展规划分析</w:t>
        </w:r>
        <w:r>
          <w:tab/>
        </w:r>
        <w:r>
          <w:fldChar w:fldCharType="begin"/>
        </w:r>
        <w:r>
          <w:instrText xml:space="preserve"> PAGEREF _Toc2792 \h </w:instrText>
        </w:r>
        <w:r>
          <w:fldChar w:fldCharType="separate"/>
        </w:r>
        <w:r>
          <w:t>33</w:t>
        </w:r>
        <w:r>
          <w:fldChar w:fldCharType="end"/>
        </w:r>
      </w:hyperlink>
    </w:p>
    <w:p>
      <w:pPr>
        <w:pStyle w:val="TOC2"/>
        <w:tabs>
          <w:tab w:val="right" w:leader="dot" w:pos="8306"/>
        </w:tabs>
      </w:pPr>
      <w:hyperlink w:anchor="_Toc6842" w:history="1">
        <w:r>
          <w:rPr>
            <w:rFonts w:ascii="仿宋" w:eastAsia="仿宋" w:hAnsi="仿宋" w:cs="仿宋" w:hint="eastAsia"/>
            <w:lang w:eastAsia="zh-CN"/>
          </w:rPr>
          <w:t>(二)、产业政策分析</w:t>
        </w:r>
        <w:r>
          <w:tab/>
        </w:r>
        <w:r>
          <w:fldChar w:fldCharType="begin"/>
        </w:r>
        <w:r>
          <w:instrText xml:space="preserve"> PAGEREF _Toc6842 \h </w:instrText>
        </w:r>
        <w:r>
          <w:fldChar w:fldCharType="separate"/>
        </w:r>
        <w:r>
          <w:t>34</w:t>
        </w:r>
        <w:r>
          <w:fldChar w:fldCharType="end"/>
        </w:r>
      </w:hyperlink>
    </w:p>
    <w:p>
      <w:pPr>
        <w:pStyle w:val="TOC2"/>
        <w:tabs>
          <w:tab w:val="right" w:leader="dot" w:pos="8306"/>
        </w:tabs>
      </w:pPr>
      <w:hyperlink w:anchor="_Toc31008" w:history="1">
        <w:r>
          <w:rPr>
            <w:rFonts w:ascii="仿宋" w:eastAsia="仿宋" w:hAnsi="仿宋" w:cs="仿宋" w:hint="eastAsia"/>
            <w:lang w:eastAsia="zh-CN"/>
          </w:rPr>
          <w:t>(三)、行业准入分析</w:t>
        </w:r>
        <w:r>
          <w:tab/>
        </w:r>
        <w:r>
          <w:fldChar w:fldCharType="begin"/>
        </w:r>
        <w:r>
          <w:instrText xml:space="preserve"> PAGEREF _Toc31008 \h </w:instrText>
        </w:r>
        <w:r>
          <w:fldChar w:fldCharType="separate"/>
        </w:r>
        <w:r>
          <w:t>36</w:t>
        </w:r>
        <w:r>
          <w:fldChar w:fldCharType="end"/>
        </w:r>
      </w:hyperlink>
    </w:p>
    <w:p>
      <w:pPr>
        <w:pStyle w:val="TOC1"/>
        <w:tabs>
          <w:tab w:val="right" w:leader="dot" w:pos="8306"/>
        </w:tabs>
      </w:pPr>
      <w:hyperlink w:anchor="_Toc11280" w:history="1">
        <w:r>
          <w:rPr>
            <w:rFonts w:ascii="仿宋" w:eastAsia="仿宋" w:hAnsi="仿宋" w:cs="仿宋" w:hint="eastAsia"/>
            <w:lang w:eastAsia="zh-CN"/>
          </w:rPr>
          <w:t>七、项目实施与管理方案</w:t>
        </w:r>
        <w:r>
          <w:tab/>
        </w:r>
        <w:r>
          <w:fldChar w:fldCharType="begin"/>
        </w:r>
        <w:r>
          <w:instrText xml:space="preserve"> PAGEREF _Toc11280 \h </w:instrText>
        </w:r>
        <w:r>
          <w:fldChar w:fldCharType="separate"/>
        </w:r>
        <w:r>
          <w:t>37</w:t>
        </w:r>
        <w:r>
          <w:fldChar w:fldCharType="end"/>
        </w:r>
      </w:hyperlink>
    </w:p>
    <w:p>
      <w:pPr>
        <w:pStyle w:val="TOC2"/>
        <w:tabs>
          <w:tab w:val="right" w:leader="dot" w:pos="8306"/>
        </w:tabs>
      </w:pPr>
      <w:hyperlink w:anchor="_Toc459" w:history="1">
        <w:r>
          <w:rPr>
            <w:rFonts w:ascii="仿宋" w:eastAsia="仿宋" w:hAnsi="仿宋" w:cs="仿宋" w:hint="eastAsia"/>
            <w:lang w:eastAsia="zh-CN"/>
          </w:rPr>
          <w:t>(一)、项目实施计划</w:t>
        </w:r>
        <w:r>
          <w:tab/>
        </w:r>
        <w:r>
          <w:fldChar w:fldCharType="begin"/>
        </w:r>
        <w:r>
          <w:instrText xml:space="preserve"> PAGEREF _Toc459 \h </w:instrText>
        </w:r>
        <w:r>
          <w:fldChar w:fldCharType="separate"/>
        </w:r>
        <w:r>
          <w:t>37</w:t>
        </w:r>
        <w:r>
          <w:fldChar w:fldCharType="end"/>
        </w:r>
      </w:hyperlink>
    </w:p>
    <w:p>
      <w:pPr>
        <w:pStyle w:val="TOC2"/>
        <w:tabs>
          <w:tab w:val="right" w:leader="dot" w:pos="8306"/>
        </w:tabs>
      </w:pPr>
      <w:hyperlink w:anchor="_Toc27175" w:history="1">
        <w:r>
          <w:rPr>
            <w:rFonts w:ascii="仿宋" w:eastAsia="仿宋" w:hAnsi="仿宋" w:cs="仿宋" w:hint="eastAsia"/>
            <w:lang w:eastAsia="zh-CN"/>
          </w:rPr>
          <w:t>(二)、项目组织机构与职责</w:t>
        </w:r>
        <w:r>
          <w:tab/>
        </w:r>
        <w:r>
          <w:fldChar w:fldCharType="begin"/>
        </w:r>
        <w:r>
          <w:instrText xml:space="preserve"> PAGEREF _Toc27175 \h </w:instrText>
        </w:r>
        <w:r>
          <w:fldChar w:fldCharType="separate"/>
        </w:r>
        <w:r>
          <w:t>39</w:t>
        </w:r>
        <w:r>
          <w:fldChar w:fldCharType="end"/>
        </w:r>
      </w:hyperlink>
    </w:p>
    <w:p>
      <w:pPr>
        <w:pStyle w:val="TOC2"/>
        <w:tabs>
          <w:tab w:val="right" w:leader="dot" w:pos="8306"/>
        </w:tabs>
      </w:pPr>
      <w:hyperlink w:anchor="_Toc5338" w:history="1">
        <w:r>
          <w:rPr>
            <w:rFonts w:ascii="仿宋" w:eastAsia="仿宋" w:hAnsi="仿宋" w:cs="仿宋" w:hint="eastAsia"/>
            <w:lang w:eastAsia="zh-CN"/>
          </w:rPr>
          <w:t>(三)、项目管理与监控体系</w:t>
        </w:r>
        <w:r>
          <w:tab/>
        </w:r>
        <w:r>
          <w:fldChar w:fldCharType="begin"/>
        </w:r>
        <w:r>
          <w:instrText xml:space="preserve"> PAGEREF _Toc5338 \h </w:instrText>
        </w:r>
        <w:r>
          <w:fldChar w:fldCharType="separate"/>
        </w:r>
        <w:r>
          <w:t>41</w:t>
        </w:r>
        <w:r>
          <w:fldChar w:fldCharType="end"/>
        </w:r>
      </w:hyperlink>
    </w:p>
    <w:p>
      <w:pPr>
        <w:pStyle w:val="TOC1"/>
        <w:tabs>
          <w:tab w:val="right" w:leader="dot" w:pos="8306"/>
        </w:tabs>
      </w:pPr>
      <w:hyperlink w:anchor="_Toc18459" w:history="1">
        <w:r>
          <w:rPr>
            <w:rFonts w:ascii="仿宋" w:eastAsia="仿宋" w:hAnsi="仿宋" w:cs="仿宋" w:hint="eastAsia"/>
            <w:lang w:eastAsia="zh-CN"/>
          </w:rPr>
          <w:t>八、项目进度计划</w:t>
        </w:r>
        <w:r>
          <w:tab/>
        </w:r>
        <w:r>
          <w:fldChar w:fldCharType="begin"/>
        </w:r>
        <w:r>
          <w:instrText xml:space="preserve"> PAGEREF _Toc18459 \h </w:instrText>
        </w:r>
        <w:r>
          <w:fldChar w:fldCharType="separate"/>
        </w:r>
        <w:r>
          <w:t>43</w:t>
        </w:r>
        <w:r>
          <w:fldChar w:fldCharType="end"/>
        </w:r>
      </w:hyperlink>
    </w:p>
    <w:p>
      <w:pPr>
        <w:pStyle w:val="TOC2"/>
        <w:tabs>
          <w:tab w:val="right" w:leader="dot" w:pos="8306"/>
        </w:tabs>
      </w:pPr>
      <w:hyperlink w:anchor="_Toc14397" w:history="1">
        <w:r>
          <w:rPr>
            <w:rFonts w:ascii="仿宋" w:eastAsia="仿宋" w:hAnsi="仿宋" w:cs="仿宋" w:hint="eastAsia"/>
            <w:lang w:eastAsia="zh-CN"/>
          </w:rPr>
          <w:t>(一)、建设周期</w:t>
        </w:r>
        <w:r>
          <w:tab/>
        </w:r>
        <w:r>
          <w:fldChar w:fldCharType="begin"/>
        </w:r>
        <w:r>
          <w:instrText xml:space="preserve"> PAGEREF _Toc14397 \h </w:instrText>
        </w:r>
        <w:r>
          <w:fldChar w:fldCharType="separate"/>
        </w:r>
        <w:r>
          <w:t>43</w:t>
        </w:r>
        <w:r>
          <w:fldChar w:fldCharType="end"/>
        </w:r>
      </w:hyperlink>
    </w:p>
    <w:p>
      <w:pPr>
        <w:pStyle w:val="TOC2"/>
        <w:tabs>
          <w:tab w:val="right" w:leader="dot" w:pos="8306"/>
        </w:tabs>
      </w:pPr>
      <w:hyperlink w:anchor="_Toc7762" w:history="1">
        <w:r>
          <w:rPr>
            <w:rFonts w:ascii="仿宋" w:eastAsia="仿宋" w:hAnsi="仿宋" w:cs="仿宋" w:hint="eastAsia"/>
            <w:lang w:eastAsia="zh-CN"/>
          </w:rPr>
          <w:t>(二)、建设进度</w:t>
        </w:r>
        <w:r>
          <w:tab/>
        </w:r>
        <w:r>
          <w:fldChar w:fldCharType="begin"/>
        </w:r>
        <w:r>
          <w:instrText xml:space="preserve"> PAGEREF _Toc7762 \h </w:instrText>
        </w:r>
        <w:r>
          <w:fldChar w:fldCharType="separate"/>
        </w:r>
        <w:r>
          <w:t>43</w:t>
        </w:r>
        <w:r>
          <w:fldChar w:fldCharType="end"/>
        </w:r>
      </w:hyperlink>
    </w:p>
    <w:p>
      <w:pPr>
        <w:pStyle w:val="TOC2"/>
        <w:tabs>
          <w:tab w:val="right" w:leader="dot" w:pos="8306"/>
        </w:tabs>
      </w:pPr>
      <w:hyperlink w:anchor="_Toc3093" w:history="1">
        <w:r>
          <w:rPr>
            <w:rFonts w:ascii="仿宋" w:eastAsia="仿宋" w:hAnsi="仿宋" w:cs="仿宋" w:hint="eastAsia"/>
            <w:lang w:eastAsia="zh-CN"/>
          </w:rPr>
          <w:t>(三)、进度安排注意事项</w:t>
        </w:r>
        <w:r>
          <w:tab/>
        </w:r>
        <w:r>
          <w:fldChar w:fldCharType="begin"/>
        </w:r>
        <w:r>
          <w:instrText xml:space="preserve"> PAGEREF _Toc3093 \h </w:instrText>
        </w:r>
        <w:r>
          <w:fldChar w:fldCharType="separate"/>
        </w:r>
        <w:r>
          <w:t>44</w:t>
        </w:r>
        <w:r>
          <w:fldChar w:fldCharType="end"/>
        </w:r>
      </w:hyperlink>
    </w:p>
    <w:p>
      <w:pPr>
        <w:pStyle w:val="TOC2"/>
        <w:tabs>
          <w:tab w:val="right" w:leader="dot" w:pos="8306"/>
        </w:tabs>
      </w:pPr>
      <w:hyperlink w:anchor="_Toc22647" w:history="1">
        <w:r>
          <w:rPr>
            <w:rFonts w:ascii="仿宋" w:eastAsia="仿宋" w:hAnsi="仿宋" w:cs="仿宋" w:hint="eastAsia"/>
            <w:lang w:eastAsia="zh-CN"/>
          </w:rPr>
          <w:t>(四)、人力资源配置</w:t>
        </w:r>
        <w:r>
          <w:tab/>
        </w:r>
        <w:r>
          <w:fldChar w:fldCharType="begin"/>
        </w:r>
        <w:r>
          <w:instrText xml:space="preserve"> PAGEREF _Toc22647 \h </w:instrText>
        </w:r>
        <w:r>
          <w:fldChar w:fldCharType="separate"/>
        </w:r>
        <w:r>
          <w:t>45</w:t>
        </w:r>
        <w:r>
          <w:fldChar w:fldCharType="end"/>
        </w:r>
      </w:hyperlink>
    </w:p>
    <w:p>
      <w:pPr>
        <w:pStyle w:val="TOC2"/>
        <w:tabs>
          <w:tab w:val="right" w:leader="dot" w:pos="8306"/>
        </w:tabs>
      </w:pPr>
      <w:hyperlink w:anchor="_Toc4417" w:history="1">
        <w:r>
          <w:rPr>
            <w:rFonts w:ascii="仿宋" w:eastAsia="仿宋" w:hAnsi="仿宋" w:cs="仿宋" w:hint="eastAsia"/>
            <w:lang w:eastAsia="zh-CN"/>
          </w:rPr>
          <w:t>(五)、员工培训</w:t>
        </w:r>
        <w:r>
          <w:tab/>
        </w:r>
        <w:r>
          <w:fldChar w:fldCharType="begin"/>
        </w:r>
        <w:r>
          <w:instrText xml:space="preserve"> PAGEREF _Toc4417 \h </w:instrText>
        </w:r>
        <w:r>
          <w:fldChar w:fldCharType="separate"/>
        </w:r>
        <w:r>
          <w:t>47</w:t>
        </w:r>
        <w:r>
          <w:fldChar w:fldCharType="end"/>
        </w:r>
      </w:hyperlink>
    </w:p>
    <w:p>
      <w:pPr>
        <w:pStyle w:val="TOC2"/>
        <w:tabs>
          <w:tab w:val="right" w:leader="dot" w:pos="8306"/>
        </w:tabs>
      </w:pPr>
      <w:hyperlink w:anchor="_Toc12358" w:history="1">
        <w:r>
          <w:rPr>
            <w:rFonts w:ascii="仿宋" w:eastAsia="仿宋" w:hAnsi="仿宋" w:cs="仿宋" w:hint="eastAsia"/>
            <w:lang w:eastAsia="zh-CN"/>
          </w:rPr>
          <w:t>(六)、项目实施保障</w:t>
        </w:r>
        <w:r>
          <w:tab/>
        </w:r>
        <w:r>
          <w:fldChar w:fldCharType="begin"/>
        </w:r>
        <w:r>
          <w:instrText xml:space="preserve"> PAGEREF _Toc12358 \h </w:instrText>
        </w:r>
        <w:r>
          <w:fldChar w:fldCharType="separate"/>
        </w:r>
        <w:r>
          <w:t>48</w:t>
        </w:r>
        <w:r>
          <w:fldChar w:fldCharType="end"/>
        </w:r>
      </w:hyperlink>
    </w:p>
    <w:p>
      <w:pPr>
        <w:pStyle w:val="TOC2"/>
        <w:tabs>
          <w:tab w:val="right" w:leader="dot" w:pos="8306"/>
        </w:tabs>
      </w:pPr>
      <w:hyperlink w:anchor="_Toc19838" w:history="1">
        <w:r>
          <w:rPr>
            <w:rFonts w:ascii="仿宋" w:eastAsia="仿宋" w:hAnsi="仿宋" w:cs="仿宋" w:hint="eastAsia"/>
            <w:lang w:eastAsia="zh-CN"/>
          </w:rPr>
          <w:t>(七)、安全规范管理</w:t>
        </w:r>
        <w:r>
          <w:tab/>
        </w:r>
        <w:r>
          <w:fldChar w:fldCharType="begin"/>
        </w:r>
        <w:r>
          <w:instrText xml:space="preserve"> PAGEREF _Toc19838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28" w:history="1">
        <w:r>
          <w:rPr>
            <w:rFonts w:ascii="仿宋" w:eastAsia="仿宋" w:hAnsi="仿宋" w:cs="仿宋" w:hint="eastAsia"/>
            <w:lang w:eastAsia="zh-CN"/>
          </w:rPr>
          <w:t>九、土地利用与规划方案</w:t>
        </w:r>
        <w:r>
          <w:tab/>
        </w:r>
        <w:r>
          <w:fldChar w:fldCharType="begin"/>
        </w:r>
        <w:r>
          <w:instrText xml:space="preserve"> PAGEREF _Toc17328 \h </w:instrText>
        </w:r>
        <w:r>
          <w:fldChar w:fldCharType="separate"/>
        </w:r>
        <w:r>
          <w:t>50</w:t>
        </w:r>
        <w:r>
          <w:fldChar w:fldCharType="end"/>
        </w:r>
      </w:hyperlink>
    </w:p>
    <w:p>
      <w:pPr>
        <w:pStyle w:val="TOC2"/>
        <w:tabs>
          <w:tab w:val="right" w:leader="dot" w:pos="8306"/>
        </w:tabs>
      </w:pPr>
      <w:hyperlink w:anchor="_Toc380" w:history="1">
        <w:r>
          <w:rPr>
            <w:rFonts w:ascii="仿宋" w:eastAsia="仿宋" w:hAnsi="仿宋" w:cs="仿宋" w:hint="eastAsia"/>
            <w:lang w:eastAsia="zh-CN"/>
          </w:rPr>
          <w:t>(一)、项目用地情况分析</w:t>
        </w:r>
        <w:r>
          <w:tab/>
        </w:r>
        <w:r>
          <w:fldChar w:fldCharType="begin"/>
        </w:r>
        <w:r>
          <w:instrText xml:space="preserve"> PAGEREF _Toc380 \h </w:instrText>
        </w:r>
        <w:r>
          <w:fldChar w:fldCharType="separate"/>
        </w:r>
        <w:r>
          <w:t>50</w:t>
        </w:r>
        <w:r>
          <w:fldChar w:fldCharType="end"/>
        </w:r>
      </w:hyperlink>
    </w:p>
    <w:p>
      <w:pPr>
        <w:pStyle w:val="TOC2"/>
        <w:tabs>
          <w:tab w:val="right" w:leader="dot" w:pos="8306"/>
        </w:tabs>
      </w:pPr>
      <w:hyperlink w:anchor="_Toc2336" w:history="1">
        <w:r>
          <w:rPr>
            <w:rFonts w:ascii="仿宋" w:eastAsia="仿宋" w:hAnsi="仿宋" w:cs="仿宋" w:hint="eastAsia"/>
            <w:lang w:eastAsia="zh-CN"/>
          </w:rPr>
          <w:t>(二)、土地利用规划方案</w:t>
        </w:r>
        <w:r>
          <w:tab/>
        </w:r>
        <w:r>
          <w:fldChar w:fldCharType="begin"/>
        </w:r>
        <w:r>
          <w:instrText xml:space="preserve"> PAGEREF _Toc2336 \h </w:instrText>
        </w:r>
        <w:r>
          <w:fldChar w:fldCharType="separate"/>
        </w:r>
        <w:r>
          <w:t>51</w:t>
        </w:r>
        <w:r>
          <w:fldChar w:fldCharType="end"/>
        </w:r>
      </w:hyperlink>
    </w:p>
    <w:p>
      <w:pPr>
        <w:pStyle w:val="TOC1"/>
        <w:tabs>
          <w:tab w:val="right" w:leader="dot" w:pos="8306"/>
        </w:tabs>
      </w:pPr>
      <w:hyperlink w:anchor="_Toc2190" w:history="1">
        <w:r>
          <w:rPr>
            <w:rFonts w:ascii="仿宋" w:eastAsia="仿宋" w:hAnsi="仿宋" w:cs="仿宋" w:hint="eastAsia"/>
            <w:lang w:eastAsia="zh-CN"/>
          </w:rPr>
          <w:t>十、环境保护与治理方案</w:t>
        </w:r>
        <w:r>
          <w:tab/>
        </w:r>
        <w:r>
          <w:fldChar w:fldCharType="begin"/>
        </w:r>
        <w:r>
          <w:instrText xml:space="preserve"> PAGEREF _Toc2190 \h </w:instrText>
        </w:r>
        <w:r>
          <w:fldChar w:fldCharType="separate"/>
        </w:r>
        <w:r>
          <w:t>53</w:t>
        </w:r>
        <w:r>
          <w:fldChar w:fldCharType="end"/>
        </w:r>
      </w:hyperlink>
    </w:p>
    <w:p>
      <w:pPr>
        <w:pStyle w:val="TOC2"/>
        <w:tabs>
          <w:tab w:val="right" w:leader="dot" w:pos="8306"/>
        </w:tabs>
      </w:pPr>
      <w:hyperlink w:anchor="_Toc31463" w:history="1">
        <w:r>
          <w:rPr>
            <w:rFonts w:ascii="仿宋" w:eastAsia="仿宋" w:hAnsi="仿宋" w:cs="仿宋" w:hint="eastAsia"/>
            <w:lang w:eastAsia="zh-CN"/>
          </w:rPr>
          <w:t>(一)、项目环境影响评估</w:t>
        </w:r>
        <w:r>
          <w:tab/>
        </w:r>
        <w:r>
          <w:fldChar w:fldCharType="begin"/>
        </w:r>
        <w:r>
          <w:instrText xml:space="preserve"> PAGEREF _Toc31463 \h </w:instrText>
        </w:r>
        <w:r>
          <w:fldChar w:fldCharType="separate"/>
        </w:r>
        <w:r>
          <w:t>53</w:t>
        </w:r>
        <w:r>
          <w:fldChar w:fldCharType="end"/>
        </w:r>
      </w:hyperlink>
    </w:p>
    <w:p>
      <w:pPr>
        <w:pStyle w:val="TOC2"/>
        <w:tabs>
          <w:tab w:val="right" w:leader="dot" w:pos="8306"/>
        </w:tabs>
      </w:pPr>
      <w:hyperlink w:anchor="_Toc30431" w:history="1">
        <w:r>
          <w:rPr>
            <w:rFonts w:ascii="仿宋" w:eastAsia="仿宋" w:hAnsi="仿宋" w:cs="仿宋" w:hint="eastAsia"/>
            <w:lang w:eastAsia="zh-CN"/>
          </w:rPr>
          <w:t>(二)、环境保护措施与治理方案</w:t>
        </w:r>
        <w:r>
          <w:tab/>
        </w:r>
        <w:r>
          <w:fldChar w:fldCharType="begin"/>
        </w:r>
        <w:r>
          <w:instrText xml:space="preserve"> PAGEREF _Toc30431 \h </w:instrText>
        </w:r>
        <w:r>
          <w:fldChar w:fldCharType="separate"/>
        </w:r>
        <w:r>
          <w:t>53</w:t>
        </w:r>
        <w:r>
          <w:fldChar w:fldCharType="end"/>
        </w:r>
      </w:hyperlink>
    </w:p>
    <w:p>
      <w:pPr>
        <w:pStyle w:val="TOC1"/>
        <w:tabs>
          <w:tab w:val="right" w:leader="dot" w:pos="8306"/>
        </w:tabs>
      </w:pPr>
      <w:hyperlink w:anchor="_Toc23328" w:history="1">
        <w:r>
          <w:rPr>
            <w:rFonts w:ascii="仿宋" w:eastAsia="仿宋" w:hAnsi="仿宋" w:cs="仿宋" w:hint="eastAsia"/>
            <w:lang w:eastAsia="zh-CN"/>
          </w:rPr>
          <w:t>十一、安全与应急管理</w:t>
        </w:r>
        <w:r>
          <w:tab/>
        </w:r>
        <w:r>
          <w:fldChar w:fldCharType="begin"/>
        </w:r>
        <w:r>
          <w:instrText xml:space="preserve"> PAGEREF _Toc23328 \h </w:instrText>
        </w:r>
        <w:r>
          <w:fldChar w:fldCharType="separate"/>
        </w:r>
        <w:r>
          <w:t>54</w:t>
        </w:r>
        <w:r>
          <w:fldChar w:fldCharType="end"/>
        </w:r>
      </w:hyperlink>
    </w:p>
    <w:p>
      <w:pPr>
        <w:pStyle w:val="TOC2"/>
        <w:tabs>
          <w:tab w:val="right" w:leader="dot" w:pos="8306"/>
        </w:tabs>
      </w:pPr>
      <w:hyperlink w:anchor="_Toc29268" w:history="1">
        <w:r>
          <w:rPr>
            <w:rFonts w:ascii="仿宋" w:eastAsia="仿宋" w:hAnsi="仿宋" w:cs="仿宋" w:hint="eastAsia"/>
            <w:lang w:eastAsia="zh-CN"/>
          </w:rPr>
          <w:t>(一)、安全生产管理</w:t>
        </w:r>
        <w:r>
          <w:tab/>
        </w:r>
        <w:r>
          <w:fldChar w:fldCharType="begin"/>
        </w:r>
        <w:r>
          <w:instrText xml:space="preserve"> PAGEREF _Toc29268 \h </w:instrText>
        </w:r>
        <w:r>
          <w:fldChar w:fldCharType="separate"/>
        </w:r>
        <w:r>
          <w:t>54</w:t>
        </w:r>
        <w:r>
          <w:fldChar w:fldCharType="end"/>
        </w:r>
      </w:hyperlink>
    </w:p>
    <w:p>
      <w:pPr>
        <w:pStyle w:val="TOC2"/>
        <w:tabs>
          <w:tab w:val="right" w:leader="dot" w:pos="8306"/>
        </w:tabs>
      </w:pPr>
      <w:hyperlink w:anchor="_Toc15234" w:history="1">
        <w:r>
          <w:rPr>
            <w:rFonts w:ascii="仿宋" w:eastAsia="仿宋" w:hAnsi="仿宋" w:cs="仿宋" w:hint="eastAsia"/>
            <w:lang w:eastAsia="zh-CN"/>
          </w:rPr>
          <w:t>(二)、应急预案与响应</w:t>
        </w:r>
        <w:r>
          <w:tab/>
        </w:r>
        <w:r>
          <w:fldChar w:fldCharType="begin"/>
        </w:r>
        <w:r>
          <w:instrText xml:space="preserve"> PAGEREF _Toc15234 \h </w:instrText>
        </w:r>
        <w:r>
          <w:fldChar w:fldCharType="separate"/>
        </w:r>
        <w:r>
          <w:t>55</w:t>
        </w:r>
        <w:r>
          <w:fldChar w:fldCharType="end"/>
        </w:r>
      </w:hyperlink>
    </w:p>
    <w:p>
      <w:pPr>
        <w:pStyle w:val="TOC1"/>
        <w:tabs>
          <w:tab w:val="right" w:leader="dot" w:pos="8306"/>
        </w:tabs>
      </w:pPr>
      <w:hyperlink w:anchor="_Toc25478" w:history="1">
        <w:r>
          <w:rPr>
            <w:rFonts w:ascii="仿宋" w:eastAsia="仿宋" w:hAnsi="仿宋" w:cs="仿宋" w:hint="eastAsia"/>
            <w:lang w:eastAsia="zh-CN"/>
          </w:rPr>
          <w:t>十二、资金管理与财务规划</w:t>
        </w:r>
        <w:r>
          <w:tab/>
        </w:r>
        <w:r>
          <w:fldChar w:fldCharType="begin"/>
        </w:r>
        <w:r>
          <w:instrText xml:space="preserve"> PAGEREF _Toc25478 \h </w:instrText>
        </w:r>
        <w:r>
          <w:fldChar w:fldCharType="separate"/>
        </w:r>
        <w:r>
          <w:t>57</w:t>
        </w:r>
        <w:r>
          <w:fldChar w:fldCharType="end"/>
        </w:r>
      </w:hyperlink>
    </w:p>
    <w:p>
      <w:pPr>
        <w:pStyle w:val="TOC2"/>
        <w:tabs>
          <w:tab w:val="right" w:leader="dot" w:pos="8306"/>
        </w:tabs>
      </w:pPr>
      <w:hyperlink w:anchor="_Toc4351" w:history="1">
        <w:r>
          <w:rPr>
            <w:rFonts w:ascii="仿宋" w:eastAsia="仿宋" w:hAnsi="仿宋" w:cs="仿宋" w:hint="eastAsia"/>
            <w:lang w:eastAsia="zh-CN"/>
          </w:rPr>
          <w:t>(一)、项目资金来源与筹措</w:t>
        </w:r>
        <w:r>
          <w:tab/>
        </w:r>
        <w:r>
          <w:fldChar w:fldCharType="begin"/>
        </w:r>
        <w:r>
          <w:instrText xml:space="preserve"> PAGEREF _Toc4351 \h </w:instrText>
        </w:r>
        <w:r>
          <w:fldChar w:fldCharType="separate"/>
        </w:r>
        <w:r>
          <w:t>57</w:t>
        </w:r>
        <w:r>
          <w:fldChar w:fldCharType="end"/>
        </w:r>
      </w:hyperlink>
    </w:p>
    <w:p>
      <w:pPr>
        <w:pStyle w:val="TOC2"/>
        <w:tabs>
          <w:tab w:val="right" w:leader="dot" w:pos="8306"/>
        </w:tabs>
      </w:pPr>
      <w:hyperlink w:anchor="_Toc18293" w:history="1">
        <w:r>
          <w:rPr>
            <w:rFonts w:ascii="仿宋" w:eastAsia="仿宋" w:hAnsi="仿宋" w:cs="仿宋" w:hint="eastAsia"/>
            <w:lang w:eastAsia="zh-CN"/>
          </w:rPr>
          <w:t>(二)、资金使用与监管</w:t>
        </w:r>
        <w:r>
          <w:tab/>
        </w:r>
        <w:r>
          <w:fldChar w:fldCharType="begin"/>
        </w:r>
        <w:r>
          <w:instrText xml:space="preserve"> PAGEREF _Toc18293 \h </w:instrText>
        </w:r>
        <w:r>
          <w:fldChar w:fldCharType="separate"/>
        </w:r>
        <w:r>
          <w:t>58</w:t>
        </w:r>
        <w:r>
          <w:fldChar w:fldCharType="end"/>
        </w:r>
      </w:hyperlink>
    </w:p>
    <w:p>
      <w:pPr>
        <w:pStyle w:val="TOC2"/>
        <w:tabs>
          <w:tab w:val="right" w:leader="dot" w:pos="8306"/>
        </w:tabs>
      </w:pPr>
      <w:hyperlink w:anchor="_Toc6434" w:history="1">
        <w:r>
          <w:rPr>
            <w:rFonts w:ascii="仿宋" w:eastAsia="仿宋" w:hAnsi="仿宋" w:cs="仿宋" w:hint="eastAsia"/>
            <w:lang w:eastAsia="zh-CN"/>
          </w:rPr>
          <w:t>(三)、财务规划与预测</w:t>
        </w:r>
        <w:r>
          <w:tab/>
        </w:r>
        <w:r>
          <w:fldChar w:fldCharType="begin"/>
        </w:r>
        <w:r>
          <w:instrText xml:space="preserve"> PAGEREF _Toc6434 \h </w:instrText>
        </w:r>
        <w:r>
          <w:fldChar w:fldCharType="separate"/>
        </w:r>
        <w:r>
          <w:t>60</w:t>
        </w:r>
        <w:r>
          <w:fldChar w:fldCharType="end"/>
        </w:r>
      </w:hyperlink>
    </w:p>
    <w:p>
      <w:pPr>
        <w:pStyle w:val="TOC1"/>
        <w:tabs>
          <w:tab w:val="right" w:leader="dot" w:pos="8306"/>
        </w:tabs>
      </w:pPr>
      <w:hyperlink w:anchor="_Toc28640" w:history="1">
        <w:r>
          <w:rPr>
            <w:rFonts w:ascii="仿宋" w:eastAsia="仿宋" w:hAnsi="仿宋" w:cs="仿宋" w:hint="eastAsia"/>
            <w:lang w:eastAsia="zh-CN"/>
          </w:rPr>
          <w:t>十三、合作与交流机制建立</w:t>
        </w:r>
        <w:r>
          <w:tab/>
        </w:r>
        <w:r>
          <w:fldChar w:fldCharType="begin"/>
        </w:r>
        <w:r>
          <w:instrText xml:space="preserve"> PAGEREF _Toc28640 \h </w:instrText>
        </w:r>
        <w:r>
          <w:fldChar w:fldCharType="separate"/>
        </w:r>
        <w:r>
          <w:t>61</w:t>
        </w:r>
        <w:r>
          <w:fldChar w:fldCharType="end"/>
        </w:r>
      </w:hyperlink>
    </w:p>
    <w:p>
      <w:pPr>
        <w:pStyle w:val="TOC2"/>
        <w:tabs>
          <w:tab w:val="right" w:leader="dot" w:pos="8306"/>
        </w:tabs>
      </w:pPr>
      <w:hyperlink w:anchor="_Toc18307" w:history="1">
        <w:r>
          <w:rPr>
            <w:rFonts w:ascii="仿宋" w:eastAsia="仿宋" w:hAnsi="仿宋" w:cs="仿宋" w:hint="eastAsia"/>
            <w:lang w:eastAsia="zh-CN"/>
          </w:rPr>
          <w:t>(一)、合作伙伴选择与合作方式</w:t>
        </w:r>
        <w:r>
          <w:tab/>
        </w:r>
        <w:r>
          <w:fldChar w:fldCharType="begin"/>
        </w:r>
        <w:r>
          <w:instrText xml:space="preserve"> PAGEREF _Toc18307 \h </w:instrText>
        </w:r>
        <w:r>
          <w:fldChar w:fldCharType="separate"/>
        </w:r>
        <w:r>
          <w:t>61</w:t>
        </w:r>
        <w:r>
          <w:fldChar w:fldCharType="end"/>
        </w:r>
      </w:hyperlink>
    </w:p>
    <w:p>
      <w:pPr>
        <w:pStyle w:val="TOC2"/>
        <w:tabs>
          <w:tab w:val="right" w:leader="dot" w:pos="8306"/>
        </w:tabs>
      </w:pPr>
      <w:hyperlink w:anchor="_Toc12145" w:history="1">
        <w:r>
          <w:rPr>
            <w:rFonts w:ascii="仿宋" w:eastAsia="仿宋" w:hAnsi="仿宋" w:cs="仿宋" w:hint="eastAsia"/>
            <w:lang w:eastAsia="zh-CN"/>
          </w:rPr>
          <w:t>(二)、交流与合作平台搭建</w:t>
        </w:r>
        <w:r>
          <w:tab/>
        </w:r>
        <w:r>
          <w:fldChar w:fldCharType="begin"/>
        </w:r>
        <w:r>
          <w:instrText xml:space="preserve"> PAGEREF _Toc12145 \h </w:instrText>
        </w:r>
        <w:r>
          <w:fldChar w:fldCharType="separate"/>
        </w:r>
        <w:r>
          <w:t>62</w:t>
        </w:r>
        <w:r>
          <w:fldChar w:fldCharType="end"/>
        </w:r>
      </w:hyperlink>
    </w:p>
    <w:p>
      <w:pPr>
        <w:pStyle w:val="TOC1"/>
        <w:tabs>
          <w:tab w:val="right" w:leader="dot" w:pos="8306"/>
        </w:tabs>
      </w:pPr>
      <w:hyperlink w:anchor="_Toc25557" w:history="1">
        <w:r>
          <w:rPr>
            <w:rFonts w:ascii="仿宋" w:eastAsia="仿宋" w:hAnsi="仿宋" w:cs="仿宋" w:hint="eastAsia"/>
            <w:lang w:eastAsia="zh-CN"/>
          </w:rPr>
          <w:t>十四、成果转化与推广应用</w:t>
        </w:r>
        <w:r>
          <w:tab/>
        </w:r>
        <w:r>
          <w:fldChar w:fldCharType="begin"/>
        </w:r>
        <w:r>
          <w:instrText xml:space="preserve"> PAGEREF _Toc25557 \h </w:instrText>
        </w:r>
        <w:r>
          <w:fldChar w:fldCharType="separate"/>
        </w:r>
        <w:r>
          <w:t>64</w:t>
        </w:r>
        <w:r>
          <w:fldChar w:fldCharType="end"/>
        </w:r>
      </w:hyperlink>
    </w:p>
    <w:p>
      <w:pPr>
        <w:pStyle w:val="TOC2"/>
        <w:tabs>
          <w:tab w:val="right" w:leader="dot" w:pos="8306"/>
        </w:tabs>
      </w:pPr>
      <w:hyperlink w:anchor="_Toc6161" w:history="1">
        <w:r>
          <w:rPr>
            <w:rFonts w:ascii="仿宋" w:eastAsia="仿宋" w:hAnsi="仿宋" w:cs="仿宋" w:hint="eastAsia"/>
            <w:lang w:eastAsia="zh-CN"/>
          </w:rPr>
          <w:t>(一)、成果转化策略制定</w:t>
        </w:r>
        <w:r>
          <w:tab/>
        </w:r>
        <w:r>
          <w:fldChar w:fldCharType="begin"/>
        </w:r>
        <w:r>
          <w:instrText xml:space="preserve"> PAGEREF _Toc6161 \h </w:instrText>
        </w:r>
        <w:r>
          <w:fldChar w:fldCharType="separate"/>
        </w:r>
        <w:r>
          <w:t>64</w:t>
        </w:r>
        <w:r>
          <w:fldChar w:fldCharType="end"/>
        </w:r>
      </w:hyperlink>
    </w:p>
    <w:p>
      <w:pPr>
        <w:pStyle w:val="TOC2"/>
        <w:tabs>
          <w:tab w:val="right" w:leader="dot" w:pos="8306"/>
        </w:tabs>
      </w:pPr>
      <w:hyperlink w:anchor="_Toc1362" w:history="1">
        <w:r>
          <w:rPr>
            <w:rFonts w:ascii="仿宋" w:eastAsia="仿宋" w:hAnsi="仿宋" w:cs="仿宋" w:hint="eastAsia"/>
            <w:lang w:eastAsia="zh-CN"/>
          </w:rPr>
          <w:t>(二)、成果推广应用方案</w:t>
        </w:r>
        <w:r>
          <w:tab/>
        </w:r>
        <w:r>
          <w:fldChar w:fldCharType="begin"/>
        </w:r>
        <w:r>
          <w:instrText xml:space="preserve"> PAGEREF _Toc1362 \h </w:instrText>
        </w:r>
        <w:r>
          <w:fldChar w:fldCharType="separate"/>
        </w:r>
        <w:r>
          <w:t>65</w:t>
        </w:r>
        <w:r>
          <w:fldChar w:fldCharType="end"/>
        </w:r>
      </w:hyperlink>
    </w:p>
    <w:p>
      <w:pPr>
        <w:pStyle w:val="TOC1"/>
        <w:tabs>
          <w:tab w:val="right" w:leader="dot" w:pos="8306"/>
        </w:tabs>
      </w:pPr>
      <w:hyperlink w:anchor="_Toc25895" w:history="1">
        <w:r>
          <w:rPr>
            <w:rFonts w:ascii="仿宋" w:eastAsia="仿宋" w:hAnsi="仿宋" w:cs="仿宋" w:hint="eastAsia"/>
            <w:lang w:eastAsia="zh-CN"/>
          </w:rPr>
          <w:t>十五、产业协同与集群发展</w:t>
        </w:r>
        <w:r>
          <w:tab/>
        </w:r>
        <w:r>
          <w:fldChar w:fldCharType="begin"/>
        </w:r>
        <w:r>
          <w:instrText xml:space="preserve"> PAGEREF _Toc25895 \h </w:instrText>
        </w:r>
        <w:r>
          <w:fldChar w:fldCharType="separate"/>
        </w:r>
        <w:r>
          <w:t>67</w:t>
        </w:r>
        <w:r>
          <w:fldChar w:fldCharType="end"/>
        </w:r>
      </w:hyperlink>
    </w:p>
    <w:p>
      <w:pPr>
        <w:pStyle w:val="TOC2"/>
        <w:tabs>
          <w:tab w:val="right" w:leader="dot" w:pos="8306"/>
        </w:tabs>
      </w:pPr>
      <w:hyperlink w:anchor="_Toc16014" w:history="1">
        <w:r>
          <w:rPr>
            <w:rFonts w:ascii="仿宋" w:eastAsia="仿宋" w:hAnsi="仿宋" w:cs="仿宋" w:hint="eastAsia"/>
            <w:lang w:eastAsia="zh-CN"/>
          </w:rPr>
          <w:t>(一)、产业协同机制建设</w:t>
        </w:r>
        <w:r>
          <w:tab/>
        </w:r>
        <w:r>
          <w:fldChar w:fldCharType="begin"/>
        </w:r>
        <w:r>
          <w:instrText xml:space="preserve"> PAGEREF _Toc16014 \h </w:instrText>
        </w:r>
        <w:r>
          <w:fldChar w:fldCharType="separate"/>
        </w:r>
        <w:r>
          <w:t>67</w:t>
        </w:r>
        <w:r>
          <w:fldChar w:fldCharType="end"/>
        </w:r>
      </w:hyperlink>
    </w:p>
    <w:p>
      <w:pPr>
        <w:pStyle w:val="TOC2"/>
        <w:tabs>
          <w:tab w:val="right" w:leader="dot" w:pos="8306"/>
        </w:tabs>
      </w:pPr>
      <w:hyperlink w:anchor="_Toc14484" w:history="1">
        <w:r>
          <w:rPr>
            <w:rFonts w:ascii="仿宋" w:eastAsia="仿宋" w:hAnsi="仿宋" w:cs="仿宋" w:hint="eastAsia"/>
            <w:lang w:eastAsia="zh-CN"/>
          </w:rPr>
          <w:t>(二)、产业集群培育与发展</w:t>
        </w:r>
        <w:r>
          <w:tab/>
        </w:r>
        <w:r>
          <w:fldChar w:fldCharType="begin"/>
        </w:r>
        <w:r>
          <w:instrText xml:space="preserve"> PAGEREF _Toc14484 \h </w:instrText>
        </w:r>
        <w:r>
          <w:fldChar w:fldCharType="separate"/>
        </w:r>
        <w:r>
          <w:t>68</w:t>
        </w:r>
        <w:r>
          <w:fldChar w:fldCharType="end"/>
        </w:r>
      </w:hyperlink>
    </w:p>
    <w:p>
      <w:pPr>
        <w:pStyle w:val="TOC1"/>
        <w:tabs>
          <w:tab w:val="right" w:leader="dot" w:pos="8306"/>
        </w:tabs>
      </w:pPr>
      <w:hyperlink w:anchor="_Toc9476" w:history="1">
        <w:r>
          <w:rPr>
            <w:rFonts w:ascii="仿宋" w:eastAsia="仿宋" w:hAnsi="仿宋" w:cs="仿宋" w:hint="eastAsia"/>
            <w:lang w:eastAsia="zh-CN"/>
          </w:rPr>
          <w:t>十六、创新驱动与持续发展</w:t>
        </w:r>
        <w:r>
          <w:tab/>
        </w:r>
        <w:r>
          <w:fldChar w:fldCharType="begin"/>
        </w:r>
        <w:r>
          <w:instrText xml:space="preserve"> PAGEREF _Toc9476 \h </w:instrText>
        </w:r>
        <w:r>
          <w:fldChar w:fldCharType="separate"/>
        </w:r>
        <w:r>
          <w:t>69</w:t>
        </w:r>
        <w:r>
          <w:fldChar w:fldCharType="end"/>
        </w:r>
      </w:hyperlink>
    </w:p>
    <w:p>
      <w:pPr>
        <w:pStyle w:val="TOC2"/>
        <w:tabs>
          <w:tab w:val="right" w:leader="dot" w:pos="8306"/>
        </w:tabs>
      </w:pPr>
      <w:hyperlink w:anchor="_Toc18588" w:history="1">
        <w:r>
          <w:rPr>
            <w:rFonts w:ascii="仿宋" w:eastAsia="仿宋" w:hAnsi="仿宋" w:cs="仿宋" w:hint="eastAsia"/>
            <w:lang w:eastAsia="zh-CN"/>
          </w:rPr>
          <w:t>(一)、创新驱动战略实施</w:t>
        </w:r>
        <w:r>
          <w:tab/>
        </w:r>
        <w:r>
          <w:fldChar w:fldCharType="begin"/>
        </w:r>
        <w:r>
          <w:instrText xml:space="preserve"> PAGEREF _Toc18588 \h </w:instrText>
        </w:r>
        <w:r>
          <w:fldChar w:fldCharType="separate"/>
        </w:r>
        <w:r>
          <w:t>69</w:t>
        </w:r>
        <w:r>
          <w:fldChar w:fldCharType="end"/>
        </w:r>
      </w:hyperlink>
    </w:p>
    <w:p>
      <w:pPr>
        <w:pStyle w:val="TOC2"/>
        <w:tabs>
          <w:tab w:val="right" w:leader="dot" w:pos="8306"/>
        </w:tabs>
      </w:pPr>
      <w:hyperlink w:anchor="_Toc31186" w:history="1">
        <w:r>
          <w:rPr>
            <w:rFonts w:ascii="仿宋" w:eastAsia="仿宋" w:hAnsi="仿宋" w:cs="仿宋" w:hint="eastAsia"/>
            <w:lang w:eastAsia="zh-CN"/>
          </w:rPr>
          <w:t>(二)、持续发展路径探索</w:t>
        </w:r>
        <w:r>
          <w:tab/>
        </w:r>
        <w:r>
          <w:fldChar w:fldCharType="begin"/>
        </w:r>
        <w:r>
          <w:instrText xml:space="preserve"> PAGEREF _Toc31186 \h </w:instrText>
        </w:r>
        <w:r>
          <w:fldChar w:fldCharType="separate"/>
        </w:r>
        <w:r>
          <w:t>70</w:t>
        </w:r>
        <w:r>
          <w:fldChar w:fldCharType="end"/>
        </w:r>
      </w:hyperlink>
    </w:p>
    <w:p>
      <w:pPr>
        <w:pStyle w:val="TOC1"/>
        <w:tabs>
          <w:tab w:val="right" w:leader="dot" w:pos="8306"/>
        </w:tabs>
      </w:pPr>
      <w:hyperlink w:anchor="_Toc20005" w:history="1">
        <w:r>
          <w:rPr>
            <w:rFonts w:ascii="仿宋" w:eastAsia="仿宋" w:hAnsi="仿宋" w:cs="仿宋" w:hint="eastAsia"/>
            <w:lang w:eastAsia="zh-CN"/>
          </w:rPr>
          <w:t>十七、企业合规与伦理</w:t>
        </w:r>
        <w:r>
          <w:tab/>
        </w:r>
        <w:r>
          <w:fldChar w:fldCharType="begin"/>
        </w:r>
        <w:r>
          <w:instrText xml:space="preserve"> PAGEREF _Toc20005 \h </w:instrText>
        </w:r>
        <w:r>
          <w:fldChar w:fldCharType="separate"/>
        </w:r>
        <w:r>
          <w:t>74</w:t>
        </w:r>
        <w:r>
          <w:fldChar w:fldCharType="end"/>
        </w:r>
      </w:hyperlink>
    </w:p>
    <w:p>
      <w:pPr>
        <w:pStyle w:val="TOC2"/>
        <w:tabs>
          <w:tab w:val="right" w:leader="dot" w:pos="8306"/>
        </w:tabs>
      </w:pPr>
      <w:hyperlink w:anchor="_Toc9595" w:history="1">
        <w:r>
          <w:rPr>
            <w:rFonts w:ascii="仿宋" w:eastAsia="仿宋" w:hAnsi="仿宋" w:cs="仿宋" w:hint="eastAsia"/>
            <w:lang w:eastAsia="zh-CN"/>
          </w:rPr>
          <w:t>(一)、合规政策与程序</w:t>
        </w:r>
        <w:r>
          <w:tab/>
        </w:r>
        <w:r>
          <w:fldChar w:fldCharType="begin"/>
        </w:r>
        <w:r>
          <w:instrText xml:space="preserve"> PAGEREF _Toc9595 \h </w:instrText>
        </w:r>
        <w:r>
          <w:fldChar w:fldCharType="separate"/>
        </w:r>
        <w:r>
          <w:t>74</w:t>
        </w:r>
        <w:r>
          <w:fldChar w:fldCharType="end"/>
        </w:r>
      </w:hyperlink>
    </w:p>
    <w:p>
      <w:pPr>
        <w:pStyle w:val="TOC2"/>
        <w:tabs>
          <w:tab w:val="right" w:leader="dot" w:pos="8306"/>
        </w:tabs>
      </w:pPr>
      <w:hyperlink w:anchor="_Toc15864" w:history="1">
        <w:r>
          <w:rPr>
            <w:rFonts w:ascii="仿宋" w:eastAsia="仿宋" w:hAnsi="仿宋" w:cs="仿宋" w:hint="eastAsia"/>
            <w:lang w:eastAsia="zh-CN"/>
          </w:rPr>
          <w:t>(二)、伦理规范与培训</w:t>
        </w:r>
        <w:r>
          <w:tab/>
        </w:r>
        <w:r>
          <w:fldChar w:fldCharType="begin"/>
        </w:r>
        <w:r>
          <w:instrText xml:space="preserve"> PAGEREF _Toc15864 \h </w:instrText>
        </w:r>
        <w:r>
          <w:fldChar w:fldCharType="separate"/>
        </w:r>
        <w:r>
          <w:t>76</w:t>
        </w:r>
        <w:r>
          <w:fldChar w:fldCharType="end"/>
        </w:r>
      </w:hyperlink>
    </w:p>
    <w:p>
      <w:pPr>
        <w:pStyle w:val="TOC2"/>
        <w:tabs>
          <w:tab w:val="right" w:leader="dot" w:pos="8306"/>
        </w:tabs>
      </w:pPr>
      <w:hyperlink w:anchor="_Toc1715" w:history="1">
        <w:r>
          <w:rPr>
            <w:rFonts w:ascii="仿宋" w:eastAsia="仿宋" w:hAnsi="仿宋" w:cs="仿宋" w:hint="eastAsia"/>
            <w:lang w:eastAsia="zh-CN"/>
          </w:rPr>
          <w:t>(三)、合规风险评估</w:t>
        </w:r>
        <w:r>
          <w:tab/>
        </w:r>
        <w:r>
          <w:fldChar w:fldCharType="begin"/>
        </w:r>
        <w:r>
          <w:instrText xml:space="preserve"> PAGEREF _Toc1715 \h </w:instrText>
        </w:r>
        <w:r>
          <w:fldChar w:fldCharType="separate"/>
        </w:r>
        <w:r>
          <w:t>76</w:t>
        </w:r>
        <w:r>
          <w:fldChar w:fldCharType="end"/>
        </w:r>
      </w:hyperlink>
    </w:p>
    <w:p>
      <w:pPr>
        <w:pStyle w:val="TOC2"/>
        <w:tabs>
          <w:tab w:val="right" w:leader="dot" w:pos="8306"/>
        </w:tabs>
      </w:pPr>
      <w:hyperlink w:anchor="_Toc27870" w:history="1">
        <w:r>
          <w:rPr>
            <w:rFonts w:ascii="仿宋" w:eastAsia="仿宋" w:hAnsi="仿宋" w:cs="仿宋" w:hint="eastAsia"/>
            <w:lang w:eastAsia="zh-CN"/>
          </w:rPr>
          <w:t>(四)、合规监督与执行</w:t>
        </w:r>
        <w:r>
          <w:tab/>
        </w:r>
        <w:r>
          <w:fldChar w:fldCharType="begin"/>
        </w:r>
        <w:r>
          <w:instrText xml:space="preserve"> PAGEREF _Toc27870 \h </w:instrText>
        </w:r>
        <w:r>
          <w:fldChar w:fldCharType="separate"/>
        </w:r>
        <w:r>
          <w:t>78</w:t>
        </w:r>
        <w:r>
          <w:fldChar w:fldCharType="end"/>
        </w:r>
      </w:hyperlink>
    </w:p>
    <w:p>
      <w:pPr>
        <w:pStyle w:val="TOC1"/>
        <w:tabs>
          <w:tab w:val="right" w:leader="dot" w:pos="8306"/>
        </w:tabs>
      </w:pPr>
      <w:hyperlink w:anchor="_Toc21623" w:history="1">
        <w:r>
          <w:rPr>
            <w:rFonts w:ascii="仿宋" w:eastAsia="仿宋" w:hAnsi="仿宋" w:cs="仿宋" w:hint="eastAsia"/>
            <w:lang w:eastAsia="zh-CN"/>
          </w:rPr>
          <w:t>十八、知识产权管理与保护</w:t>
        </w:r>
        <w:r>
          <w:tab/>
        </w:r>
        <w:r>
          <w:fldChar w:fldCharType="begin"/>
        </w:r>
        <w:r>
          <w:instrText xml:space="preserve"> PAGEREF _Toc21623 \h </w:instrText>
        </w:r>
        <w:r>
          <w:fldChar w:fldCharType="separate"/>
        </w:r>
        <w:r>
          <w:t>78</w:t>
        </w:r>
        <w:r>
          <w:fldChar w:fldCharType="end"/>
        </w:r>
      </w:hyperlink>
    </w:p>
    <w:p>
      <w:pPr>
        <w:pStyle w:val="TOC2"/>
        <w:tabs>
          <w:tab w:val="right" w:leader="dot" w:pos="8306"/>
        </w:tabs>
      </w:pPr>
      <w:hyperlink w:anchor="_Toc32209" w:history="1">
        <w:r>
          <w:rPr>
            <w:rFonts w:ascii="仿宋" w:eastAsia="仿宋" w:hAnsi="仿宋" w:cs="仿宋" w:hint="eastAsia"/>
            <w:lang w:eastAsia="zh-CN"/>
          </w:rPr>
          <w:t>(一)、知识产权管理体系建设</w:t>
        </w:r>
        <w:r>
          <w:tab/>
        </w:r>
        <w:r>
          <w:fldChar w:fldCharType="begin"/>
        </w:r>
        <w:r>
          <w:instrText xml:space="preserve"> PAGEREF _Toc32209 \h </w:instrText>
        </w:r>
        <w:r>
          <w:fldChar w:fldCharType="separate"/>
        </w:r>
        <w:r>
          <w:t>78</w:t>
        </w:r>
        <w:r>
          <w:fldChar w:fldCharType="end"/>
        </w:r>
      </w:hyperlink>
    </w:p>
    <w:p>
      <w:pPr>
        <w:pStyle w:val="TOC2"/>
        <w:tabs>
          <w:tab w:val="right" w:leader="dot" w:pos="8306"/>
        </w:tabs>
      </w:pPr>
      <w:hyperlink w:anchor="_Toc5634" w:history="1">
        <w:r>
          <w:rPr>
            <w:rFonts w:ascii="仿宋" w:eastAsia="仿宋" w:hAnsi="仿宋" w:cs="仿宋" w:hint="eastAsia"/>
            <w:lang w:eastAsia="zh-CN"/>
          </w:rPr>
          <w:t>(二)、知识产权保护措施</w:t>
        </w:r>
        <w:r>
          <w:tab/>
        </w:r>
        <w:r>
          <w:fldChar w:fldCharType="begin"/>
        </w:r>
        <w:r>
          <w:instrText xml:space="preserve"> PAGEREF _Toc5634 \h </w:instrText>
        </w:r>
        <w:r>
          <w:fldChar w:fldCharType="separate"/>
        </w:r>
        <w:r>
          <w:t>79</w:t>
        </w:r>
        <w:r>
          <w:fldChar w:fldCharType="end"/>
        </w:r>
      </w:hyperlink>
    </w:p>
    <w:p>
      <w:pPr>
        <w:pStyle w:val="TOC1"/>
        <w:tabs>
          <w:tab w:val="right" w:leader="dot" w:pos="8306"/>
        </w:tabs>
      </w:pPr>
      <w:hyperlink w:anchor="_Toc12960" w:history="1">
        <w:r>
          <w:rPr>
            <w:rFonts w:ascii="仿宋" w:eastAsia="仿宋" w:hAnsi="仿宋" w:cs="仿宋" w:hint="eastAsia"/>
            <w:lang w:eastAsia="zh-CN"/>
          </w:rPr>
          <w:t>十九、法律法规与政策遵循</w:t>
        </w:r>
        <w:r>
          <w:tab/>
        </w:r>
        <w:r>
          <w:fldChar w:fldCharType="begin"/>
        </w:r>
        <w:r>
          <w:instrText xml:space="preserve"> PAGEREF _Toc12960 \h </w:instrText>
        </w:r>
        <w:r>
          <w:fldChar w:fldCharType="separate"/>
        </w:r>
        <w:r>
          <w:t>81</w:t>
        </w:r>
        <w:r>
          <w:fldChar w:fldCharType="end"/>
        </w:r>
      </w:hyperlink>
    </w:p>
    <w:p>
      <w:pPr>
        <w:pStyle w:val="TOC2"/>
        <w:tabs>
          <w:tab w:val="right" w:leader="dot" w:pos="8306"/>
        </w:tabs>
      </w:pPr>
      <w:hyperlink w:anchor="_Toc1893" w:history="1">
        <w:r>
          <w:rPr>
            <w:rFonts w:ascii="仿宋" w:eastAsia="仿宋" w:hAnsi="仿宋" w:cs="仿宋" w:hint="eastAsia"/>
            <w:lang w:eastAsia="zh-CN"/>
          </w:rPr>
          <w:t>(一)、法律法规遵守</w:t>
        </w:r>
        <w:r>
          <w:tab/>
        </w:r>
        <w:r>
          <w:fldChar w:fldCharType="begin"/>
        </w:r>
        <w:r>
          <w:instrText xml:space="preserve"> PAGEREF _Toc1893 \h </w:instrText>
        </w:r>
        <w:r>
          <w:fldChar w:fldCharType="separate"/>
        </w:r>
        <w:r>
          <w:t>81</w:t>
        </w:r>
        <w:r>
          <w:fldChar w:fldCharType="end"/>
        </w:r>
      </w:hyperlink>
    </w:p>
    <w:p>
      <w:pPr>
        <w:pStyle w:val="TOC2"/>
        <w:tabs>
          <w:tab w:val="right" w:leader="dot" w:pos="8306"/>
        </w:tabs>
      </w:pPr>
      <w:hyperlink w:anchor="_Toc15020" w:history="1">
        <w:r>
          <w:rPr>
            <w:rFonts w:ascii="仿宋" w:eastAsia="仿宋" w:hAnsi="仿宋" w:cs="仿宋" w:hint="eastAsia"/>
            <w:lang w:eastAsia="zh-CN"/>
          </w:rPr>
          <w:t>(二)、政策导向与利用</w:t>
        </w:r>
        <w:r>
          <w:tab/>
        </w:r>
        <w:r>
          <w:fldChar w:fldCharType="begin"/>
        </w:r>
        <w:r>
          <w:instrText xml:space="preserve"> PAGEREF _Toc15020 \h </w:instrText>
        </w:r>
        <w:r>
          <w:fldChar w:fldCharType="separate"/>
        </w:r>
        <w:r>
          <w:t>82</w:t>
        </w:r>
        <w:r>
          <w:fldChar w:fldCharType="end"/>
        </w:r>
      </w:hyperlink>
    </w:p>
    <w:p>
      <w:pPr>
        <w:pStyle w:val="TOC1"/>
        <w:tabs>
          <w:tab w:val="right" w:leader="dot" w:pos="8306"/>
        </w:tabs>
      </w:pPr>
      <w:hyperlink w:anchor="_Toc14273" w:history="1">
        <w:r>
          <w:rPr>
            <w:rFonts w:ascii="仿宋" w:eastAsia="仿宋" w:hAnsi="仿宋" w:cs="仿宋" w:hint="eastAsia"/>
            <w:lang w:eastAsia="zh-CN"/>
          </w:rPr>
          <w:t>二十、人力资源管理与开发</w:t>
        </w:r>
        <w:r>
          <w:tab/>
        </w:r>
        <w:r>
          <w:fldChar w:fldCharType="begin"/>
        </w:r>
        <w:r>
          <w:instrText xml:space="preserve"> PAGEREF _Toc14273 \h </w:instrText>
        </w:r>
        <w:r>
          <w:fldChar w:fldCharType="separate"/>
        </w:r>
        <w:r>
          <w:t>83</w:t>
        </w:r>
        <w:r>
          <w:fldChar w:fldCharType="end"/>
        </w:r>
      </w:hyperlink>
    </w:p>
    <w:p>
      <w:pPr>
        <w:pStyle w:val="TOC2"/>
        <w:tabs>
          <w:tab w:val="right" w:leader="dot" w:pos="8306"/>
        </w:tabs>
      </w:pPr>
      <w:hyperlink w:anchor="_Toc14516" w:history="1">
        <w:r>
          <w:rPr>
            <w:rFonts w:ascii="仿宋" w:eastAsia="仿宋" w:hAnsi="仿宋" w:cs="仿宋" w:hint="eastAsia"/>
            <w:lang w:eastAsia="zh-CN"/>
          </w:rPr>
          <w:t>(一)、人力资源规划</w:t>
        </w:r>
        <w:r>
          <w:tab/>
        </w:r>
        <w:r>
          <w:fldChar w:fldCharType="begin"/>
        </w:r>
        <w:r>
          <w:instrText xml:space="preserve"> PAGEREF _Toc14516 \h </w:instrText>
        </w:r>
        <w:r>
          <w:fldChar w:fldCharType="separate"/>
        </w:r>
        <w:r>
          <w:t>83</w:t>
        </w:r>
        <w:r>
          <w:fldChar w:fldCharType="end"/>
        </w:r>
      </w:hyperlink>
    </w:p>
    <w:p>
      <w:pPr>
        <w:pStyle w:val="TOC2"/>
        <w:tabs>
          <w:tab w:val="right" w:leader="dot" w:pos="8306"/>
        </w:tabs>
      </w:pPr>
      <w:hyperlink w:anchor="_Toc22136" w:history="1">
        <w:r>
          <w:rPr>
            <w:rFonts w:ascii="仿宋" w:eastAsia="仿宋" w:hAnsi="仿宋" w:cs="仿宋" w:hint="eastAsia"/>
            <w:lang w:eastAsia="zh-CN"/>
          </w:rPr>
          <w:t>(二)、人力资源开发与培训</w:t>
        </w:r>
        <w:r>
          <w:tab/>
        </w:r>
        <w:r>
          <w:fldChar w:fldCharType="begin"/>
        </w:r>
        <w:r>
          <w:instrText xml:space="preserve"> PAGEREF _Toc22136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6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纫机电控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工业缝纫机电控项目还将参与当地的环保活动和计划，如资助当地的环境保护项目或与社区合作进行环保宣传活动。通过这些活动，项目不仅能够提高自身的环境表现，还能在当地社区中树立积极的环保形象。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4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缝纫机电控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缝纫机电控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业缝纫机电控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74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03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在工业缝纫机电控项目启动前，将进行一系列深入的地质调查，包括钻探和土壤取样，以深入了解项目区域的地层结构和土壤组成。特别是对于土壤的承载能力和地下水位的深度进行详细评估。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完成初始的地质风险评估后，工业缝纫机电控项目将安装长期地质监测设备，如倾斜仪、裂缝计和地下水位计，以持续监测地质条件的变化。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28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54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828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缝纫机电控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缝纫机电控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357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https://d.book118.com/098103002006006030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43E22"/>
    <w:rsid w:val="72743E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0300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2024-01-16T10:05:00Z</dcterms:created>
  <dcterms:modified xsi:type="dcterms:W3CDTF">2024-01-16T10:05:37Z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D682F2A92E724FFBAA07ADDE5ACB69F4_11</vt:lpwstr>
  </property>
  <property fmtid="{D5CDD505-2E9C-101B-9397-08002B2CF9AE}" pid="3" name="KSOProductBuildVer">
    <vt:lpwstr>2052-12.1.0.16120</vt:lpwstr>
  </property>
</Properties>
</file>