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30CA" w:rsidP="00C130CA" w14:paraId="7068E80A" w14:textId="77777777">
      <w:pPr>
        <w:spacing w:before="48" w:beforeLines="20" w:after="360" w:afterLines="150" w:line="360" w:lineRule="auto"/>
        <w:jc w:val="center"/>
        <w:rPr>
          <w:rFonts w:ascii="华文中宋" w:eastAsia="华文中宋" w:hAnsi="华文中宋"/>
          <w:b/>
          <w:sz w:val="30"/>
        </w:rPr>
      </w:pPr>
      <w:r w:rsidRPr="00C130CA">
        <w:rPr>
          <w:rFonts w:ascii="华文中宋" w:eastAsia="华文中宋" w:hAnsi="华文中宋"/>
          <w:b/>
          <w:sz w:val="30"/>
        </w:rPr>
        <w:t>2023</w:t>
      </w:r>
      <w:r w:rsidRPr="00C130CA">
        <w:rPr>
          <w:rFonts w:ascii="华文中宋" w:eastAsia="华文中宋" w:hAnsi="华文中宋"/>
          <w:b/>
          <w:sz w:val="30"/>
        </w:rPr>
        <w:t>安徽黄山市面向省退役运动员专项招聘体育教练员</w:t>
      </w:r>
      <w:r w:rsidRPr="00C130CA">
        <w:rPr>
          <w:rFonts w:ascii="华文中宋" w:eastAsia="华文中宋" w:hAnsi="华文中宋"/>
          <w:b/>
          <w:sz w:val="30"/>
        </w:rPr>
        <w:t>1</w:t>
      </w:r>
      <w:r w:rsidRPr="00C130CA">
        <w:rPr>
          <w:rFonts w:ascii="华文中宋" w:eastAsia="华文中宋" w:hAnsi="华文中宋"/>
          <w:b/>
          <w:sz w:val="30"/>
        </w:rPr>
        <w:t>人笔试模拟试题及答案解析</w:t>
      </w:r>
    </w:p>
    <w:p w:rsidR="00A77B3E" w14:paraId="039AC6D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CBD03E" w14:textId="77777777">
      <w:pPr>
        <w:spacing w:after="260" w:line="360" w:lineRule="auto"/>
      </w:pPr>
      <w:r>
        <w:rPr>
          <w:rFonts w:ascii="微软雅黑" w:eastAsia="微软雅黑" w:cs="微软雅黑"/>
        </w:rPr>
        <w:t>一、选择题</w:t>
      </w:r>
    </w:p>
    <w:p w:rsidR="00AD1216" w14:paraId="1D00D110"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436113E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7E463F0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67EC671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733B300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40AE342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6131A8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55ED7187"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112922C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72282B3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0A0EF80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7B4D378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5C57DE8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1FFD80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3F0E495F"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2221A56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7FD2CC0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54EA65E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3F538F9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03B8F47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69884EA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增加农业税收</w:t>
      </w:r>
      <w:r w:rsidRPr="00AD1216">
        <w:rPr>
          <w:rFonts w:ascii="微软雅黑" w:eastAsia="微软雅黑" w:cs="微软雅黑"/>
          <w:szCs w:val="14"/>
        </w:rPr>
        <w:t>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2D3F38F0"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6D780CD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3191F3D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474467A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2648743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44A01F7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DE3701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294F2E98"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5DBB3EB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7361762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7CFE8C2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https://d.book118.com/098104067053006034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rsidP="001A6525" w14:paraId="0CBBE3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0CA" w14:paraId="5F43BBC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rsidP="001A6525" w14:paraId="1F06BB6B" w14:textId="57C77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30CA" w14:paraId="7BE1E8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paraId="719E15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0C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rsidP="001A6525" w14:textId="57C77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30C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0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rsidP="001A6525" w14:textId="57C77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30C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paraId="26D74A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paraId="3C3B590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paraId="1896AE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C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130C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CC5C42"/>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130C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30CA"/>
    <w:rPr>
      <w:sz w:val="18"/>
      <w:szCs w:val="18"/>
    </w:rPr>
  </w:style>
  <w:style w:type="paragraph" w:styleId="Footer">
    <w:name w:val="footer"/>
    <w:basedOn w:val="Normal"/>
    <w:link w:val="a0"/>
    <w:rsid w:val="00C130CA"/>
    <w:pPr>
      <w:tabs>
        <w:tab w:val="center" w:pos="4153"/>
        <w:tab w:val="right" w:pos="8306"/>
      </w:tabs>
      <w:snapToGrid w:val="0"/>
    </w:pPr>
    <w:rPr>
      <w:sz w:val="18"/>
      <w:szCs w:val="18"/>
    </w:rPr>
  </w:style>
  <w:style w:type="character" w:customStyle="1" w:styleId="a0">
    <w:name w:val="页脚 字符"/>
    <w:basedOn w:val="DefaultParagraphFont"/>
    <w:link w:val="Footer"/>
    <w:rsid w:val="00C130CA"/>
    <w:rPr>
      <w:sz w:val="18"/>
      <w:szCs w:val="18"/>
    </w:rPr>
  </w:style>
  <w:style w:type="character" w:styleId="PageNumber">
    <w:name w:val="page number"/>
    <w:basedOn w:val="DefaultParagraphFont"/>
    <w:rsid w:val="00C130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8104067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3296</Words>
  <Characters>18793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2024-02-06T12:30:00Z</dcterms:created>
  <dcterms:modified xsi:type="dcterms:W3CDTF">2024-02-06T12:30:00Z</dcterms:modified>
</cp:coreProperties>
</file>