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医疗信息化项目建设总纲及方案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96" w:history="1">
        <w:r>
          <w:rPr>
            <w:rFonts w:ascii="仿宋" w:eastAsia="仿宋" w:hAnsi="仿宋" w:cs="仿宋" w:hint="eastAsia"/>
            <w:lang w:eastAsia="zh-CN"/>
          </w:rPr>
          <w:t>序言</w:t>
        </w:r>
        <w:r>
          <w:tab/>
        </w:r>
        <w:r>
          <w:fldChar w:fldCharType="begin"/>
        </w:r>
        <w:r>
          <w:instrText xml:space="preserve"> PAGEREF _Toc17196 \h </w:instrText>
        </w:r>
        <w:r>
          <w:fldChar w:fldCharType="separate"/>
        </w:r>
        <w:r>
          <w:t>3</w:t>
        </w:r>
        <w:r>
          <w:fldChar w:fldCharType="end"/>
        </w:r>
      </w:hyperlink>
    </w:p>
    <w:p>
      <w:pPr>
        <w:pStyle w:val="TOC1"/>
        <w:tabs>
          <w:tab w:val="right" w:leader="dot" w:pos="8306"/>
        </w:tabs>
      </w:pPr>
      <w:hyperlink w:anchor="_Toc31284" w:history="1">
        <w:r>
          <w:rPr>
            <w:rFonts w:ascii="仿宋" w:eastAsia="仿宋" w:hAnsi="仿宋" w:cs="仿宋" w:hint="eastAsia"/>
            <w:lang w:eastAsia="zh-CN"/>
          </w:rPr>
          <w:t>一、项目选址研究</w:t>
        </w:r>
        <w:r>
          <w:tab/>
        </w:r>
        <w:r>
          <w:fldChar w:fldCharType="begin"/>
        </w:r>
        <w:r>
          <w:instrText xml:space="preserve"> PAGEREF _Toc31284 \h </w:instrText>
        </w:r>
        <w:r>
          <w:fldChar w:fldCharType="separate"/>
        </w:r>
        <w:r>
          <w:t>3</w:t>
        </w:r>
        <w:r>
          <w:fldChar w:fldCharType="end"/>
        </w:r>
      </w:hyperlink>
    </w:p>
    <w:p>
      <w:pPr>
        <w:pStyle w:val="TOC2"/>
        <w:tabs>
          <w:tab w:val="right" w:leader="dot" w:pos="8306"/>
        </w:tabs>
      </w:pPr>
      <w:hyperlink w:anchor="_Toc2272" w:history="1">
        <w:r>
          <w:rPr>
            <w:rFonts w:ascii="仿宋" w:eastAsia="仿宋" w:hAnsi="仿宋" w:cs="仿宋" w:hint="eastAsia"/>
            <w:lang w:eastAsia="zh-CN"/>
          </w:rPr>
          <w:t>(一)、项目选址原则</w:t>
        </w:r>
        <w:r>
          <w:tab/>
        </w:r>
        <w:r>
          <w:fldChar w:fldCharType="begin"/>
        </w:r>
        <w:r>
          <w:instrText xml:space="preserve"> PAGEREF _Toc2272 \h </w:instrText>
        </w:r>
        <w:r>
          <w:fldChar w:fldCharType="separate"/>
        </w:r>
        <w:r>
          <w:t>3</w:t>
        </w:r>
        <w:r>
          <w:fldChar w:fldCharType="end"/>
        </w:r>
      </w:hyperlink>
    </w:p>
    <w:p>
      <w:pPr>
        <w:pStyle w:val="TOC2"/>
        <w:tabs>
          <w:tab w:val="right" w:leader="dot" w:pos="8306"/>
        </w:tabs>
      </w:pPr>
      <w:hyperlink w:anchor="_Toc7492" w:history="1">
        <w:r>
          <w:rPr>
            <w:rFonts w:ascii="仿宋" w:eastAsia="仿宋" w:hAnsi="仿宋" w:cs="仿宋" w:hint="eastAsia"/>
            <w:lang w:eastAsia="zh-CN"/>
          </w:rPr>
          <w:t>(二)、项目选址</w:t>
        </w:r>
        <w:r>
          <w:tab/>
        </w:r>
        <w:r>
          <w:fldChar w:fldCharType="begin"/>
        </w:r>
        <w:r>
          <w:instrText xml:space="preserve"> PAGEREF _Toc7492 \h </w:instrText>
        </w:r>
        <w:r>
          <w:fldChar w:fldCharType="separate"/>
        </w:r>
        <w:r>
          <w:t>6</w:t>
        </w:r>
        <w:r>
          <w:fldChar w:fldCharType="end"/>
        </w:r>
      </w:hyperlink>
    </w:p>
    <w:p>
      <w:pPr>
        <w:pStyle w:val="TOC2"/>
        <w:tabs>
          <w:tab w:val="right" w:leader="dot" w:pos="8306"/>
        </w:tabs>
      </w:pPr>
      <w:hyperlink w:anchor="_Toc19413" w:history="1">
        <w:r>
          <w:rPr>
            <w:rFonts w:ascii="仿宋" w:eastAsia="仿宋" w:hAnsi="仿宋" w:cs="仿宋" w:hint="eastAsia"/>
            <w:lang w:eastAsia="zh-CN"/>
          </w:rPr>
          <w:t>(三)、建设条件分析</w:t>
        </w:r>
        <w:r>
          <w:tab/>
        </w:r>
        <w:r>
          <w:fldChar w:fldCharType="begin"/>
        </w:r>
        <w:r>
          <w:instrText xml:space="preserve"> PAGEREF _Toc19413 \h </w:instrText>
        </w:r>
        <w:r>
          <w:fldChar w:fldCharType="separate"/>
        </w:r>
        <w:r>
          <w:t>8</w:t>
        </w:r>
        <w:r>
          <w:fldChar w:fldCharType="end"/>
        </w:r>
      </w:hyperlink>
    </w:p>
    <w:p>
      <w:pPr>
        <w:pStyle w:val="TOC2"/>
        <w:tabs>
          <w:tab w:val="right" w:leader="dot" w:pos="8306"/>
        </w:tabs>
      </w:pPr>
      <w:hyperlink w:anchor="_Toc13852" w:history="1">
        <w:r>
          <w:rPr>
            <w:rFonts w:ascii="仿宋" w:eastAsia="仿宋" w:hAnsi="仿宋" w:cs="仿宋" w:hint="eastAsia"/>
            <w:lang w:eastAsia="zh-CN"/>
          </w:rPr>
          <w:t>(四)、用地控制指标</w:t>
        </w:r>
        <w:r>
          <w:tab/>
        </w:r>
        <w:r>
          <w:fldChar w:fldCharType="begin"/>
        </w:r>
        <w:r>
          <w:instrText xml:space="preserve"> PAGEREF _Toc13852 \h </w:instrText>
        </w:r>
        <w:r>
          <w:fldChar w:fldCharType="separate"/>
        </w:r>
        <w:r>
          <w:t>10</w:t>
        </w:r>
        <w:r>
          <w:fldChar w:fldCharType="end"/>
        </w:r>
      </w:hyperlink>
    </w:p>
    <w:p>
      <w:pPr>
        <w:pStyle w:val="TOC2"/>
        <w:tabs>
          <w:tab w:val="right" w:leader="dot" w:pos="8306"/>
        </w:tabs>
      </w:pPr>
      <w:hyperlink w:anchor="_Toc10696" w:history="1">
        <w:r>
          <w:rPr>
            <w:rFonts w:ascii="仿宋" w:eastAsia="仿宋" w:hAnsi="仿宋" w:cs="仿宋" w:hint="eastAsia"/>
            <w:lang w:eastAsia="zh-CN"/>
          </w:rPr>
          <w:t>(五)、地总体要求</w:t>
        </w:r>
        <w:r>
          <w:tab/>
        </w:r>
        <w:r>
          <w:fldChar w:fldCharType="begin"/>
        </w:r>
        <w:r>
          <w:instrText xml:space="preserve"> PAGEREF _Toc10696 \h </w:instrText>
        </w:r>
        <w:r>
          <w:fldChar w:fldCharType="separate"/>
        </w:r>
        <w:r>
          <w:t>11</w:t>
        </w:r>
        <w:r>
          <w:fldChar w:fldCharType="end"/>
        </w:r>
      </w:hyperlink>
    </w:p>
    <w:p>
      <w:pPr>
        <w:pStyle w:val="TOC2"/>
        <w:tabs>
          <w:tab w:val="right" w:leader="dot" w:pos="8306"/>
        </w:tabs>
      </w:pPr>
      <w:hyperlink w:anchor="_Toc14833" w:history="1">
        <w:r>
          <w:rPr>
            <w:rFonts w:ascii="仿宋" w:eastAsia="仿宋" w:hAnsi="仿宋" w:cs="仿宋" w:hint="eastAsia"/>
            <w:lang w:eastAsia="zh-CN"/>
          </w:rPr>
          <w:t>(六)、节约用地措施</w:t>
        </w:r>
        <w:r>
          <w:tab/>
        </w:r>
        <w:r>
          <w:fldChar w:fldCharType="begin"/>
        </w:r>
        <w:r>
          <w:instrText xml:space="preserve"> PAGEREF _Toc14833 \h </w:instrText>
        </w:r>
        <w:r>
          <w:fldChar w:fldCharType="separate"/>
        </w:r>
        <w:r>
          <w:t>12</w:t>
        </w:r>
        <w:r>
          <w:fldChar w:fldCharType="end"/>
        </w:r>
      </w:hyperlink>
    </w:p>
    <w:p>
      <w:pPr>
        <w:pStyle w:val="TOC2"/>
        <w:tabs>
          <w:tab w:val="right" w:leader="dot" w:pos="8306"/>
        </w:tabs>
      </w:pPr>
      <w:hyperlink w:anchor="_Toc32734" w:history="1">
        <w:r>
          <w:rPr>
            <w:rFonts w:ascii="仿宋" w:eastAsia="仿宋" w:hAnsi="仿宋" w:cs="仿宋" w:hint="eastAsia"/>
            <w:lang w:eastAsia="zh-CN"/>
          </w:rPr>
          <w:t>(七)、选址综合评价</w:t>
        </w:r>
        <w:r>
          <w:tab/>
        </w:r>
        <w:r>
          <w:fldChar w:fldCharType="begin"/>
        </w:r>
        <w:r>
          <w:instrText xml:space="preserve"> PAGEREF _Toc32734 \h </w:instrText>
        </w:r>
        <w:r>
          <w:fldChar w:fldCharType="separate"/>
        </w:r>
        <w:r>
          <w:t>14</w:t>
        </w:r>
        <w:r>
          <w:fldChar w:fldCharType="end"/>
        </w:r>
      </w:hyperlink>
    </w:p>
    <w:p>
      <w:pPr>
        <w:pStyle w:val="TOC1"/>
        <w:tabs>
          <w:tab w:val="right" w:leader="dot" w:pos="8306"/>
        </w:tabs>
      </w:pPr>
      <w:hyperlink w:anchor="_Toc25357" w:history="1">
        <w:r>
          <w:rPr>
            <w:rFonts w:ascii="仿宋" w:eastAsia="仿宋" w:hAnsi="仿宋" w:cs="仿宋" w:hint="eastAsia"/>
            <w:lang w:eastAsia="zh-CN"/>
          </w:rPr>
          <w:t>二、建设风险评估分析</w:t>
        </w:r>
        <w:r>
          <w:tab/>
        </w:r>
        <w:r>
          <w:fldChar w:fldCharType="begin"/>
        </w:r>
        <w:r>
          <w:instrText xml:space="preserve"> PAGEREF _Toc25357 \h </w:instrText>
        </w:r>
        <w:r>
          <w:fldChar w:fldCharType="separate"/>
        </w:r>
        <w:r>
          <w:t>15</w:t>
        </w:r>
        <w:r>
          <w:fldChar w:fldCharType="end"/>
        </w:r>
      </w:hyperlink>
    </w:p>
    <w:p>
      <w:pPr>
        <w:pStyle w:val="TOC2"/>
        <w:tabs>
          <w:tab w:val="right" w:leader="dot" w:pos="8306"/>
        </w:tabs>
      </w:pPr>
      <w:hyperlink w:anchor="_Toc4618" w:history="1">
        <w:r>
          <w:rPr>
            <w:rFonts w:ascii="仿宋" w:eastAsia="仿宋" w:hAnsi="仿宋" w:cs="仿宋" w:hint="eastAsia"/>
            <w:lang w:eastAsia="zh-CN"/>
          </w:rPr>
          <w:t>(一)、政策风险分析</w:t>
        </w:r>
        <w:r>
          <w:tab/>
        </w:r>
        <w:r>
          <w:fldChar w:fldCharType="begin"/>
        </w:r>
        <w:r>
          <w:instrText xml:space="preserve"> PAGEREF _Toc4618 \h </w:instrText>
        </w:r>
        <w:r>
          <w:fldChar w:fldCharType="separate"/>
        </w:r>
        <w:r>
          <w:t>15</w:t>
        </w:r>
        <w:r>
          <w:fldChar w:fldCharType="end"/>
        </w:r>
      </w:hyperlink>
    </w:p>
    <w:p>
      <w:pPr>
        <w:pStyle w:val="TOC2"/>
        <w:tabs>
          <w:tab w:val="right" w:leader="dot" w:pos="8306"/>
        </w:tabs>
      </w:pPr>
      <w:hyperlink w:anchor="_Toc21796" w:history="1">
        <w:r>
          <w:rPr>
            <w:rFonts w:ascii="仿宋" w:eastAsia="仿宋" w:hAnsi="仿宋" w:cs="仿宋" w:hint="eastAsia"/>
            <w:lang w:eastAsia="zh-CN"/>
          </w:rPr>
          <w:t>(二)、社会风险分析</w:t>
        </w:r>
        <w:r>
          <w:tab/>
        </w:r>
        <w:r>
          <w:fldChar w:fldCharType="begin"/>
        </w:r>
        <w:r>
          <w:instrText xml:space="preserve"> PAGEREF _Toc21796 \h </w:instrText>
        </w:r>
        <w:r>
          <w:fldChar w:fldCharType="separate"/>
        </w:r>
        <w:r>
          <w:t>16</w:t>
        </w:r>
        <w:r>
          <w:fldChar w:fldCharType="end"/>
        </w:r>
      </w:hyperlink>
    </w:p>
    <w:p>
      <w:pPr>
        <w:pStyle w:val="TOC2"/>
        <w:tabs>
          <w:tab w:val="right" w:leader="dot" w:pos="8306"/>
        </w:tabs>
      </w:pPr>
      <w:hyperlink w:anchor="_Toc20116" w:history="1">
        <w:r>
          <w:rPr>
            <w:rFonts w:ascii="仿宋" w:eastAsia="仿宋" w:hAnsi="仿宋" w:cs="仿宋" w:hint="eastAsia"/>
            <w:lang w:eastAsia="zh-CN"/>
          </w:rPr>
          <w:t>(三)、市场风险分析</w:t>
        </w:r>
        <w:r>
          <w:tab/>
        </w:r>
        <w:r>
          <w:fldChar w:fldCharType="begin"/>
        </w:r>
        <w:r>
          <w:instrText xml:space="preserve"> PAGEREF _Toc20116 \h </w:instrText>
        </w:r>
        <w:r>
          <w:fldChar w:fldCharType="separate"/>
        </w:r>
        <w:r>
          <w:t>17</w:t>
        </w:r>
        <w:r>
          <w:fldChar w:fldCharType="end"/>
        </w:r>
      </w:hyperlink>
    </w:p>
    <w:p>
      <w:pPr>
        <w:pStyle w:val="TOC2"/>
        <w:tabs>
          <w:tab w:val="right" w:leader="dot" w:pos="8306"/>
        </w:tabs>
      </w:pPr>
      <w:hyperlink w:anchor="_Toc16693" w:history="1">
        <w:r>
          <w:rPr>
            <w:rFonts w:ascii="仿宋" w:eastAsia="仿宋" w:hAnsi="仿宋" w:cs="仿宋" w:hint="eastAsia"/>
            <w:lang w:eastAsia="zh-CN"/>
          </w:rPr>
          <w:t>(四)、资金风险分析</w:t>
        </w:r>
        <w:r>
          <w:tab/>
        </w:r>
        <w:r>
          <w:fldChar w:fldCharType="begin"/>
        </w:r>
        <w:r>
          <w:instrText xml:space="preserve"> PAGEREF _Toc16693 \h </w:instrText>
        </w:r>
        <w:r>
          <w:fldChar w:fldCharType="separate"/>
        </w:r>
        <w:r>
          <w:t>18</w:t>
        </w:r>
        <w:r>
          <w:fldChar w:fldCharType="end"/>
        </w:r>
      </w:hyperlink>
    </w:p>
    <w:p>
      <w:pPr>
        <w:pStyle w:val="TOC2"/>
        <w:tabs>
          <w:tab w:val="right" w:leader="dot" w:pos="8306"/>
        </w:tabs>
      </w:pPr>
      <w:hyperlink w:anchor="_Toc5876" w:history="1">
        <w:r>
          <w:rPr>
            <w:rFonts w:ascii="仿宋" w:eastAsia="仿宋" w:hAnsi="仿宋" w:cs="仿宋" w:hint="eastAsia"/>
            <w:lang w:eastAsia="zh-CN"/>
          </w:rPr>
          <w:t>(五)、技术风险分析</w:t>
        </w:r>
        <w:r>
          <w:tab/>
        </w:r>
        <w:r>
          <w:fldChar w:fldCharType="begin"/>
        </w:r>
        <w:r>
          <w:instrText xml:space="preserve"> PAGEREF _Toc5876 \h </w:instrText>
        </w:r>
        <w:r>
          <w:fldChar w:fldCharType="separate"/>
        </w:r>
        <w:r>
          <w:t>19</w:t>
        </w:r>
        <w:r>
          <w:fldChar w:fldCharType="end"/>
        </w:r>
      </w:hyperlink>
    </w:p>
    <w:p>
      <w:pPr>
        <w:pStyle w:val="TOC2"/>
        <w:tabs>
          <w:tab w:val="right" w:leader="dot" w:pos="8306"/>
        </w:tabs>
      </w:pPr>
      <w:hyperlink w:anchor="_Toc28036" w:history="1">
        <w:r>
          <w:rPr>
            <w:rFonts w:ascii="仿宋" w:eastAsia="仿宋" w:hAnsi="仿宋" w:cs="仿宋" w:hint="eastAsia"/>
            <w:lang w:eastAsia="zh-CN"/>
          </w:rPr>
          <w:t>(六)、财务风险分析</w:t>
        </w:r>
        <w:r>
          <w:tab/>
        </w:r>
        <w:r>
          <w:fldChar w:fldCharType="begin"/>
        </w:r>
        <w:r>
          <w:instrText xml:space="preserve"> PAGEREF _Toc28036 \h </w:instrText>
        </w:r>
        <w:r>
          <w:fldChar w:fldCharType="separate"/>
        </w:r>
        <w:r>
          <w:t>21</w:t>
        </w:r>
        <w:r>
          <w:fldChar w:fldCharType="end"/>
        </w:r>
      </w:hyperlink>
    </w:p>
    <w:p>
      <w:pPr>
        <w:pStyle w:val="TOC2"/>
        <w:tabs>
          <w:tab w:val="right" w:leader="dot" w:pos="8306"/>
        </w:tabs>
      </w:pPr>
      <w:hyperlink w:anchor="_Toc90" w:history="1">
        <w:r>
          <w:rPr>
            <w:rFonts w:ascii="仿宋" w:eastAsia="仿宋" w:hAnsi="仿宋" w:cs="仿宋" w:hint="eastAsia"/>
            <w:lang w:eastAsia="zh-CN"/>
          </w:rPr>
          <w:t>(七)、管理风险分析</w:t>
        </w:r>
        <w:r>
          <w:tab/>
        </w:r>
        <w:r>
          <w:fldChar w:fldCharType="begin"/>
        </w:r>
        <w:r>
          <w:instrText xml:space="preserve"> PAGEREF _Toc90 \h </w:instrText>
        </w:r>
        <w:r>
          <w:fldChar w:fldCharType="separate"/>
        </w:r>
        <w:r>
          <w:t>22</w:t>
        </w:r>
        <w:r>
          <w:fldChar w:fldCharType="end"/>
        </w:r>
      </w:hyperlink>
    </w:p>
    <w:p>
      <w:pPr>
        <w:pStyle w:val="TOC2"/>
        <w:tabs>
          <w:tab w:val="right" w:leader="dot" w:pos="8306"/>
        </w:tabs>
      </w:pPr>
      <w:hyperlink w:anchor="_Toc27261" w:history="1">
        <w:r>
          <w:rPr>
            <w:rFonts w:ascii="仿宋" w:eastAsia="仿宋" w:hAnsi="仿宋" w:cs="仿宋" w:hint="eastAsia"/>
            <w:lang w:eastAsia="zh-CN"/>
          </w:rPr>
          <w:t>(八)、其它风险分析</w:t>
        </w:r>
        <w:r>
          <w:tab/>
        </w:r>
        <w:r>
          <w:fldChar w:fldCharType="begin"/>
        </w:r>
        <w:r>
          <w:instrText xml:space="preserve"> PAGEREF _Toc27261 \h </w:instrText>
        </w:r>
        <w:r>
          <w:fldChar w:fldCharType="separate"/>
        </w:r>
        <w:r>
          <w:t>24</w:t>
        </w:r>
        <w:r>
          <w:fldChar w:fldCharType="end"/>
        </w:r>
      </w:hyperlink>
    </w:p>
    <w:p>
      <w:pPr>
        <w:pStyle w:val="TOC2"/>
        <w:tabs>
          <w:tab w:val="right" w:leader="dot" w:pos="8306"/>
        </w:tabs>
      </w:pPr>
      <w:hyperlink w:anchor="_Toc20885" w:history="1">
        <w:r>
          <w:rPr>
            <w:rFonts w:ascii="仿宋" w:eastAsia="仿宋" w:hAnsi="仿宋" w:cs="仿宋" w:hint="eastAsia"/>
            <w:lang w:eastAsia="zh-CN"/>
          </w:rPr>
          <w:t>(九)、社会影响评估</w:t>
        </w:r>
        <w:r>
          <w:tab/>
        </w:r>
        <w:r>
          <w:fldChar w:fldCharType="begin"/>
        </w:r>
        <w:r>
          <w:instrText xml:space="preserve"> PAGEREF _Toc20885 \h </w:instrText>
        </w:r>
        <w:r>
          <w:fldChar w:fldCharType="separate"/>
        </w:r>
        <w:r>
          <w:t>25</w:t>
        </w:r>
        <w:r>
          <w:fldChar w:fldCharType="end"/>
        </w:r>
      </w:hyperlink>
    </w:p>
    <w:p>
      <w:pPr>
        <w:pStyle w:val="TOC1"/>
        <w:tabs>
          <w:tab w:val="right" w:leader="dot" w:pos="8306"/>
        </w:tabs>
      </w:pPr>
      <w:hyperlink w:anchor="_Toc17269" w:history="1">
        <w:r>
          <w:rPr>
            <w:rFonts w:ascii="仿宋" w:eastAsia="仿宋" w:hAnsi="仿宋" w:cs="仿宋" w:hint="eastAsia"/>
            <w:lang w:eastAsia="zh-CN"/>
          </w:rPr>
          <w:t>三、项目监理与质量保证</w:t>
        </w:r>
        <w:r>
          <w:tab/>
        </w:r>
        <w:r>
          <w:fldChar w:fldCharType="begin"/>
        </w:r>
        <w:r>
          <w:instrText xml:space="preserve"> PAGEREF _Toc17269 \h </w:instrText>
        </w:r>
        <w:r>
          <w:fldChar w:fldCharType="separate"/>
        </w:r>
        <w:r>
          <w:t>27</w:t>
        </w:r>
        <w:r>
          <w:fldChar w:fldCharType="end"/>
        </w:r>
      </w:hyperlink>
    </w:p>
    <w:p>
      <w:pPr>
        <w:pStyle w:val="TOC2"/>
        <w:tabs>
          <w:tab w:val="right" w:leader="dot" w:pos="8306"/>
        </w:tabs>
      </w:pPr>
      <w:hyperlink w:anchor="_Toc29000" w:history="1">
        <w:r>
          <w:rPr>
            <w:rFonts w:ascii="仿宋" w:eastAsia="仿宋" w:hAnsi="仿宋" w:cs="仿宋" w:hint="eastAsia"/>
            <w:lang w:eastAsia="zh-CN"/>
          </w:rPr>
          <w:t>(一)、监理体系构建</w:t>
        </w:r>
        <w:r>
          <w:tab/>
        </w:r>
        <w:r>
          <w:fldChar w:fldCharType="begin"/>
        </w:r>
        <w:r>
          <w:instrText xml:space="preserve"> PAGEREF _Toc29000 \h </w:instrText>
        </w:r>
        <w:r>
          <w:fldChar w:fldCharType="separate"/>
        </w:r>
        <w:r>
          <w:t>27</w:t>
        </w:r>
        <w:r>
          <w:fldChar w:fldCharType="end"/>
        </w:r>
      </w:hyperlink>
    </w:p>
    <w:p>
      <w:pPr>
        <w:pStyle w:val="TOC2"/>
        <w:tabs>
          <w:tab w:val="right" w:leader="dot" w:pos="8306"/>
        </w:tabs>
      </w:pPr>
      <w:hyperlink w:anchor="_Toc12966" w:history="1">
        <w:r>
          <w:rPr>
            <w:rFonts w:ascii="仿宋" w:eastAsia="仿宋" w:hAnsi="仿宋" w:cs="仿宋" w:hint="eastAsia"/>
            <w:lang w:eastAsia="zh-CN"/>
          </w:rPr>
          <w:t>(二)、质量保证体系实施</w:t>
        </w:r>
        <w:r>
          <w:tab/>
        </w:r>
        <w:r>
          <w:fldChar w:fldCharType="begin"/>
        </w:r>
        <w:r>
          <w:instrText xml:space="preserve"> PAGEREF _Toc12966 \h </w:instrText>
        </w:r>
        <w:r>
          <w:fldChar w:fldCharType="separate"/>
        </w:r>
        <w:r>
          <w:t>28</w:t>
        </w:r>
        <w:r>
          <w:fldChar w:fldCharType="end"/>
        </w:r>
      </w:hyperlink>
    </w:p>
    <w:p>
      <w:pPr>
        <w:pStyle w:val="TOC2"/>
        <w:tabs>
          <w:tab w:val="right" w:leader="dot" w:pos="8306"/>
        </w:tabs>
      </w:pPr>
      <w:hyperlink w:anchor="_Toc20093" w:history="1">
        <w:r>
          <w:rPr>
            <w:rFonts w:ascii="仿宋" w:eastAsia="仿宋" w:hAnsi="仿宋" w:cs="仿宋" w:hint="eastAsia"/>
            <w:lang w:eastAsia="zh-CN"/>
          </w:rPr>
          <w:t>(三)、监理与质量控制流程</w:t>
        </w:r>
        <w:r>
          <w:tab/>
        </w:r>
        <w:r>
          <w:fldChar w:fldCharType="begin"/>
        </w:r>
        <w:r>
          <w:instrText xml:space="preserve"> PAGEREF _Toc20093 \h </w:instrText>
        </w:r>
        <w:r>
          <w:fldChar w:fldCharType="separate"/>
        </w:r>
        <w:r>
          <w:t>28</w:t>
        </w:r>
        <w:r>
          <w:fldChar w:fldCharType="end"/>
        </w:r>
      </w:hyperlink>
    </w:p>
    <w:p>
      <w:pPr>
        <w:pStyle w:val="TOC1"/>
        <w:tabs>
          <w:tab w:val="right" w:leader="dot" w:pos="8306"/>
        </w:tabs>
      </w:pPr>
      <w:hyperlink w:anchor="_Toc22999" w:history="1">
        <w:r>
          <w:rPr>
            <w:rFonts w:ascii="仿宋" w:eastAsia="仿宋" w:hAnsi="仿宋" w:cs="仿宋" w:hint="eastAsia"/>
            <w:lang w:eastAsia="zh-CN"/>
          </w:rPr>
          <w:t>四、财务管理与成本控制</w:t>
        </w:r>
        <w:r>
          <w:tab/>
        </w:r>
        <w:r>
          <w:fldChar w:fldCharType="begin"/>
        </w:r>
        <w:r>
          <w:instrText xml:space="preserve"> PAGEREF _Toc22999 \h </w:instrText>
        </w:r>
        <w:r>
          <w:fldChar w:fldCharType="separate"/>
        </w:r>
        <w:r>
          <w:t>29</w:t>
        </w:r>
        <w:r>
          <w:fldChar w:fldCharType="end"/>
        </w:r>
      </w:hyperlink>
    </w:p>
    <w:p>
      <w:pPr>
        <w:pStyle w:val="TOC2"/>
        <w:tabs>
          <w:tab w:val="right" w:leader="dot" w:pos="8306"/>
        </w:tabs>
      </w:pPr>
      <w:hyperlink w:anchor="_Toc24344" w:history="1">
        <w:r>
          <w:rPr>
            <w:rFonts w:ascii="仿宋" w:eastAsia="仿宋" w:hAnsi="仿宋" w:cs="仿宋" w:hint="eastAsia"/>
            <w:lang w:eastAsia="zh-CN"/>
          </w:rPr>
          <w:t>(一)、财务管理体系建设</w:t>
        </w:r>
        <w:r>
          <w:tab/>
        </w:r>
        <w:r>
          <w:fldChar w:fldCharType="begin"/>
        </w:r>
        <w:r>
          <w:instrText xml:space="preserve"> PAGEREF _Toc24344 \h </w:instrText>
        </w:r>
        <w:r>
          <w:fldChar w:fldCharType="separate"/>
        </w:r>
        <w:r>
          <w:t>29</w:t>
        </w:r>
        <w:r>
          <w:fldChar w:fldCharType="end"/>
        </w:r>
      </w:hyperlink>
    </w:p>
    <w:p>
      <w:pPr>
        <w:pStyle w:val="TOC2"/>
        <w:tabs>
          <w:tab w:val="right" w:leader="dot" w:pos="8306"/>
        </w:tabs>
      </w:pPr>
      <w:hyperlink w:anchor="_Toc19863" w:history="1">
        <w:r>
          <w:rPr>
            <w:rFonts w:ascii="仿宋" w:eastAsia="仿宋" w:hAnsi="仿宋" w:cs="仿宋" w:hint="eastAsia"/>
            <w:lang w:eastAsia="zh-CN"/>
          </w:rPr>
          <w:t>(二)、成本控制措施</w:t>
        </w:r>
        <w:r>
          <w:tab/>
        </w:r>
        <w:r>
          <w:fldChar w:fldCharType="begin"/>
        </w:r>
        <w:r>
          <w:instrText xml:space="preserve"> PAGEREF _Toc19863 \h </w:instrText>
        </w:r>
        <w:r>
          <w:fldChar w:fldCharType="separate"/>
        </w:r>
        <w:r>
          <w:t>30</w:t>
        </w:r>
        <w:r>
          <w:fldChar w:fldCharType="end"/>
        </w:r>
      </w:hyperlink>
    </w:p>
    <w:p>
      <w:pPr>
        <w:pStyle w:val="TOC1"/>
        <w:tabs>
          <w:tab w:val="right" w:leader="dot" w:pos="8306"/>
        </w:tabs>
      </w:pPr>
      <w:hyperlink w:anchor="_Toc27332" w:history="1">
        <w:r>
          <w:rPr>
            <w:rFonts w:ascii="仿宋" w:eastAsia="仿宋" w:hAnsi="仿宋" w:cs="仿宋" w:hint="eastAsia"/>
            <w:lang w:eastAsia="zh-CN"/>
          </w:rPr>
          <w:t>五、社会影响分析</w:t>
        </w:r>
        <w:r>
          <w:tab/>
        </w:r>
        <w:r>
          <w:fldChar w:fldCharType="begin"/>
        </w:r>
        <w:r>
          <w:instrText xml:space="preserve"> PAGEREF _Toc27332 \h </w:instrText>
        </w:r>
        <w:r>
          <w:fldChar w:fldCharType="separate"/>
        </w:r>
        <w:r>
          <w:t>32</w:t>
        </w:r>
        <w:r>
          <w:fldChar w:fldCharType="end"/>
        </w:r>
      </w:hyperlink>
    </w:p>
    <w:p>
      <w:pPr>
        <w:pStyle w:val="TOC2"/>
        <w:tabs>
          <w:tab w:val="right" w:leader="dot" w:pos="8306"/>
        </w:tabs>
      </w:pPr>
      <w:hyperlink w:anchor="_Toc28400" w:history="1">
        <w:r>
          <w:rPr>
            <w:rFonts w:ascii="仿宋" w:eastAsia="仿宋" w:hAnsi="仿宋" w:cs="仿宋" w:hint="eastAsia"/>
            <w:lang w:eastAsia="zh-CN"/>
          </w:rPr>
          <w:t>(一)、社会影响效果分析</w:t>
        </w:r>
        <w:r>
          <w:tab/>
        </w:r>
        <w:r>
          <w:fldChar w:fldCharType="begin"/>
        </w:r>
        <w:r>
          <w:instrText xml:space="preserve"> PAGEREF _Toc28400 \h </w:instrText>
        </w:r>
        <w:r>
          <w:fldChar w:fldCharType="separate"/>
        </w:r>
        <w:r>
          <w:t>32</w:t>
        </w:r>
        <w:r>
          <w:fldChar w:fldCharType="end"/>
        </w:r>
      </w:hyperlink>
    </w:p>
    <w:p>
      <w:pPr>
        <w:pStyle w:val="TOC2"/>
        <w:tabs>
          <w:tab w:val="right" w:leader="dot" w:pos="8306"/>
        </w:tabs>
      </w:pPr>
      <w:hyperlink w:anchor="_Toc20035" w:history="1">
        <w:r>
          <w:rPr>
            <w:rFonts w:ascii="仿宋" w:eastAsia="仿宋" w:hAnsi="仿宋" w:cs="仿宋" w:hint="eastAsia"/>
            <w:lang w:eastAsia="zh-CN"/>
          </w:rPr>
          <w:t>(二)、社会适应性分析</w:t>
        </w:r>
        <w:r>
          <w:tab/>
        </w:r>
        <w:r>
          <w:fldChar w:fldCharType="begin"/>
        </w:r>
        <w:r>
          <w:instrText xml:space="preserve"> PAGEREF _Toc20035 \h </w:instrText>
        </w:r>
        <w:r>
          <w:fldChar w:fldCharType="separate"/>
        </w:r>
        <w:r>
          <w:t>34</w:t>
        </w:r>
        <w:r>
          <w:fldChar w:fldCharType="end"/>
        </w:r>
      </w:hyperlink>
    </w:p>
    <w:p>
      <w:pPr>
        <w:pStyle w:val="TOC2"/>
        <w:tabs>
          <w:tab w:val="right" w:leader="dot" w:pos="8306"/>
        </w:tabs>
      </w:pPr>
      <w:hyperlink w:anchor="_Toc12277" w:history="1">
        <w:r>
          <w:rPr>
            <w:rFonts w:ascii="仿宋" w:eastAsia="仿宋" w:hAnsi="仿宋" w:cs="仿宋" w:hint="eastAsia"/>
            <w:lang w:eastAsia="zh-CN"/>
          </w:rPr>
          <w:t>(三)、社会风险及对策分析</w:t>
        </w:r>
        <w:r>
          <w:tab/>
        </w:r>
        <w:r>
          <w:fldChar w:fldCharType="begin"/>
        </w:r>
        <w:r>
          <w:instrText xml:space="preserve"> PAGEREF _Toc12277 \h </w:instrText>
        </w:r>
        <w:r>
          <w:fldChar w:fldCharType="separate"/>
        </w:r>
        <w:r>
          <w:t>36</w:t>
        </w:r>
        <w:r>
          <w:fldChar w:fldCharType="end"/>
        </w:r>
      </w:hyperlink>
    </w:p>
    <w:p>
      <w:pPr>
        <w:pStyle w:val="TOC1"/>
        <w:tabs>
          <w:tab w:val="right" w:leader="dot" w:pos="8306"/>
        </w:tabs>
      </w:pPr>
      <w:hyperlink w:anchor="_Toc590" w:history="1">
        <w:r>
          <w:rPr>
            <w:rFonts w:ascii="仿宋" w:eastAsia="仿宋" w:hAnsi="仿宋" w:cs="仿宋" w:hint="eastAsia"/>
            <w:lang w:eastAsia="zh-CN"/>
          </w:rPr>
          <w:t>六、经济影响分析</w:t>
        </w:r>
        <w:r>
          <w:tab/>
        </w:r>
        <w:r>
          <w:fldChar w:fldCharType="begin"/>
        </w:r>
        <w:r>
          <w:instrText xml:space="preserve"> PAGEREF _Toc590 \h </w:instrText>
        </w:r>
        <w:r>
          <w:fldChar w:fldCharType="separate"/>
        </w:r>
        <w:r>
          <w:t>39</w:t>
        </w:r>
        <w:r>
          <w:fldChar w:fldCharType="end"/>
        </w:r>
      </w:hyperlink>
    </w:p>
    <w:p>
      <w:pPr>
        <w:pStyle w:val="TOC2"/>
        <w:tabs>
          <w:tab w:val="right" w:leader="dot" w:pos="8306"/>
        </w:tabs>
      </w:pPr>
      <w:hyperlink w:anchor="_Toc422" w:history="1">
        <w:r>
          <w:rPr>
            <w:rFonts w:ascii="仿宋" w:eastAsia="仿宋" w:hAnsi="仿宋" w:cs="仿宋" w:hint="eastAsia"/>
            <w:lang w:eastAsia="zh-CN"/>
          </w:rPr>
          <w:t>(一)、经济费用效益或费用效果分析</w:t>
        </w:r>
        <w:r>
          <w:tab/>
        </w:r>
        <w:r>
          <w:fldChar w:fldCharType="begin"/>
        </w:r>
        <w:r>
          <w:instrText xml:space="preserve"> PAGEREF _Toc422 \h </w:instrText>
        </w:r>
        <w:r>
          <w:fldChar w:fldCharType="separate"/>
        </w:r>
        <w:r>
          <w:t>39</w:t>
        </w:r>
        <w:r>
          <w:fldChar w:fldCharType="end"/>
        </w:r>
      </w:hyperlink>
    </w:p>
    <w:p>
      <w:pPr>
        <w:pStyle w:val="TOC2"/>
        <w:tabs>
          <w:tab w:val="right" w:leader="dot" w:pos="8306"/>
        </w:tabs>
      </w:pPr>
      <w:hyperlink w:anchor="_Toc19047" w:history="1">
        <w:r>
          <w:rPr>
            <w:rFonts w:ascii="仿宋" w:eastAsia="仿宋" w:hAnsi="仿宋" w:cs="仿宋" w:hint="eastAsia"/>
            <w:lang w:eastAsia="zh-CN"/>
          </w:rPr>
          <w:t>(二)、行业影响分析</w:t>
        </w:r>
        <w:r>
          <w:tab/>
        </w:r>
        <w:r>
          <w:fldChar w:fldCharType="begin"/>
        </w:r>
        <w:r>
          <w:instrText xml:space="preserve"> PAGEREF _Toc19047 \h </w:instrText>
        </w:r>
        <w:r>
          <w:fldChar w:fldCharType="separate"/>
        </w:r>
        <w:r>
          <w:t>41</w:t>
        </w:r>
        <w:r>
          <w:fldChar w:fldCharType="end"/>
        </w:r>
      </w:hyperlink>
    </w:p>
    <w:p>
      <w:pPr>
        <w:pStyle w:val="TOC2"/>
        <w:tabs>
          <w:tab w:val="right" w:leader="dot" w:pos="8306"/>
        </w:tabs>
      </w:pPr>
      <w:hyperlink w:anchor="_Toc24053" w:history="1">
        <w:r>
          <w:rPr>
            <w:rFonts w:ascii="仿宋" w:eastAsia="仿宋" w:hAnsi="仿宋" w:cs="仿宋" w:hint="eastAsia"/>
            <w:lang w:eastAsia="zh-CN"/>
          </w:rPr>
          <w:t>(三)、区域经济影响分析</w:t>
        </w:r>
        <w:r>
          <w:tab/>
        </w:r>
        <w:r>
          <w:fldChar w:fldCharType="begin"/>
        </w:r>
        <w:r>
          <w:instrText xml:space="preserve"> PAGEREF _Toc24053 \h </w:instrText>
        </w:r>
        <w:r>
          <w:fldChar w:fldCharType="separate"/>
        </w:r>
        <w:r>
          <w:t>43</w:t>
        </w:r>
        <w:r>
          <w:fldChar w:fldCharType="end"/>
        </w:r>
      </w:hyperlink>
    </w:p>
    <w:p>
      <w:pPr>
        <w:pStyle w:val="TOC2"/>
        <w:tabs>
          <w:tab w:val="right" w:leader="dot" w:pos="8306"/>
        </w:tabs>
      </w:pPr>
      <w:hyperlink w:anchor="_Toc21324" w:history="1">
        <w:r>
          <w:rPr>
            <w:rFonts w:ascii="仿宋" w:eastAsia="仿宋" w:hAnsi="仿宋" w:cs="仿宋" w:hint="eastAsia"/>
            <w:lang w:eastAsia="zh-CN"/>
          </w:rPr>
          <w:t>(四)、宏观经济影响分析</w:t>
        </w:r>
        <w:r>
          <w:tab/>
        </w:r>
        <w:r>
          <w:fldChar w:fldCharType="begin"/>
        </w:r>
        <w:r>
          <w:instrText xml:space="preserve"> PAGEREF _Toc21324 \h </w:instrText>
        </w:r>
        <w:r>
          <w:fldChar w:fldCharType="separate"/>
        </w:r>
        <w:r>
          <w:t>44</w:t>
        </w:r>
        <w:r>
          <w:fldChar w:fldCharType="end"/>
        </w:r>
      </w:hyperlink>
    </w:p>
    <w:p>
      <w:pPr>
        <w:pStyle w:val="TOC1"/>
        <w:tabs>
          <w:tab w:val="right" w:leader="dot" w:pos="8306"/>
        </w:tabs>
      </w:pPr>
      <w:hyperlink w:anchor="_Toc14066" w:history="1">
        <w:r>
          <w:rPr>
            <w:rFonts w:ascii="仿宋" w:eastAsia="仿宋" w:hAnsi="仿宋" w:cs="仿宋" w:hint="eastAsia"/>
            <w:lang w:eastAsia="zh-CN"/>
          </w:rPr>
          <w:t>七、项目进度计划</w:t>
        </w:r>
        <w:r>
          <w:tab/>
        </w:r>
        <w:r>
          <w:fldChar w:fldCharType="begin"/>
        </w:r>
        <w:r>
          <w:instrText xml:space="preserve"> PAGEREF _Toc14066 \h </w:instrText>
        </w:r>
        <w:r>
          <w:fldChar w:fldCharType="separate"/>
        </w:r>
        <w:r>
          <w:t>45</w:t>
        </w:r>
        <w:r>
          <w:fldChar w:fldCharType="end"/>
        </w:r>
      </w:hyperlink>
    </w:p>
    <w:p>
      <w:pPr>
        <w:pStyle w:val="TOC2"/>
        <w:tabs>
          <w:tab w:val="right" w:leader="dot" w:pos="8306"/>
        </w:tabs>
      </w:pPr>
      <w:hyperlink w:anchor="_Toc1516" w:history="1">
        <w:r>
          <w:rPr>
            <w:rFonts w:ascii="仿宋" w:eastAsia="仿宋" w:hAnsi="仿宋" w:cs="仿宋" w:hint="eastAsia"/>
            <w:lang w:eastAsia="zh-CN"/>
          </w:rPr>
          <w:t>(一)、建设周期</w:t>
        </w:r>
        <w:r>
          <w:tab/>
        </w:r>
        <w:r>
          <w:fldChar w:fldCharType="begin"/>
        </w:r>
        <w:r>
          <w:instrText xml:space="preserve"> PAGEREF _Toc1516 \h </w:instrText>
        </w:r>
        <w:r>
          <w:fldChar w:fldCharType="separate"/>
        </w:r>
        <w:r>
          <w:t>45</w:t>
        </w:r>
        <w:r>
          <w:fldChar w:fldCharType="end"/>
        </w:r>
      </w:hyperlink>
    </w:p>
    <w:p>
      <w:pPr>
        <w:pStyle w:val="TOC2"/>
        <w:tabs>
          <w:tab w:val="right" w:leader="dot" w:pos="8306"/>
        </w:tabs>
      </w:pPr>
      <w:hyperlink w:anchor="_Toc7278" w:history="1">
        <w:r>
          <w:rPr>
            <w:rFonts w:ascii="仿宋" w:eastAsia="仿宋" w:hAnsi="仿宋" w:cs="仿宋" w:hint="eastAsia"/>
            <w:lang w:eastAsia="zh-CN"/>
          </w:rPr>
          <w:t>(二)、建设进度</w:t>
        </w:r>
        <w:r>
          <w:tab/>
        </w:r>
        <w:r>
          <w:fldChar w:fldCharType="begin"/>
        </w:r>
        <w:r>
          <w:instrText xml:space="preserve"> PAGEREF _Toc7278 \h </w:instrText>
        </w:r>
        <w:r>
          <w:fldChar w:fldCharType="separate"/>
        </w:r>
        <w:r>
          <w:t>46</w:t>
        </w:r>
        <w:r>
          <w:fldChar w:fldCharType="end"/>
        </w:r>
      </w:hyperlink>
    </w:p>
    <w:p>
      <w:pPr>
        <w:pStyle w:val="TOC2"/>
        <w:tabs>
          <w:tab w:val="right" w:leader="dot" w:pos="8306"/>
        </w:tabs>
      </w:pPr>
      <w:hyperlink w:anchor="_Toc15110" w:history="1">
        <w:r>
          <w:rPr>
            <w:rFonts w:ascii="仿宋" w:eastAsia="仿宋" w:hAnsi="仿宋" w:cs="仿宋" w:hint="eastAsia"/>
            <w:lang w:eastAsia="zh-CN"/>
          </w:rPr>
          <w:t>(三)、进度安排注意事项</w:t>
        </w:r>
        <w:r>
          <w:tab/>
        </w:r>
        <w:r>
          <w:fldChar w:fldCharType="begin"/>
        </w:r>
        <w:r>
          <w:instrText xml:space="preserve"> PAGEREF _Toc15110 \h </w:instrText>
        </w:r>
        <w:r>
          <w:fldChar w:fldCharType="separate"/>
        </w:r>
        <w:r>
          <w:t>47</w:t>
        </w:r>
        <w:r>
          <w:fldChar w:fldCharType="end"/>
        </w:r>
      </w:hyperlink>
    </w:p>
    <w:p>
      <w:pPr>
        <w:pStyle w:val="TOC2"/>
        <w:tabs>
          <w:tab w:val="right" w:leader="dot" w:pos="8306"/>
        </w:tabs>
      </w:pPr>
      <w:hyperlink w:anchor="_Toc13201" w:history="1">
        <w:r>
          <w:rPr>
            <w:rFonts w:ascii="仿宋" w:eastAsia="仿宋" w:hAnsi="仿宋" w:cs="仿宋" w:hint="eastAsia"/>
            <w:lang w:eastAsia="zh-CN"/>
          </w:rPr>
          <w:t>(四)、人力资源配置</w:t>
        </w:r>
        <w:r>
          <w:tab/>
        </w:r>
        <w:r>
          <w:fldChar w:fldCharType="begin"/>
        </w:r>
        <w:r>
          <w:instrText xml:space="preserve"> PAGEREF _Toc13201 \h </w:instrText>
        </w:r>
        <w:r>
          <w:fldChar w:fldCharType="separate"/>
        </w:r>
        <w:r>
          <w:t>48</w:t>
        </w:r>
        <w:r>
          <w:fldChar w:fldCharType="end"/>
        </w:r>
      </w:hyperlink>
    </w:p>
    <w:p>
      <w:pPr>
        <w:pStyle w:val="TOC2"/>
        <w:tabs>
          <w:tab w:val="right" w:leader="dot" w:pos="8306"/>
        </w:tabs>
      </w:pPr>
      <w:hyperlink w:anchor="_Toc7399" w:history="1">
        <w:r>
          <w:rPr>
            <w:rFonts w:ascii="仿宋" w:eastAsia="仿宋" w:hAnsi="仿宋" w:cs="仿宋" w:hint="eastAsia"/>
            <w:lang w:eastAsia="zh-CN"/>
          </w:rPr>
          <w:t>(五)、员工培训</w:t>
        </w:r>
        <w:r>
          <w:tab/>
        </w:r>
        <w:r>
          <w:fldChar w:fldCharType="begin"/>
        </w:r>
        <w:r>
          <w:instrText xml:space="preserve"> PAGEREF _Toc7399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87" w:history="1">
        <w:r>
          <w:rPr>
            <w:rFonts w:ascii="仿宋" w:eastAsia="仿宋" w:hAnsi="仿宋" w:cs="仿宋" w:hint="eastAsia"/>
            <w:lang w:eastAsia="zh-CN"/>
          </w:rPr>
          <w:t>(六)、项目实施保障</w:t>
        </w:r>
        <w:r>
          <w:tab/>
        </w:r>
        <w:r>
          <w:fldChar w:fldCharType="begin"/>
        </w:r>
        <w:r>
          <w:instrText xml:space="preserve"> PAGEREF _Toc14387 \h </w:instrText>
        </w:r>
        <w:r>
          <w:fldChar w:fldCharType="separate"/>
        </w:r>
        <w:r>
          <w:t>51</w:t>
        </w:r>
        <w:r>
          <w:fldChar w:fldCharType="end"/>
        </w:r>
      </w:hyperlink>
    </w:p>
    <w:p>
      <w:pPr>
        <w:pStyle w:val="TOC2"/>
        <w:tabs>
          <w:tab w:val="right" w:leader="dot" w:pos="8306"/>
        </w:tabs>
      </w:pPr>
      <w:hyperlink w:anchor="_Toc12249" w:history="1">
        <w:r>
          <w:rPr>
            <w:rFonts w:ascii="仿宋" w:eastAsia="仿宋" w:hAnsi="仿宋" w:cs="仿宋" w:hint="eastAsia"/>
            <w:lang w:eastAsia="zh-CN"/>
          </w:rPr>
          <w:t>(七)、安全规范管理</w:t>
        </w:r>
        <w:r>
          <w:tab/>
        </w:r>
        <w:r>
          <w:fldChar w:fldCharType="begin"/>
        </w:r>
        <w:r>
          <w:instrText xml:space="preserve"> PAGEREF _Toc12249 \h </w:instrText>
        </w:r>
        <w:r>
          <w:fldChar w:fldCharType="separate"/>
        </w:r>
        <w:r>
          <w:t>52</w:t>
        </w:r>
        <w:r>
          <w:fldChar w:fldCharType="end"/>
        </w:r>
      </w:hyperlink>
    </w:p>
    <w:p>
      <w:pPr>
        <w:pStyle w:val="TOC1"/>
        <w:tabs>
          <w:tab w:val="right" w:leader="dot" w:pos="8306"/>
        </w:tabs>
      </w:pPr>
      <w:hyperlink w:anchor="_Toc15869" w:history="1">
        <w:r>
          <w:rPr>
            <w:rFonts w:ascii="仿宋" w:eastAsia="仿宋" w:hAnsi="仿宋" w:cs="仿宋" w:hint="eastAsia"/>
            <w:lang w:eastAsia="zh-CN"/>
          </w:rPr>
          <w:t>八、环境保护与绿色发展</w:t>
        </w:r>
        <w:r>
          <w:tab/>
        </w:r>
        <w:r>
          <w:fldChar w:fldCharType="begin"/>
        </w:r>
        <w:r>
          <w:instrText xml:space="preserve"> PAGEREF _Toc15869 \h </w:instrText>
        </w:r>
        <w:r>
          <w:fldChar w:fldCharType="separate"/>
        </w:r>
        <w:r>
          <w:t>53</w:t>
        </w:r>
        <w:r>
          <w:fldChar w:fldCharType="end"/>
        </w:r>
      </w:hyperlink>
    </w:p>
    <w:p>
      <w:pPr>
        <w:pStyle w:val="TOC2"/>
        <w:tabs>
          <w:tab w:val="right" w:leader="dot" w:pos="8306"/>
        </w:tabs>
      </w:pPr>
      <w:hyperlink w:anchor="_Toc32574" w:history="1">
        <w:r>
          <w:rPr>
            <w:rFonts w:ascii="仿宋" w:eastAsia="仿宋" w:hAnsi="仿宋" w:cs="仿宋" w:hint="eastAsia"/>
            <w:lang w:eastAsia="zh-CN"/>
          </w:rPr>
          <w:t>(一)、环境保护措施</w:t>
        </w:r>
        <w:r>
          <w:tab/>
        </w:r>
        <w:r>
          <w:fldChar w:fldCharType="begin"/>
        </w:r>
        <w:r>
          <w:instrText xml:space="preserve"> PAGEREF _Toc32574 \h </w:instrText>
        </w:r>
        <w:r>
          <w:fldChar w:fldCharType="separate"/>
        </w:r>
        <w:r>
          <w:t>53</w:t>
        </w:r>
        <w:r>
          <w:fldChar w:fldCharType="end"/>
        </w:r>
      </w:hyperlink>
    </w:p>
    <w:p>
      <w:pPr>
        <w:pStyle w:val="TOC2"/>
        <w:tabs>
          <w:tab w:val="right" w:leader="dot" w:pos="8306"/>
        </w:tabs>
      </w:pPr>
      <w:hyperlink w:anchor="_Toc22431" w:history="1">
        <w:r>
          <w:rPr>
            <w:rFonts w:ascii="仿宋" w:eastAsia="仿宋" w:hAnsi="仿宋" w:cs="仿宋" w:hint="eastAsia"/>
            <w:lang w:eastAsia="zh-CN"/>
          </w:rPr>
          <w:t>(二)、绿色发展与可持续发展策略</w:t>
        </w:r>
        <w:r>
          <w:tab/>
        </w:r>
        <w:r>
          <w:fldChar w:fldCharType="begin"/>
        </w:r>
        <w:r>
          <w:instrText xml:space="preserve"> PAGEREF _Toc22431 \h </w:instrText>
        </w:r>
        <w:r>
          <w:fldChar w:fldCharType="separate"/>
        </w:r>
        <w:r>
          <w:t>55</w:t>
        </w:r>
        <w:r>
          <w:fldChar w:fldCharType="end"/>
        </w:r>
      </w:hyperlink>
    </w:p>
    <w:p>
      <w:pPr>
        <w:pStyle w:val="TOC1"/>
        <w:tabs>
          <w:tab w:val="right" w:leader="dot" w:pos="8306"/>
        </w:tabs>
      </w:pPr>
      <w:hyperlink w:anchor="_Toc7291" w:history="1">
        <w:r>
          <w:rPr>
            <w:rFonts w:ascii="仿宋" w:eastAsia="仿宋" w:hAnsi="仿宋" w:cs="仿宋" w:hint="eastAsia"/>
            <w:lang w:eastAsia="zh-CN"/>
          </w:rPr>
          <w:t>九、环境保护与治理方案</w:t>
        </w:r>
        <w:r>
          <w:tab/>
        </w:r>
        <w:r>
          <w:fldChar w:fldCharType="begin"/>
        </w:r>
        <w:r>
          <w:instrText xml:space="preserve"> PAGEREF _Toc7291 \h </w:instrText>
        </w:r>
        <w:r>
          <w:fldChar w:fldCharType="separate"/>
        </w:r>
        <w:r>
          <w:t>56</w:t>
        </w:r>
        <w:r>
          <w:fldChar w:fldCharType="end"/>
        </w:r>
      </w:hyperlink>
    </w:p>
    <w:p>
      <w:pPr>
        <w:pStyle w:val="TOC2"/>
        <w:tabs>
          <w:tab w:val="right" w:leader="dot" w:pos="8306"/>
        </w:tabs>
      </w:pPr>
      <w:hyperlink w:anchor="_Toc15515" w:history="1">
        <w:r>
          <w:rPr>
            <w:rFonts w:ascii="仿宋" w:eastAsia="仿宋" w:hAnsi="仿宋" w:cs="仿宋" w:hint="eastAsia"/>
            <w:lang w:eastAsia="zh-CN"/>
          </w:rPr>
          <w:t>(一)、项目环境影响评估</w:t>
        </w:r>
        <w:r>
          <w:tab/>
        </w:r>
        <w:r>
          <w:fldChar w:fldCharType="begin"/>
        </w:r>
        <w:r>
          <w:instrText xml:space="preserve"> PAGEREF _Toc15515 \h </w:instrText>
        </w:r>
        <w:r>
          <w:fldChar w:fldCharType="separate"/>
        </w:r>
        <w:r>
          <w:t>56</w:t>
        </w:r>
        <w:r>
          <w:fldChar w:fldCharType="end"/>
        </w:r>
      </w:hyperlink>
    </w:p>
    <w:p>
      <w:pPr>
        <w:pStyle w:val="TOC2"/>
        <w:tabs>
          <w:tab w:val="right" w:leader="dot" w:pos="8306"/>
        </w:tabs>
      </w:pPr>
      <w:hyperlink w:anchor="_Toc17934" w:history="1">
        <w:r>
          <w:rPr>
            <w:rFonts w:ascii="仿宋" w:eastAsia="仿宋" w:hAnsi="仿宋" w:cs="仿宋" w:hint="eastAsia"/>
            <w:lang w:eastAsia="zh-CN"/>
          </w:rPr>
          <w:t>(二)、环境保护措施与治理方案</w:t>
        </w:r>
        <w:r>
          <w:tab/>
        </w:r>
        <w:r>
          <w:fldChar w:fldCharType="begin"/>
        </w:r>
        <w:r>
          <w:instrText xml:space="preserve"> PAGEREF _Toc17934 \h </w:instrText>
        </w:r>
        <w:r>
          <w:fldChar w:fldCharType="separate"/>
        </w:r>
        <w:r>
          <w:t>56</w:t>
        </w:r>
        <w:r>
          <w:fldChar w:fldCharType="end"/>
        </w:r>
      </w:hyperlink>
    </w:p>
    <w:p>
      <w:pPr>
        <w:pStyle w:val="TOC1"/>
        <w:tabs>
          <w:tab w:val="right" w:leader="dot" w:pos="8306"/>
        </w:tabs>
      </w:pPr>
      <w:hyperlink w:anchor="_Toc2673" w:history="1">
        <w:r>
          <w:rPr>
            <w:rFonts w:ascii="仿宋" w:eastAsia="仿宋" w:hAnsi="仿宋" w:cs="仿宋" w:hint="eastAsia"/>
            <w:lang w:eastAsia="zh-CN"/>
          </w:rPr>
          <w:t>十、技术创新与产业升级</w:t>
        </w:r>
        <w:r>
          <w:tab/>
        </w:r>
        <w:r>
          <w:fldChar w:fldCharType="begin"/>
        </w:r>
        <w:r>
          <w:instrText xml:space="preserve"> PAGEREF _Toc2673 \h </w:instrText>
        </w:r>
        <w:r>
          <w:fldChar w:fldCharType="separate"/>
        </w:r>
        <w:r>
          <w:t>57</w:t>
        </w:r>
        <w:r>
          <w:fldChar w:fldCharType="end"/>
        </w:r>
      </w:hyperlink>
    </w:p>
    <w:p>
      <w:pPr>
        <w:pStyle w:val="TOC2"/>
        <w:tabs>
          <w:tab w:val="right" w:leader="dot" w:pos="8306"/>
        </w:tabs>
      </w:pPr>
      <w:hyperlink w:anchor="_Toc135" w:history="1">
        <w:r>
          <w:rPr>
            <w:rFonts w:ascii="仿宋" w:eastAsia="仿宋" w:hAnsi="仿宋" w:cs="仿宋" w:hint="eastAsia"/>
            <w:lang w:eastAsia="zh-CN"/>
          </w:rPr>
          <w:t>(一)、技术创新方向与目标</w:t>
        </w:r>
        <w:r>
          <w:tab/>
        </w:r>
        <w:r>
          <w:fldChar w:fldCharType="begin"/>
        </w:r>
        <w:r>
          <w:instrText xml:space="preserve"> PAGEREF _Toc135 \h </w:instrText>
        </w:r>
        <w:r>
          <w:fldChar w:fldCharType="separate"/>
        </w:r>
        <w:r>
          <w:t>57</w:t>
        </w:r>
        <w:r>
          <w:fldChar w:fldCharType="end"/>
        </w:r>
      </w:hyperlink>
    </w:p>
    <w:p>
      <w:pPr>
        <w:pStyle w:val="TOC2"/>
        <w:tabs>
          <w:tab w:val="right" w:leader="dot" w:pos="8306"/>
        </w:tabs>
      </w:pPr>
      <w:hyperlink w:anchor="_Toc25654" w:history="1">
        <w:r>
          <w:rPr>
            <w:rFonts w:ascii="仿宋" w:eastAsia="仿宋" w:hAnsi="仿宋" w:cs="仿宋" w:hint="eastAsia"/>
            <w:lang w:eastAsia="zh-CN"/>
          </w:rPr>
          <w:t>(二)、产业升级路径与措施</w:t>
        </w:r>
        <w:r>
          <w:tab/>
        </w:r>
        <w:r>
          <w:fldChar w:fldCharType="begin"/>
        </w:r>
        <w:r>
          <w:instrText xml:space="preserve"> PAGEREF _Toc25654 \h </w:instrText>
        </w:r>
        <w:r>
          <w:fldChar w:fldCharType="separate"/>
        </w:r>
        <w:r>
          <w:t>58</w:t>
        </w:r>
        <w:r>
          <w:fldChar w:fldCharType="end"/>
        </w:r>
      </w:hyperlink>
    </w:p>
    <w:p>
      <w:pPr>
        <w:pStyle w:val="TOC1"/>
        <w:tabs>
          <w:tab w:val="right" w:leader="dot" w:pos="8306"/>
        </w:tabs>
      </w:pPr>
      <w:hyperlink w:anchor="_Toc30793" w:history="1">
        <w:r>
          <w:rPr>
            <w:rFonts w:ascii="仿宋" w:eastAsia="仿宋" w:hAnsi="仿宋" w:cs="仿宋" w:hint="eastAsia"/>
            <w:lang w:eastAsia="zh-CN"/>
          </w:rPr>
          <w:t>十一、客户关系管理与市场拓展</w:t>
        </w:r>
        <w:r>
          <w:tab/>
        </w:r>
        <w:r>
          <w:fldChar w:fldCharType="begin"/>
        </w:r>
        <w:r>
          <w:instrText xml:space="preserve"> PAGEREF _Toc30793 \h </w:instrText>
        </w:r>
        <w:r>
          <w:fldChar w:fldCharType="separate"/>
        </w:r>
        <w:r>
          <w:t>60</w:t>
        </w:r>
        <w:r>
          <w:fldChar w:fldCharType="end"/>
        </w:r>
      </w:hyperlink>
    </w:p>
    <w:p>
      <w:pPr>
        <w:pStyle w:val="TOC2"/>
        <w:tabs>
          <w:tab w:val="right" w:leader="dot" w:pos="8306"/>
        </w:tabs>
      </w:pPr>
      <w:hyperlink w:anchor="_Toc3034" w:history="1">
        <w:r>
          <w:rPr>
            <w:rFonts w:ascii="仿宋" w:eastAsia="仿宋" w:hAnsi="仿宋" w:cs="仿宋" w:hint="eastAsia"/>
            <w:lang w:eastAsia="zh-CN"/>
          </w:rPr>
          <w:t>(一)、客户关系管理策略</w:t>
        </w:r>
        <w:r>
          <w:tab/>
        </w:r>
        <w:r>
          <w:fldChar w:fldCharType="begin"/>
        </w:r>
        <w:r>
          <w:instrText xml:space="preserve"> PAGEREF _Toc3034 \h </w:instrText>
        </w:r>
        <w:r>
          <w:fldChar w:fldCharType="separate"/>
        </w:r>
        <w:r>
          <w:t>60</w:t>
        </w:r>
        <w:r>
          <w:fldChar w:fldCharType="end"/>
        </w:r>
      </w:hyperlink>
    </w:p>
    <w:p>
      <w:pPr>
        <w:pStyle w:val="TOC2"/>
        <w:tabs>
          <w:tab w:val="right" w:leader="dot" w:pos="8306"/>
        </w:tabs>
      </w:pPr>
      <w:hyperlink w:anchor="_Toc31285" w:history="1">
        <w:r>
          <w:rPr>
            <w:rFonts w:ascii="仿宋" w:eastAsia="仿宋" w:hAnsi="仿宋" w:cs="仿宋" w:hint="eastAsia"/>
            <w:lang w:eastAsia="zh-CN"/>
          </w:rPr>
          <w:t>(二)、市场拓展方案</w:t>
        </w:r>
        <w:r>
          <w:tab/>
        </w:r>
        <w:r>
          <w:fldChar w:fldCharType="begin"/>
        </w:r>
        <w:r>
          <w:instrText xml:space="preserve"> PAGEREF _Toc31285 \h </w:instrText>
        </w:r>
        <w:r>
          <w:fldChar w:fldCharType="separate"/>
        </w:r>
        <w:r>
          <w:t>61</w:t>
        </w:r>
        <w:r>
          <w:fldChar w:fldCharType="end"/>
        </w:r>
      </w:hyperlink>
    </w:p>
    <w:p>
      <w:pPr>
        <w:pStyle w:val="TOC1"/>
        <w:tabs>
          <w:tab w:val="right" w:leader="dot" w:pos="8306"/>
        </w:tabs>
      </w:pPr>
      <w:hyperlink w:anchor="_Toc10924" w:history="1">
        <w:r>
          <w:rPr>
            <w:rFonts w:ascii="仿宋" w:eastAsia="仿宋" w:hAnsi="仿宋" w:cs="仿宋" w:hint="eastAsia"/>
            <w:lang w:eastAsia="zh-CN"/>
          </w:rPr>
          <w:t>十二、安全与应急管理</w:t>
        </w:r>
        <w:r>
          <w:tab/>
        </w:r>
        <w:r>
          <w:fldChar w:fldCharType="begin"/>
        </w:r>
        <w:r>
          <w:instrText xml:space="preserve"> PAGEREF _Toc10924 \h </w:instrText>
        </w:r>
        <w:r>
          <w:fldChar w:fldCharType="separate"/>
        </w:r>
        <w:r>
          <w:t>62</w:t>
        </w:r>
        <w:r>
          <w:fldChar w:fldCharType="end"/>
        </w:r>
      </w:hyperlink>
    </w:p>
    <w:p>
      <w:pPr>
        <w:pStyle w:val="TOC2"/>
        <w:tabs>
          <w:tab w:val="right" w:leader="dot" w:pos="8306"/>
        </w:tabs>
      </w:pPr>
      <w:hyperlink w:anchor="_Toc676" w:history="1">
        <w:r>
          <w:rPr>
            <w:rFonts w:ascii="仿宋" w:eastAsia="仿宋" w:hAnsi="仿宋" w:cs="仿宋" w:hint="eastAsia"/>
            <w:lang w:eastAsia="zh-CN"/>
          </w:rPr>
          <w:t>(一)、安全生产管理</w:t>
        </w:r>
        <w:r>
          <w:tab/>
        </w:r>
        <w:r>
          <w:fldChar w:fldCharType="begin"/>
        </w:r>
        <w:r>
          <w:instrText xml:space="preserve"> PAGEREF _Toc676 \h </w:instrText>
        </w:r>
        <w:r>
          <w:fldChar w:fldCharType="separate"/>
        </w:r>
        <w:r>
          <w:t>62</w:t>
        </w:r>
        <w:r>
          <w:fldChar w:fldCharType="end"/>
        </w:r>
      </w:hyperlink>
    </w:p>
    <w:p>
      <w:pPr>
        <w:pStyle w:val="TOC2"/>
        <w:tabs>
          <w:tab w:val="right" w:leader="dot" w:pos="8306"/>
        </w:tabs>
      </w:pPr>
      <w:hyperlink w:anchor="_Toc27349" w:history="1">
        <w:r>
          <w:rPr>
            <w:rFonts w:ascii="仿宋" w:eastAsia="仿宋" w:hAnsi="仿宋" w:cs="仿宋" w:hint="eastAsia"/>
            <w:lang w:eastAsia="zh-CN"/>
          </w:rPr>
          <w:t>(二)、应急预案与响应</w:t>
        </w:r>
        <w:r>
          <w:tab/>
        </w:r>
        <w:r>
          <w:fldChar w:fldCharType="begin"/>
        </w:r>
        <w:r>
          <w:instrText xml:space="preserve"> PAGEREF _Toc27349 \h </w:instrText>
        </w:r>
        <w:r>
          <w:fldChar w:fldCharType="separate"/>
        </w:r>
        <w:r>
          <w:t>64</w:t>
        </w:r>
        <w:r>
          <w:fldChar w:fldCharType="end"/>
        </w:r>
      </w:hyperlink>
    </w:p>
    <w:p>
      <w:pPr>
        <w:pStyle w:val="TOC1"/>
        <w:tabs>
          <w:tab w:val="right" w:leader="dot" w:pos="8306"/>
        </w:tabs>
      </w:pPr>
      <w:hyperlink w:anchor="_Toc7528" w:history="1">
        <w:r>
          <w:rPr>
            <w:rFonts w:ascii="仿宋" w:eastAsia="仿宋" w:hAnsi="仿宋" w:cs="仿宋" w:hint="eastAsia"/>
            <w:lang w:eastAsia="zh-CN"/>
          </w:rPr>
          <w:t>十三、知识产权管理与保护</w:t>
        </w:r>
        <w:r>
          <w:tab/>
        </w:r>
        <w:r>
          <w:fldChar w:fldCharType="begin"/>
        </w:r>
        <w:r>
          <w:instrText xml:space="preserve"> PAGEREF _Toc7528 \h </w:instrText>
        </w:r>
        <w:r>
          <w:fldChar w:fldCharType="separate"/>
        </w:r>
        <w:r>
          <w:t>65</w:t>
        </w:r>
        <w:r>
          <w:fldChar w:fldCharType="end"/>
        </w:r>
      </w:hyperlink>
    </w:p>
    <w:p>
      <w:pPr>
        <w:pStyle w:val="TOC2"/>
        <w:tabs>
          <w:tab w:val="right" w:leader="dot" w:pos="8306"/>
        </w:tabs>
      </w:pPr>
      <w:hyperlink w:anchor="_Toc20967" w:history="1">
        <w:r>
          <w:rPr>
            <w:rFonts w:ascii="仿宋" w:eastAsia="仿宋" w:hAnsi="仿宋" w:cs="仿宋" w:hint="eastAsia"/>
            <w:lang w:eastAsia="zh-CN"/>
          </w:rPr>
          <w:t>(一)、知识产权管理体系建设</w:t>
        </w:r>
        <w:r>
          <w:tab/>
        </w:r>
        <w:r>
          <w:fldChar w:fldCharType="begin"/>
        </w:r>
        <w:r>
          <w:instrText xml:space="preserve"> PAGEREF _Toc20967 \h </w:instrText>
        </w:r>
        <w:r>
          <w:fldChar w:fldCharType="separate"/>
        </w:r>
        <w:r>
          <w:t>65</w:t>
        </w:r>
        <w:r>
          <w:fldChar w:fldCharType="end"/>
        </w:r>
      </w:hyperlink>
    </w:p>
    <w:p>
      <w:pPr>
        <w:pStyle w:val="TOC2"/>
        <w:tabs>
          <w:tab w:val="right" w:leader="dot" w:pos="8306"/>
        </w:tabs>
      </w:pPr>
      <w:hyperlink w:anchor="_Toc26288" w:history="1">
        <w:r>
          <w:rPr>
            <w:rFonts w:ascii="仿宋" w:eastAsia="仿宋" w:hAnsi="仿宋" w:cs="仿宋" w:hint="eastAsia"/>
            <w:lang w:eastAsia="zh-CN"/>
          </w:rPr>
          <w:t>(二)、知识产权保护措施</w:t>
        </w:r>
        <w:r>
          <w:tab/>
        </w:r>
        <w:r>
          <w:fldChar w:fldCharType="begin"/>
        </w:r>
        <w:r>
          <w:instrText xml:space="preserve"> PAGEREF _Toc26288 \h </w:instrText>
        </w:r>
        <w:r>
          <w:fldChar w:fldCharType="separate"/>
        </w:r>
        <w:r>
          <w:t>66</w:t>
        </w:r>
        <w:r>
          <w:fldChar w:fldCharType="end"/>
        </w:r>
      </w:hyperlink>
    </w:p>
    <w:p>
      <w:pPr>
        <w:pStyle w:val="TOC1"/>
        <w:tabs>
          <w:tab w:val="right" w:leader="dot" w:pos="8306"/>
        </w:tabs>
      </w:pPr>
      <w:hyperlink w:anchor="_Toc3255" w:history="1">
        <w:r>
          <w:rPr>
            <w:rFonts w:ascii="仿宋" w:eastAsia="仿宋" w:hAnsi="仿宋" w:cs="仿宋" w:hint="eastAsia"/>
            <w:lang w:eastAsia="zh-CN"/>
          </w:rPr>
          <w:t>十四、企业合规与伦理</w:t>
        </w:r>
        <w:r>
          <w:tab/>
        </w:r>
        <w:r>
          <w:fldChar w:fldCharType="begin"/>
        </w:r>
        <w:r>
          <w:instrText xml:space="preserve"> PAGEREF _Toc3255 \h </w:instrText>
        </w:r>
        <w:r>
          <w:fldChar w:fldCharType="separate"/>
        </w:r>
        <w:r>
          <w:t>68</w:t>
        </w:r>
        <w:r>
          <w:fldChar w:fldCharType="end"/>
        </w:r>
      </w:hyperlink>
    </w:p>
    <w:p>
      <w:pPr>
        <w:pStyle w:val="TOC2"/>
        <w:tabs>
          <w:tab w:val="right" w:leader="dot" w:pos="8306"/>
        </w:tabs>
      </w:pPr>
      <w:hyperlink w:anchor="_Toc15343" w:history="1">
        <w:r>
          <w:rPr>
            <w:rFonts w:ascii="仿宋" w:eastAsia="仿宋" w:hAnsi="仿宋" w:cs="仿宋" w:hint="eastAsia"/>
            <w:lang w:eastAsia="zh-CN"/>
          </w:rPr>
          <w:t>(一)、合规政策与程序</w:t>
        </w:r>
        <w:r>
          <w:tab/>
        </w:r>
        <w:r>
          <w:fldChar w:fldCharType="begin"/>
        </w:r>
        <w:r>
          <w:instrText xml:space="preserve"> PAGEREF _Toc15343 \h </w:instrText>
        </w:r>
        <w:r>
          <w:fldChar w:fldCharType="separate"/>
        </w:r>
        <w:r>
          <w:t>68</w:t>
        </w:r>
        <w:r>
          <w:fldChar w:fldCharType="end"/>
        </w:r>
      </w:hyperlink>
    </w:p>
    <w:p>
      <w:pPr>
        <w:pStyle w:val="TOC2"/>
        <w:tabs>
          <w:tab w:val="right" w:leader="dot" w:pos="8306"/>
        </w:tabs>
      </w:pPr>
      <w:hyperlink w:anchor="_Toc7951" w:history="1">
        <w:r>
          <w:rPr>
            <w:rFonts w:ascii="仿宋" w:eastAsia="仿宋" w:hAnsi="仿宋" w:cs="仿宋" w:hint="eastAsia"/>
            <w:lang w:eastAsia="zh-CN"/>
          </w:rPr>
          <w:t>(二)、伦理规范与培训</w:t>
        </w:r>
        <w:r>
          <w:tab/>
        </w:r>
        <w:r>
          <w:fldChar w:fldCharType="begin"/>
        </w:r>
        <w:r>
          <w:instrText xml:space="preserve"> PAGEREF _Toc7951 \h </w:instrText>
        </w:r>
        <w:r>
          <w:fldChar w:fldCharType="separate"/>
        </w:r>
        <w:r>
          <w:t>69</w:t>
        </w:r>
        <w:r>
          <w:fldChar w:fldCharType="end"/>
        </w:r>
      </w:hyperlink>
    </w:p>
    <w:p>
      <w:pPr>
        <w:pStyle w:val="TOC2"/>
        <w:tabs>
          <w:tab w:val="right" w:leader="dot" w:pos="8306"/>
        </w:tabs>
      </w:pPr>
      <w:hyperlink w:anchor="_Toc25926" w:history="1">
        <w:r>
          <w:rPr>
            <w:rFonts w:ascii="仿宋" w:eastAsia="仿宋" w:hAnsi="仿宋" w:cs="仿宋" w:hint="eastAsia"/>
            <w:lang w:eastAsia="zh-CN"/>
          </w:rPr>
          <w:t>(三)、合规风险评估</w:t>
        </w:r>
        <w:r>
          <w:tab/>
        </w:r>
        <w:r>
          <w:fldChar w:fldCharType="begin"/>
        </w:r>
        <w:r>
          <w:instrText xml:space="preserve"> PAGEREF _Toc25926 \h </w:instrText>
        </w:r>
        <w:r>
          <w:fldChar w:fldCharType="separate"/>
        </w:r>
        <w:r>
          <w:t>70</w:t>
        </w:r>
        <w:r>
          <w:fldChar w:fldCharType="end"/>
        </w:r>
      </w:hyperlink>
    </w:p>
    <w:p>
      <w:pPr>
        <w:pStyle w:val="TOC2"/>
        <w:tabs>
          <w:tab w:val="right" w:leader="dot" w:pos="8306"/>
        </w:tabs>
      </w:pPr>
      <w:hyperlink w:anchor="_Toc15879" w:history="1">
        <w:r>
          <w:rPr>
            <w:rFonts w:ascii="仿宋" w:eastAsia="仿宋" w:hAnsi="仿宋" w:cs="仿宋" w:hint="eastAsia"/>
            <w:lang w:eastAsia="zh-CN"/>
          </w:rPr>
          <w:t>(四)、合规监督与执行</w:t>
        </w:r>
        <w:r>
          <w:tab/>
        </w:r>
        <w:r>
          <w:fldChar w:fldCharType="begin"/>
        </w:r>
        <w:r>
          <w:instrText xml:space="preserve"> PAGEREF _Toc15879 \h </w:instrText>
        </w:r>
        <w:r>
          <w:fldChar w:fldCharType="separate"/>
        </w:r>
        <w:r>
          <w:t>71</w:t>
        </w:r>
        <w:r>
          <w:fldChar w:fldCharType="end"/>
        </w:r>
      </w:hyperlink>
    </w:p>
    <w:p>
      <w:pPr>
        <w:pStyle w:val="TOC1"/>
        <w:tabs>
          <w:tab w:val="right" w:leader="dot" w:pos="8306"/>
        </w:tabs>
      </w:pPr>
      <w:hyperlink w:anchor="_Toc772" w:history="1">
        <w:r>
          <w:rPr>
            <w:rFonts w:ascii="仿宋" w:eastAsia="仿宋" w:hAnsi="仿宋" w:cs="仿宋" w:hint="eastAsia"/>
            <w:lang w:eastAsia="zh-CN"/>
          </w:rPr>
          <w:t>十五、产业协同与集群发展</w:t>
        </w:r>
        <w:r>
          <w:tab/>
        </w:r>
        <w:r>
          <w:fldChar w:fldCharType="begin"/>
        </w:r>
        <w:r>
          <w:instrText xml:space="preserve"> PAGEREF _Toc772 \h </w:instrText>
        </w:r>
        <w:r>
          <w:fldChar w:fldCharType="separate"/>
        </w:r>
        <w:r>
          <w:t>72</w:t>
        </w:r>
        <w:r>
          <w:fldChar w:fldCharType="end"/>
        </w:r>
      </w:hyperlink>
    </w:p>
    <w:p>
      <w:pPr>
        <w:pStyle w:val="TOC2"/>
        <w:tabs>
          <w:tab w:val="right" w:leader="dot" w:pos="8306"/>
        </w:tabs>
      </w:pPr>
      <w:hyperlink w:anchor="_Toc4606" w:history="1">
        <w:r>
          <w:rPr>
            <w:rFonts w:ascii="仿宋" w:eastAsia="仿宋" w:hAnsi="仿宋" w:cs="仿宋" w:hint="eastAsia"/>
            <w:lang w:eastAsia="zh-CN"/>
          </w:rPr>
          <w:t>(一)、产业协同机制建设</w:t>
        </w:r>
        <w:r>
          <w:tab/>
        </w:r>
        <w:r>
          <w:fldChar w:fldCharType="begin"/>
        </w:r>
        <w:r>
          <w:instrText xml:space="preserve"> PAGEREF _Toc4606 \h </w:instrText>
        </w:r>
        <w:r>
          <w:fldChar w:fldCharType="separate"/>
        </w:r>
        <w:r>
          <w:t>72</w:t>
        </w:r>
        <w:r>
          <w:fldChar w:fldCharType="end"/>
        </w:r>
      </w:hyperlink>
    </w:p>
    <w:p>
      <w:pPr>
        <w:pStyle w:val="TOC2"/>
        <w:tabs>
          <w:tab w:val="right" w:leader="dot" w:pos="8306"/>
        </w:tabs>
      </w:pPr>
      <w:hyperlink w:anchor="_Toc10281" w:history="1">
        <w:r>
          <w:rPr>
            <w:rFonts w:ascii="仿宋" w:eastAsia="仿宋" w:hAnsi="仿宋" w:cs="仿宋" w:hint="eastAsia"/>
            <w:lang w:eastAsia="zh-CN"/>
          </w:rPr>
          <w:t>(二)、产业集群培育与发展</w:t>
        </w:r>
        <w:r>
          <w:tab/>
        </w:r>
        <w:r>
          <w:fldChar w:fldCharType="begin"/>
        </w:r>
        <w:r>
          <w:instrText xml:space="preserve"> PAGEREF _Toc10281 \h </w:instrText>
        </w:r>
        <w:r>
          <w:fldChar w:fldCharType="separate"/>
        </w:r>
        <w:r>
          <w:t>73</w:t>
        </w:r>
        <w:r>
          <w:fldChar w:fldCharType="end"/>
        </w:r>
      </w:hyperlink>
    </w:p>
    <w:p>
      <w:pPr>
        <w:pStyle w:val="TOC1"/>
        <w:tabs>
          <w:tab w:val="right" w:leader="dot" w:pos="8306"/>
        </w:tabs>
      </w:pPr>
      <w:hyperlink w:anchor="_Toc17807" w:history="1">
        <w:r>
          <w:rPr>
            <w:rFonts w:ascii="仿宋" w:eastAsia="仿宋" w:hAnsi="仿宋" w:cs="仿宋" w:hint="eastAsia"/>
            <w:lang w:eastAsia="zh-CN"/>
          </w:rPr>
          <w:t>十六、合作与交流机制建立</w:t>
        </w:r>
        <w:r>
          <w:tab/>
        </w:r>
        <w:r>
          <w:fldChar w:fldCharType="begin"/>
        </w:r>
        <w:r>
          <w:instrText xml:space="preserve"> PAGEREF _Toc17807 \h </w:instrText>
        </w:r>
        <w:r>
          <w:fldChar w:fldCharType="separate"/>
        </w:r>
        <w:r>
          <w:t>74</w:t>
        </w:r>
        <w:r>
          <w:fldChar w:fldCharType="end"/>
        </w:r>
      </w:hyperlink>
    </w:p>
    <w:p>
      <w:pPr>
        <w:pStyle w:val="TOC2"/>
        <w:tabs>
          <w:tab w:val="right" w:leader="dot" w:pos="8306"/>
        </w:tabs>
      </w:pPr>
      <w:hyperlink w:anchor="_Toc4633" w:history="1">
        <w:r>
          <w:rPr>
            <w:rFonts w:ascii="仿宋" w:eastAsia="仿宋" w:hAnsi="仿宋" w:cs="仿宋" w:hint="eastAsia"/>
            <w:lang w:eastAsia="zh-CN"/>
          </w:rPr>
          <w:t>(一)、合作伙伴选择与合作方式</w:t>
        </w:r>
        <w:r>
          <w:tab/>
        </w:r>
        <w:r>
          <w:fldChar w:fldCharType="begin"/>
        </w:r>
        <w:r>
          <w:instrText xml:space="preserve"> PAGEREF _Toc4633 \h </w:instrText>
        </w:r>
        <w:r>
          <w:fldChar w:fldCharType="separate"/>
        </w:r>
        <w:r>
          <w:t>74</w:t>
        </w:r>
        <w:r>
          <w:fldChar w:fldCharType="end"/>
        </w:r>
      </w:hyperlink>
    </w:p>
    <w:p>
      <w:pPr>
        <w:pStyle w:val="TOC2"/>
        <w:tabs>
          <w:tab w:val="right" w:leader="dot" w:pos="8306"/>
        </w:tabs>
      </w:pPr>
      <w:hyperlink w:anchor="_Toc12533" w:history="1">
        <w:r>
          <w:rPr>
            <w:rFonts w:ascii="仿宋" w:eastAsia="仿宋" w:hAnsi="仿宋" w:cs="仿宋" w:hint="eastAsia"/>
            <w:lang w:eastAsia="zh-CN"/>
          </w:rPr>
          <w:t>(二)、交流与合作平台搭建</w:t>
        </w:r>
        <w:r>
          <w:tab/>
        </w:r>
        <w:r>
          <w:fldChar w:fldCharType="begin"/>
        </w:r>
        <w:r>
          <w:instrText xml:space="preserve"> PAGEREF _Toc12533 \h </w:instrText>
        </w:r>
        <w:r>
          <w:fldChar w:fldCharType="separate"/>
        </w:r>
        <w:r>
          <w:t>75</w:t>
        </w:r>
        <w:r>
          <w:fldChar w:fldCharType="end"/>
        </w:r>
      </w:hyperlink>
    </w:p>
    <w:p>
      <w:pPr>
        <w:pStyle w:val="TOC1"/>
        <w:tabs>
          <w:tab w:val="right" w:leader="dot" w:pos="8306"/>
        </w:tabs>
      </w:pPr>
      <w:hyperlink w:anchor="_Toc12007" w:history="1">
        <w:r>
          <w:rPr>
            <w:rFonts w:ascii="仿宋" w:eastAsia="仿宋" w:hAnsi="仿宋" w:cs="仿宋" w:hint="eastAsia"/>
            <w:lang w:eastAsia="zh-CN"/>
          </w:rPr>
          <w:t>十七、质量管理与控制</w:t>
        </w:r>
        <w:r>
          <w:tab/>
        </w:r>
        <w:r>
          <w:fldChar w:fldCharType="begin"/>
        </w:r>
        <w:r>
          <w:instrText xml:space="preserve"> PAGEREF _Toc12007 \h </w:instrText>
        </w:r>
        <w:r>
          <w:fldChar w:fldCharType="separate"/>
        </w:r>
        <w:r>
          <w:t>77</w:t>
        </w:r>
        <w:r>
          <w:fldChar w:fldCharType="end"/>
        </w:r>
      </w:hyperlink>
    </w:p>
    <w:p>
      <w:pPr>
        <w:pStyle w:val="TOC2"/>
        <w:tabs>
          <w:tab w:val="right" w:leader="dot" w:pos="8306"/>
        </w:tabs>
      </w:pPr>
      <w:hyperlink w:anchor="_Toc11699" w:history="1">
        <w:r>
          <w:rPr>
            <w:rFonts w:ascii="仿宋" w:eastAsia="仿宋" w:hAnsi="仿宋" w:cs="仿宋" w:hint="eastAsia"/>
            <w:lang w:eastAsia="zh-CN"/>
          </w:rPr>
          <w:t>(一)、质量管理体系建设</w:t>
        </w:r>
        <w:r>
          <w:tab/>
        </w:r>
        <w:r>
          <w:fldChar w:fldCharType="begin"/>
        </w:r>
        <w:r>
          <w:instrText xml:space="preserve"> PAGEREF _Toc11699 \h </w:instrText>
        </w:r>
        <w:r>
          <w:fldChar w:fldCharType="separate"/>
        </w:r>
        <w:r>
          <w:t>77</w:t>
        </w:r>
        <w:r>
          <w:fldChar w:fldCharType="end"/>
        </w:r>
      </w:hyperlink>
    </w:p>
    <w:p>
      <w:pPr>
        <w:pStyle w:val="TOC2"/>
        <w:tabs>
          <w:tab w:val="right" w:leader="dot" w:pos="8306"/>
        </w:tabs>
      </w:pPr>
      <w:hyperlink w:anchor="_Toc28373" w:history="1">
        <w:r>
          <w:rPr>
            <w:rFonts w:ascii="仿宋" w:eastAsia="仿宋" w:hAnsi="仿宋" w:cs="仿宋" w:hint="eastAsia"/>
            <w:lang w:eastAsia="zh-CN"/>
          </w:rPr>
          <w:t>(二)、质量控制措施</w:t>
        </w:r>
        <w:r>
          <w:tab/>
        </w:r>
        <w:r>
          <w:fldChar w:fldCharType="begin"/>
        </w:r>
        <w:r>
          <w:instrText xml:space="preserve"> PAGEREF _Toc28373 \h </w:instrText>
        </w:r>
        <w:r>
          <w:fldChar w:fldCharType="separate"/>
        </w:r>
        <w:r>
          <w:t>78</w:t>
        </w:r>
        <w:r>
          <w:fldChar w:fldCharType="end"/>
        </w:r>
      </w:hyperlink>
    </w:p>
    <w:p>
      <w:pPr>
        <w:pStyle w:val="TOC1"/>
        <w:tabs>
          <w:tab w:val="right" w:leader="dot" w:pos="8306"/>
        </w:tabs>
      </w:pPr>
      <w:hyperlink w:anchor="_Toc15501" w:history="1">
        <w:r>
          <w:rPr>
            <w:rFonts w:ascii="仿宋" w:eastAsia="仿宋" w:hAnsi="仿宋" w:cs="仿宋" w:hint="eastAsia"/>
            <w:lang w:eastAsia="zh-CN"/>
          </w:rPr>
          <w:t>十八、法律法规与政策遵循</w:t>
        </w:r>
        <w:r>
          <w:tab/>
        </w:r>
        <w:r>
          <w:fldChar w:fldCharType="begin"/>
        </w:r>
        <w:r>
          <w:instrText xml:space="preserve"> PAGEREF _Toc15501 \h </w:instrText>
        </w:r>
        <w:r>
          <w:fldChar w:fldCharType="separate"/>
        </w:r>
        <w:r>
          <w:t>79</w:t>
        </w:r>
        <w:r>
          <w:fldChar w:fldCharType="end"/>
        </w:r>
      </w:hyperlink>
    </w:p>
    <w:p>
      <w:pPr>
        <w:pStyle w:val="TOC2"/>
        <w:tabs>
          <w:tab w:val="right" w:leader="dot" w:pos="8306"/>
        </w:tabs>
      </w:pPr>
      <w:hyperlink w:anchor="_Toc768" w:history="1">
        <w:r>
          <w:rPr>
            <w:rFonts w:ascii="仿宋" w:eastAsia="仿宋" w:hAnsi="仿宋" w:cs="仿宋" w:hint="eastAsia"/>
            <w:lang w:eastAsia="zh-CN"/>
          </w:rPr>
          <w:t>(一)、法律法规遵守</w:t>
        </w:r>
        <w:r>
          <w:tab/>
        </w:r>
        <w:r>
          <w:fldChar w:fldCharType="begin"/>
        </w:r>
        <w:r>
          <w:instrText xml:space="preserve"> PAGEREF _Toc768 \h </w:instrText>
        </w:r>
        <w:r>
          <w:fldChar w:fldCharType="separate"/>
        </w:r>
        <w:r>
          <w:t>79</w:t>
        </w:r>
        <w:r>
          <w:fldChar w:fldCharType="end"/>
        </w:r>
      </w:hyperlink>
    </w:p>
    <w:p>
      <w:pPr>
        <w:pStyle w:val="TOC2"/>
        <w:tabs>
          <w:tab w:val="right" w:leader="dot" w:pos="8306"/>
        </w:tabs>
      </w:pPr>
      <w:hyperlink w:anchor="_Toc14338" w:history="1">
        <w:r>
          <w:rPr>
            <w:rFonts w:ascii="仿宋" w:eastAsia="仿宋" w:hAnsi="仿宋" w:cs="仿宋" w:hint="eastAsia"/>
            <w:lang w:eastAsia="zh-CN"/>
          </w:rPr>
          <w:t>(二)、政策导向与利用</w:t>
        </w:r>
        <w:r>
          <w:tab/>
        </w:r>
        <w:r>
          <w:fldChar w:fldCharType="begin"/>
        </w:r>
        <w:r>
          <w:instrText xml:space="preserve"> PAGEREF _Toc14338 \h </w:instrText>
        </w:r>
        <w:r>
          <w:fldChar w:fldCharType="separate"/>
        </w:r>
        <w:r>
          <w:t>80</w:t>
        </w:r>
        <w:r>
          <w:fldChar w:fldCharType="end"/>
        </w:r>
      </w:hyperlink>
    </w:p>
    <w:p>
      <w:pPr>
        <w:pStyle w:val="TOC1"/>
        <w:tabs>
          <w:tab w:val="right" w:leader="dot" w:pos="8306"/>
        </w:tabs>
      </w:pPr>
      <w:hyperlink w:anchor="_Toc31321" w:history="1">
        <w:r>
          <w:rPr>
            <w:rFonts w:ascii="仿宋" w:eastAsia="仿宋" w:hAnsi="仿宋" w:cs="仿宋" w:hint="eastAsia"/>
            <w:lang w:eastAsia="zh-CN"/>
          </w:rPr>
          <w:t>十九、设施与设备管理</w:t>
        </w:r>
        <w:r>
          <w:tab/>
        </w:r>
        <w:r>
          <w:fldChar w:fldCharType="begin"/>
        </w:r>
        <w:r>
          <w:instrText xml:space="preserve"> PAGEREF _Toc31321 \h </w:instrText>
        </w:r>
        <w:r>
          <w:fldChar w:fldCharType="separate"/>
        </w:r>
        <w:r>
          <w:t>81</w:t>
        </w:r>
        <w:r>
          <w:fldChar w:fldCharType="end"/>
        </w:r>
      </w:hyperlink>
    </w:p>
    <w:p>
      <w:pPr>
        <w:pStyle w:val="TOC2"/>
        <w:tabs>
          <w:tab w:val="right" w:leader="dot" w:pos="8306"/>
        </w:tabs>
      </w:pPr>
      <w:hyperlink w:anchor="_Toc24560" w:history="1">
        <w:r>
          <w:rPr>
            <w:rFonts w:ascii="仿宋" w:eastAsia="仿宋" w:hAnsi="仿宋" w:cs="仿宋" w:hint="eastAsia"/>
            <w:lang w:eastAsia="zh-CN"/>
          </w:rPr>
          <w:t>(一)、设施规划与配置</w:t>
        </w:r>
        <w:r>
          <w:tab/>
        </w:r>
        <w:r>
          <w:fldChar w:fldCharType="begin"/>
        </w:r>
        <w:r>
          <w:instrText xml:space="preserve"> PAGEREF _Toc24560 \h </w:instrText>
        </w:r>
        <w:r>
          <w:fldChar w:fldCharType="separate"/>
        </w:r>
        <w:r>
          <w:t>81</w:t>
        </w:r>
        <w:r>
          <w:fldChar w:fldCharType="end"/>
        </w:r>
      </w:hyperlink>
    </w:p>
    <w:p>
      <w:pPr>
        <w:pStyle w:val="TOC2"/>
        <w:tabs>
          <w:tab w:val="right" w:leader="dot" w:pos="8306"/>
        </w:tabs>
      </w:pPr>
      <w:hyperlink w:anchor="_Toc30538" w:history="1">
        <w:r>
          <w:rPr>
            <w:rFonts w:ascii="仿宋" w:eastAsia="仿宋" w:hAnsi="仿宋" w:cs="仿宋" w:hint="eastAsia"/>
            <w:lang w:eastAsia="zh-CN"/>
          </w:rPr>
          <w:t>(二)、设备采购与维护管理</w:t>
        </w:r>
        <w:r>
          <w:tab/>
        </w:r>
        <w:r>
          <w:fldChar w:fldCharType="begin"/>
        </w:r>
        <w:r>
          <w:instrText xml:space="preserve"> PAGEREF _Toc30538 \h </w:instrText>
        </w:r>
        <w:r>
          <w:fldChar w:fldCharType="separate"/>
        </w:r>
        <w:r>
          <w:t>82</w:t>
        </w:r>
        <w:r>
          <w:fldChar w:fldCharType="end"/>
        </w:r>
      </w:hyperlink>
    </w:p>
    <w:p>
      <w:pPr>
        <w:pStyle w:val="TOC2"/>
        <w:tabs>
          <w:tab w:val="right" w:leader="dot" w:pos="8306"/>
        </w:tabs>
      </w:pPr>
      <w:hyperlink w:anchor="_Toc12043" w:history="1">
        <w:r>
          <w:rPr>
            <w:rFonts w:ascii="仿宋" w:eastAsia="仿宋" w:hAnsi="仿宋" w:cs="仿宋" w:hint="eastAsia"/>
            <w:lang w:eastAsia="zh-CN"/>
          </w:rPr>
          <w:t>(三)、设施设备升级策略</w:t>
        </w:r>
        <w:r>
          <w:tab/>
        </w:r>
        <w:r>
          <w:fldChar w:fldCharType="begin"/>
        </w:r>
        <w:r>
          <w:instrText xml:space="preserve"> PAGEREF _Toc12043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8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7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49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41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85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医疗信息化项目与土地用途规划：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信息化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医疗信息化项目的容积率和建筑密度：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用地控制指标通常规定了容积率和建筑密度的要求。对于医疗信息化项目来说，这将影响建筑物的规模和高度。必须确保项目的设计符合容积率和建筑密度的限制，以遵守用地控制法规。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医疗信息化项目的建筑线限制：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用地控制指标还可能规定了建筑物与街道或相邻土地的距离，这被称为建筑线限制。医疗信息化项目必须遵守这些规定，以确保建筑的位置符合法规。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医疗信息化项目的环境影响和可持续性：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用地控制指标可能包括环境保护要求，例如绿地比例和污染防控措施。对于医疗信息化项目，这意味着必须考虑如何保护当地生态系统、水资源和空气质量，以确保项目的可持续性。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医疗信息化项目的规划和设计团队需要定期审查和更新用地控制指标，以确保项目的合规性。如果需要调整用地控制指标，必须与政府部门和相关利益相关者协商，以确保变更是合法的和有利于城市的发展。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在整个项目规划和实施过程中，与用地控制指标的合作和遵守是至关重要的。这有助于确保医疗信息化项目是一个合法、可持续且与城市规划一致的发展项目。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69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疗信息化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医疗信息化项目需要评估可用地块的规模和形状，以确定是否满足地总体要求。某些城市规划可能要求项目具有特定的地块大小或形状，以适应城市发展的整体格局。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每个城市都有自己的规划目标和愿景，包括住宅区、商业区和工业区的平衡发展。医疗信息化项目需要与城市规划目标保持一致，以确保项目不会破坏城市的整体规划。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https://d.book118.com/098105051054006037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医疗信息化项目建设总纲及方案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医疗信息化项目建设总纲及方案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医疗信息化项目建设总纲及方案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医疗信息化项目建设总纲及方案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医疗信息化项目建设总纲及方案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医疗信息化项目建设总纲及方案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医疗信息化项目建设总纲及方案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医疗信息化项目建设总纲及方案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医疗信息化项目建设总纲及方案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医疗信息化项目建设总纲及方案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医疗信息化项目建设总纲及方案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医疗信息化项目建设总纲及方案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3B5492"/>
    <w:rsid w:val="053B54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10505105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2024-02-10T02:32:00Z</dcterms:created>
  <dcterms:modified xsi:type="dcterms:W3CDTF">2024-02-10T02:33:09Z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4A2B95CED5324061B5FAE70C2913EE11_11</vt:lpwstr>
  </property>
  <property fmtid="{D5CDD505-2E9C-101B-9397-08002B2CF9AE}" pid="3" name="KSOProductBuildVer">
    <vt:lpwstr>2052-12.1.0.16250</vt:lpwstr>
  </property>
</Properties>
</file>