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畜牧机械项目规划设计纲要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168" w:history="1">
        <w:r>
          <w:rPr>
            <w:rFonts w:ascii="仿宋" w:eastAsia="仿宋" w:hAnsi="仿宋" w:cs="仿宋" w:hint="eastAsia"/>
            <w:lang w:eastAsia="zh-CN"/>
          </w:rPr>
          <w:t>前言</w:t>
        </w:r>
        <w:r>
          <w:tab/>
        </w:r>
        <w:r>
          <w:fldChar w:fldCharType="begin"/>
        </w:r>
        <w:r>
          <w:instrText xml:space="preserve"> PAGEREF _Toc17168 \h </w:instrText>
        </w:r>
        <w:r>
          <w:fldChar w:fldCharType="separate"/>
        </w:r>
        <w:r>
          <w:t>3</w:t>
        </w:r>
        <w:r>
          <w:fldChar w:fldCharType="end"/>
        </w:r>
      </w:hyperlink>
    </w:p>
    <w:p>
      <w:pPr>
        <w:pStyle w:val="TOC1"/>
        <w:tabs>
          <w:tab w:val="right" w:leader="dot" w:pos="8306"/>
        </w:tabs>
      </w:pPr>
      <w:hyperlink w:anchor="_Toc2246" w:history="1">
        <w:r>
          <w:rPr>
            <w:rFonts w:ascii="仿宋" w:eastAsia="仿宋" w:hAnsi="仿宋" w:cs="仿宋" w:hint="eastAsia"/>
            <w:lang w:eastAsia="zh-CN"/>
          </w:rPr>
          <w:t>一、畜牧机械项目文档管理</w:t>
        </w:r>
        <w:r>
          <w:tab/>
        </w:r>
        <w:r>
          <w:fldChar w:fldCharType="begin"/>
        </w:r>
        <w:r>
          <w:instrText xml:space="preserve"> PAGEREF _Toc2246 \h </w:instrText>
        </w:r>
        <w:r>
          <w:fldChar w:fldCharType="separate"/>
        </w:r>
        <w:r>
          <w:t>3</w:t>
        </w:r>
        <w:r>
          <w:fldChar w:fldCharType="end"/>
        </w:r>
      </w:hyperlink>
    </w:p>
    <w:p>
      <w:pPr>
        <w:pStyle w:val="TOC2"/>
        <w:tabs>
          <w:tab w:val="right" w:leader="dot" w:pos="8306"/>
        </w:tabs>
      </w:pPr>
      <w:hyperlink w:anchor="_Toc1492" w:history="1">
        <w:r>
          <w:rPr>
            <w:rFonts w:ascii="仿宋" w:eastAsia="仿宋" w:hAnsi="仿宋" w:cs="仿宋" w:hint="eastAsia"/>
            <w:lang w:eastAsia="zh-CN"/>
          </w:rPr>
          <w:t>(一)、文档编制与审查</w:t>
        </w:r>
        <w:r>
          <w:tab/>
        </w:r>
        <w:r>
          <w:fldChar w:fldCharType="begin"/>
        </w:r>
        <w:r>
          <w:instrText xml:space="preserve"> PAGEREF _Toc1492 \h </w:instrText>
        </w:r>
        <w:r>
          <w:fldChar w:fldCharType="separate"/>
        </w:r>
        <w:r>
          <w:t>3</w:t>
        </w:r>
        <w:r>
          <w:fldChar w:fldCharType="end"/>
        </w:r>
      </w:hyperlink>
    </w:p>
    <w:p>
      <w:pPr>
        <w:pStyle w:val="TOC2"/>
        <w:tabs>
          <w:tab w:val="right" w:leader="dot" w:pos="8306"/>
        </w:tabs>
      </w:pPr>
      <w:hyperlink w:anchor="_Toc12880" w:history="1">
        <w:r>
          <w:rPr>
            <w:rFonts w:ascii="仿宋" w:eastAsia="仿宋" w:hAnsi="仿宋" w:cs="仿宋" w:hint="eastAsia"/>
            <w:lang w:eastAsia="zh-CN"/>
          </w:rPr>
          <w:t>(二)、文档发布与分发</w:t>
        </w:r>
        <w:r>
          <w:tab/>
        </w:r>
        <w:r>
          <w:fldChar w:fldCharType="begin"/>
        </w:r>
        <w:r>
          <w:instrText xml:space="preserve"> PAGEREF _Toc12880 \h </w:instrText>
        </w:r>
        <w:r>
          <w:fldChar w:fldCharType="separate"/>
        </w:r>
        <w:r>
          <w:t>4</w:t>
        </w:r>
        <w:r>
          <w:fldChar w:fldCharType="end"/>
        </w:r>
      </w:hyperlink>
    </w:p>
    <w:p>
      <w:pPr>
        <w:pStyle w:val="TOC2"/>
        <w:tabs>
          <w:tab w:val="right" w:leader="dot" w:pos="8306"/>
        </w:tabs>
      </w:pPr>
      <w:hyperlink w:anchor="_Toc22359" w:history="1">
        <w:r>
          <w:rPr>
            <w:rFonts w:ascii="仿宋" w:eastAsia="仿宋" w:hAnsi="仿宋" w:cs="仿宋" w:hint="eastAsia"/>
            <w:lang w:eastAsia="zh-CN"/>
          </w:rPr>
          <w:t>(三)、文档存档与归档</w:t>
        </w:r>
        <w:r>
          <w:tab/>
        </w:r>
        <w:r>
          <w:fldChar w:fldCharType="begin"/>
        </w:r>
        <w:r>
          <w:instrText xml:space="preserve"> PAGEREF _Toc22359 \h </w:instrText>
        </w:r>
        <w:r>
          <w:fldChar w:fldCharType="separate"/>
        </w:r>
        <w:r>
          <w:t>5</w:t>
        </w:r>
        <w:r>
          <w:fldChar w:fldCharType="end"/>
        </w:r>
      </w:hyperlink>
    </w:p>
    <w:p>
      <w:pPr>
        <w:pStyle w:val="TOC1"/>
        <w:tabs>
          <w:tab w:val="right" w:leader="dot" w:pos="8306"/>
        </w:tabs>
      </w:pPr>
      <w:hyperlink w:anchor="_Toc26748" w:history="1">
        <w:r>
          <w:rPr>
            <w:rFonts w:ascii="仿宋" w:eastAsia="仿宋" w:hAnsi="仿宋" w:cs="仿宋" w:hint="eastAsia"/>
            <w:lang w:eastAsia="zh-CN"/>
          </w:rPr>
          <w:t>二、工艺说明</w:t>
        </w:r>
        <w:r>
          <w:tab/>
        </w:r>
        <w:r>
          <w:fldChar w:fldCharType="begin"/>
        </w:r>
        <w:r>
          <w:instrText xml:space="preserve"> PAGEREF _Toc26748 \h </w:instrText>
        </w:r>
        <w:r>
          <w:fldChar w:fldCharType="separate"/>
        </w:r>
        <w:r>
          <w:t>6</w:t>
        </w:r>
        <w:r>
          <w:fldChar w:fldCharType="end"/>
        </w:r>
      </w:hyperlink>
    </w:p>
    <w:p>
      <w:pPr>
        <w:pStyle w:val="TOC2"/>
        <w:tabs>
          <w:tab w:val="right" w:leader="dot" w:pos="8306"/>
        </w:tabs>
      </w:pPr>
      <w:hyperlink w:anchor="_Toc30027" w:history="1">
        <w:r>
          <w:rPr>
            <w:rFonts w:ascii="仿宋" w:eastAsia="仿宋" w:hAnsi="仿宋" w:cs="仿宋" w:hint="eastAsia"/>
            <w:lang w:eastAsia="zh-CN"/>
          </w:rPr>
          <w:t>(一)、技术管理特点</w:t>
        </w:r>
        <w:r>
          <w:tab/>
        </w:r>
        <w:r>
          <w:fldChar w:fldCharType="begin"/>
        </w:r>
        <w:r>
          <w:instrText xml:space="preserve"> PAGEREF _Toc30027 \h </w:instrText>
        </w:r>
        <w:r>
          <w:fldChar w:fldCharType="separate"/>
        </w:r>
        <w:r>
          <w:t>6</w:t>
        </w:r>
        <w:r>
          <w:fldChar w:fldCharType="end"/>
        </w:r>
      </w:hyperlink>
    </w:p>
    <w:p>
      <w:pPr>
        <w:pStyle w:val="TOC2"/>
        <w:tabs>
          <w:tab w:val="right" w:leader="dot" w:pos="8306"/>
        </w:tabs>
      </w:pPr>
      <w:hyperlink w:anchor="_Toc2902" w:history="1">
        <w:r>
          <w:rPr>
            <w:rFonts w:ascii="仿宋" w:eastAsia="仿宋" w:hAnsi="仿宋" w:cs="仿宋" w:hint="eastAsia"/>
            <w:lang w:eastAsia="zh-CN"/>
          </w:rPr>
          <w:t>(二)、畜牧机械项目工艺技术设计方案</w:t>
        </w:r>
        <w:r>
          <w:tab/>
        </w:r>
        <w:r>
          <w:fldChar w:fldCharType="begin"/>
        </w:r>
        <w:r>
          <w:instrText xml:space="preserve"> PAGEREF _Toc2902 \h </w:instrText>
        </w:r>
        <w:r>
          <w:fldChar w:fldCharType="separate"/>
        </w:r>
        <w:r>
          <w:t>7</w:t>
        </w:r>
        <w:r>
          <w:fldChar w:fldCharType="end"/>
        </w:r>
      </w:hyperlink>
    </w:p>
    <w:p>
      <w:pPr>
        <w:pStyle w:val="TOC2"/>
        <w:tabs>
          <w:tab w:val="right" w:leader="dot" w:pos="8306"/>
        </w:tabs>
      </w:pPr>
      <w:hyperlink w:anchor="_Toc23614" w:history="1">
        <w:r>
          <w:rPr>
            <w:rFonts w:ascii="仿宋" w:eastAsia="仿宋" w:hAnsi="仿宋" w:cs="仿宋" w:hint="eastAsia"/>
            <w:lang w:eastAsia="zh-CN"/>
          </w:rPr>
          <w:t>(三)、设备选型方案</w:t>
        </w:r>
        <w:r>
          <w:tab/>
        </w:r>
        <w:r>
          <w:fldChar w:fldCharType="begin"/>
        </w:r>
        <w:r>
          <w:instrText xml:space="preserve"> PAGEREF _Toc23614 \h </w:instrText>
        </w:r>
        <w:r>
          <w:fldChar w:fldCharType="separate"/>
        </w:r>
        <w:r>
          <w:t>9</w:t>
        </w:r>
        <w:r>
          <w:fldChar w:fldCharType="end"/>
        </w:r>
      </w:hyperlink>
    </w:p>
    <w:p>
      <w:pPr>
        <w:pStyle w:val="TOC1"/>
        <w:tabs>
          <w:tab w:val="right" w:leader="dot" w:pos="8306"/>
        </w:tabs>
      </w:pPr>
      <w:hyperlink w:anchor="_Toc5914" w:history="1">
        <w:r>
          <w:rPr>
            <w:rFonts w:ascii="仿宋" w:eastAsia="仿宋" w:hAnsi="仿宋" w:cs="仿宋" w:hint="eastAsia"/>
            <w:lang w:eastAsia="zh-CN"/>
          </w:rPr>
          <w:t>三、畜牧机械项目土建工程</w:t>
        </w:r>
        <w:r>
          <w:tab/>
        </w:r>
        <w:r>
          <w:fldChar w:fldCharType="begin"/>
        </w:r>
        <w:r>
          <w:instrText xml:space="preserve"> PAGEREF _Toc5914 \h </w:instrText>
        </w:r>
        <w:r>
          <w:fldChar w:fldCharType="separate"/>
        </w:r>
        <w:r>
          <w:t>10</w:t>
        </w:r>
        <w:r>
          <w:fldChar w:fldCharType="end"/>
        </w:r>
      </w:hyperlink>
    </w:p>
    <w:p>
      <w:pPr>
        <w:pStyle w:val="TOC2"/>
        <w:tabs>
          <w:tab w:val="right" w:leader="dot" w:pos="8306"/>
        </w:tabs>
      </w:pPr>
      <w:hyperlink w:anchor="_Toc27071" w:history="1">
        <w:r>
          <w:rPr>
            <w:rFonts w:ascii="仿宋" w:eastAsia="仿宋" w:hAnsi="仿宋" w:cs="仿宋" w:hint="eastAsia"/>
            <w:lang w:eastAsia="zh-CN"/>
          </w:rPr>
          <w:t>(一)、建筑工程设计原则</w:t>
        </w:r>
        <w:r>
          <w:tab/>
        </w:r>
        <w:r>
          <w:fldChar w:fldCharType="begin"/>
        </w:r>
        <w:r>
          <w:instrText xml:space="preserve"> PAGEREF _Toc27071 \h </w:instrText>
        </w:r>
        <w:r>
          <w:fldChar w:fldCharType="separate"/>
        </w:r>
        <w:r>
          <w:t>10</w:t>
        </w:r>
        <w:r>
          <w:fldChar w:fldCharType="end"/>
        </w:r>
      </w:hyperlink>
    </w:p>
    <w:p>
      <w:pPr>
        <w:pStyle w:val="TOC2"/>
        <w:tabs>
          <w:tab w:val="right" w:leader="dot" w:pos="8306"/>
        </w:tabs>
      </w:pPr>
      <w:hyperlink w:anchor="_Toc1108" w:history="1">
        <w:r>
          <w:rPr>
            <w:rFonts w:ascii="仿宋" w:eastAsia="仿宋" w:hAnsi="仿宋" w:cs="仿宋" w:hint="eastAsia"/>
            <w:lang w:eastAsia="zh-CN"/>
          </w:rPr>
          <w:t>(二)、土建工程设计年限及安全等级</w:t>
        </w:r>
        <w:r>
          <w:tab/>
        </w:r>
        <w:r>
          <w:fldChar w:fldCharType="begin"/>
        </w:r>
        <w:r>
          <w:instrText xml:space="preserve"> PAGEREF _Toc1108 \h </w:instrText>
        </w:r>
        <w:r>
          <w:fldChar w:fldCharType="separate"/>
        </w:r>
        <w:r>
          <w:t>11</w:t>
        </w:r>
        <w:r>
          <w:fldChar w:fldCharType="end"/>
        </w:r>
      </w:hyperlink>
    </w:p>
    <w:p>
      <w:pPr>
        <w:pStyle w:val="TOC2"/>
        <w:tabs>
          <w:tab w:val="right" w:leader="dot" w:pos="8306"/>
        </w:tabs>
      </w:pPr>
      <w:hyperlink w:anchor="_Toc26746" w:history="1">
        <w:r>
          <w:rPr>
            <w:rFonts w:ascii="仿宋" w:eastAsia="仿宋" w:hAnsi="仿宋" w:cs="仿宋" w:hint="eastAsia"/>
            <w:lang w:eastAsia="zh-CN"/>
          </w:rPr>
          <w:t>(三)、建筑工程设计总体要求</w:t>
        </w:r>
        <w:r>
          <w:tab/>
        </w:r>
        <w:r>
          <w:fldChar w:fldCharType="begin"/>
        </w:r>
        <w:r>
          <w:instrText xml:space="preserve"> PAGEREF _Toc26746 \h </w:instrText>
        </w:r>
        <w:r>
          <w:fldChar w:fldCharType="separate"/>
        </w:r>
        <w:r>
          <w:t>12</w:t>
        </w:r>
        <w:r>
          <w:fldChar w:fldCharType="end"/>
        </w:r>
      </w:hyperlink>
    </w:p>
    <w:p>
      <w:pPr>
        <w:pStyle w:val="TOC2"/>
        <w:tabs>
          <w:tab w:val="right" w:leader="dot" w:pos="8306"/>
        </w:tabs>
      </w:pPr>
      <w:hyperlink w:anchor="_Toc7692" w:history="1">
        <w:r>
          <w:rPr>
            <w:rFonts w:ascii="仿宋" w:eastAsia="仿宋" w:hAnsi="仿宋" w:cs="仿宋" w:hint="eastAsia"/>
            <w:lang w:eastAsia="zh-CN"/>
          </w:rPr>
          <w:t>(四)、土建工程建设指标</w:t>
        </w:r>
        <w:r>
          <w:tab/>
        </w:r>
        <w:r>
          <w:fldChar w:fldCharType="begin"/>
        </w:r>
        <w:r>
          <w:instrText xml:space="preserve"> PAGEREF _Toc7692 \h </w:instrText>
        </w:r>
        <w:r>
          <w:fldChar w:fldCharType="separate"/>
        </w:r>
        <w:r>
          <w:t>13</w:t>
        </w:r>
        <w:r>
          <w:fldChar w:fldCharType="end"/>
        </w:r>
      </w:hyperlink>
    </w:p>
    <w:p>
      <w:pPr>
        <w:pStyle w:val="TOC1"/>
        <w:tabs>
          <w:tab w:val="right" w:leader="dot" w:pos="8306"/>
        </w:tabs>
      </w:pPr>
      <w:hyperlink w:anchor="_Toc7735" w:history="1">
        <w:r>
          <w:rPr>
            <w:rFonts w:ascii="仿宋" w:eastAsia="仿宋" w:hAnsi="仿宋" w:cs="仿宋" w:hint="eastAsia"/>
            <w:lang w:eastAsia="zh-CN"/>
          </w:rPr>
          <w:t>四、畜牧机械项目概论</w:t>
        </w:r>
        <w:r>
          <w:tab/>
        </w:r>
        <w:r>
          <w:fldChar w:fldCharType="begin"/>
        </w:r>
        <w:r>
          <w:instrText xml:space="preserve"> PAGEREF _Toc7735 \h </w:instrText>
        </w:r>
        <w:r>
          <w:fldChar w:fldCharType="separate"/>
        </w:r>
        <w:r>
          <w:t>13</w:t>
        </w:r>
        <w:r>
          <w:fldChar w:fldCharType="end"/>
        </w:r>
      </w:hyperlink>
    </w:p>
    <w:p>
      <w:pPr>
        <w:pStyle w:val="TOC2"/>
        <w:tabs>
          <w:tab w:val="right" w:leader="dot" w:pos="8306"/>
        </w:tabs>
      </w:pPr>
      <w:hyperlink w:anchor="_Toc9793" w:history="1">
        <w:r>
          <w:rPr>
            <w:rFonts w:ascii="仿宋" w:eastAsia="仿宋" w:hAnsi="仿宋" w:cs="仿宋" w:hint="eastAsia"/>
            <w:lang w:eastAsia="zh-CN"/>
          </w:rPr>
          <w:t>(一)、畜牧机械项目概况</w:t>
        </w:r>
        <w:r>
          <w:tab/>
        </w:r>
        <w:r>
          <w:fldChar w:fldCharType="begin"/>
        </w:r>
        <w:r>
          <w:instrText xml:space="preserve"> PAGEREF _Toc9793 \h </w:instrText>
        </w:r>
        <w:r>
          <w:fldChar w:fldCharType="separate"/>
        </w:r>
        <w:r>
          <w:t>13</w:t>
        </w:r>
        <w:r>
          <w:fldChar w:fldCharType="end"/>
        </w:r>
      </w:hyperlink>
    </w:p>
    <w:p>
      <w:pPr>
        <w:pStyle w:val="TOC2"/>
        <w:tabs>
          <w:tab w:val="right" w:leader="dot" w:pos="8306"/>
        </w:tabs>
      </w:pPr>
      <w:hyperlink w:anchor="_Toc29421" w:history="1">
        <w:r>
          <w:rPr>
            <w:rFonts w:ascii="仿宋" w:eastAsia="仿宋" w:hAnsi="仿宋" w:cs="仿宋" w:hint="eastAsia"/>
            <w:lang w:eastAsia="zh-CN"/>
          </w:rPr>
          <w:t>(二)、畜牧机械项目目标</w:t>
        </w:r>
        <w:r>
          <w:tab/>
        </w:r>
        <w:r>
          <w:fldChar w:fldCharType="begin"/>
        </w:r>
        <w:r>
          <w:instrText xml:space="preserve"> PAGEREF _Toc29421 \h </w:instrText>
        </w:r>
        <w:r>
          <w:fldChar w:fldCharType="separate"/>
        </w:r>
        <w:r>
          <w:t>16</w:t>
        </w:r>
        <w:r>
          <w:fldChar w:fldCharType="end"/>
        </w:r>
      </w:hyperlink>
    </w:p>
    <w:p>
      <w:pPr>
        <w:pStyle w:val="TOC2"/>
        <w:tabs>
          <w:tab w:val="right" w:leader="dot" w:pos="8306"/>
        </w:tabs>
      </w:pPr>
      <w:hyperlink w:anchor="_Toc9022" w:history="1">
        <w:r>
          <w:rPr>
            <w:rFonts w:ascii="仿宋" w:eastAsia="仿宋" w:hAnsi="仿宋" w:cs="仿宋" w:hint="eastAsia"/>
            <w:lang w:eastAsia="zh-CN"/>
          </w:rPr>
          <w:t>(三)、畜牧机械项目提出的理由</w:t>
        </w:r>
        <w:r>
          <w:tab/>
        </w:r>
        <w:r>
          <w:fldChar w:fldCharType="begin"/>
        </w:r>
        <w:r>
          <w:instrText xml:space="preserve"> PAGEREF _Toc9022 \h </w:instrText>
        </w:r>
        <w:r>
          <w:fldChar w:fldCharType="separate"/>
        </w:r>
        <w:r>
          <w:t>16</w:t>
        </w:r>
        <w:r>
          <w:fldChar w:fldCharType="end"/>
        </w:r>
      </w:hyperlink>
    </w:p>
    <w:p>
      <w:pPr>
        <w:pStyle w:val="TOC2"/>
        <w:tabs>
          <w:tab w:val="right" w:leader="dot" w:pos="8306"/>
        </w:tabs>
      </w:pPr>
      <w:hyperlink w:anchor="_Toc16704" w:history="1">
        <w:r>
          <w:rPr>
            <w:rFonts w:ascii="仿宋" w:eastAsia="仿宋" w:hAnsi="仿宋" w:cs="仿宋" w:hint="eastAsia"/>
            <w:lang w:eastAsia="zh-CN"/>
          </w:rPr>
          <w:t>(四)、畜牧机械项目意义</w:t>
        </w:r>
        <w:r>
          <w:tab/>
        </w:r>
        <w:r>
          <w:fldChar w:fldCharType="begin"/>
        </w:r>
        <w:r>
          <w:instrText xml:space="preserve"> PAGEREF _Toc16704 \h </w:instrText>
        </w:r>
        <w:r>
          <w:fldChar w:fldCharType="separate"/>
        </w:r>
        <w:r>
          <w:t>18</w:t>
        </w:r>
        <w:r>
          <w:fldChar w:fldCharType="end"/>
        </w:r>
      </w:hyperlink>
    </w:p>
    <w:p>
      <w:pPr>
        <w:pStyle w:val="TOC2"/>
        <w:tabs>
          <w:tab w:val="right" w:leader="dot" w:pos="8306"/>
        </w:tabs>
      </w:pPr>
      <w:hyperlink w:anchor="_Toc17546" w:history="1">
        <w:r>
          <w:rPr>
            <w:rFonts w:ascii="仿宋" w:eastAsia="仿宋" w:hAnsi="仿宋" w:cs="仿宋" w:hint="eastAsia"/>
            <w:lang w:eastAsia="zh-CN"/>
          </w:rPr>
          <w:t>(五)、畜牧机械项目背景</w:t>
        </w:r>
        <w:r>
          <w:tab/>
        </w:r>
        <w:r>
          <w:fldChar w:fldCharType="begin"/>
        </w:r>
        <w:r>
          <w:instrText xml:space="preserve"> PAGEREF _Toc17546 \h </w:instrText>
        </w:r>
        <w:r>
          <w:fldChar w:fldCharType="separate"/>
        </w:r>
        <w:r>
          <w:t>19</w:t>
        </w:r>
        <w:r>
          <w:fldChar w:fldCharType="end"/>
        </w:r>
      </w:hyperlink>
    </w:p>
    <w:p>
      <w:pPr>
        <w:pStyle w:val="TOC1"/>
        <w:tabs>
          <w:tab w:val="right" w:leader="dot" w:pos="8306"/>
        </w:tabs>
      </w:pPr>
      <w:hyperlink w:anchor="_Toc9256" w:history="1">
        <w:r>
          <w:rPr>
            <w:rFonts w:ascii="仿宋" w:eastAsia="仿宋" w:hAnsi="仿宋" w:cs="仿宋" w:hint="eastAsia"/>
            <w:lang w:eastAsia="zh-CN"/>
          </w:rPr>
          <w:t>五、畜牧机械项目建设背景及必要性分析</w:t>
        </w:r>
        <w:r>
          <w:tab/>
        </w:r>
        <w:r>
          <w:fldChar w:fldCharType="begin"/>
        </w:r>
        <w:r>
          <w:instrText xml:space="preserve"> PAGEREF _Toc9256 \h </w:instrText>
        </w:r>
        <w:r>
          <w:fldChar w:fldCharType="separate"/>
        </w:r>
        <w:r>
          <w:t>20</w:t>
        </w:r>
        <w:r>
          <w:fldChar w:fldCharType="end"/>
        </w:r>
      </w:hyperlink>
    </w:p>
    <w:p>
      <w:pPr>
        <w:pStyle w:val="TOC2"/>
        <w:tabs>
          <w:tab w:val="right" w:leader="dot" w:pos="8306"/>
        </w:tabs>
      </w:pPr>
      <w:hyperlink w:anchor="_Toc1166" w:history="1">
        <w:r>
          <w:rPr>
            <w:rFonts w:ascii="仿宋" w:eastAsia="仿宋" w:hAnsi="仿宋" w:cs="仿宋" w:hint="eastAsia"/>
            <w:lang w:eastAsia="zh-CN"/>
          </w:rPr>
          <w:t>(一)、畜牧机械项目背景分析</w:t>
        </w:r>
        <w:r>
          <w:tab/>
        </w:r>
        <w:r>
          <w:fldChar w:fldCharType="begin"/>
        </w:r>
        <w:r>
          <w:instrText xml:space="preserve"> PAGEREF _Toc1166 \h </w:instrText>
        </w:r>
        <w:r>
          <w:fldChar w:fldCharType="separate"/>
        </w:r>
        <w:r>
          <w:t>20</w:t>
        </w:r>
        <w:r>
          <w:fldChar w:fldCharType="end"/>
        </w:r>
      </w:hyperlink>
    </w:p>
    <w:p>
      <w:pPr>
        <w:pStyle w:val="TOC2"/>
        <w:tabs>
          <w:tab w:val="right" w:leader="dot" w:pos="8306"/>
        </w:tabs>
      </w:pPr>
      <w:hyperlink w:anchor="_Toc29328" w:history="1">
        <w:r>
          <w:rPr>
            <w:rFonts w:ascii="仿宋" w:eastAsia="仿宋" w:hAnsi="仿宋" w:cs="仿宋" w:hint="eastAsia"/>
            <w:lang w:eastAsia="zh-CN"/>
          </w:rPr>
          <w:t>(二)、畜牧机械项目建设必要性分析</w:t>
        </w:r>
        <w:r>
          <w:tab/>
        </w:r>
        <w:r>
          <w:fldChar w:fldCharType="begin"/>
        </w:r>
        <w:r>
          <w:instrText xml:space="preserve"> PAGEREF _Toc29328 \h </w:instrText>
        </w:r>
        <w:r>
          <w:fldChar w:fldCharType="separate"/>
        </w:r>
        <w:r>
          <w:t>21</w:t>
        </w:r>
        <w:r>
          <w:fldChar w:fldCharType="end"/>
        </w:r>
      </w:hyperlink>
    </w:p>
    <w:p>
      <w:pPr>
        <w:pStyle w:val="TOC1"/>
        <w:tabs>
          <w:tab w:val="right" w:leader="dot" w:pos="8306"/>
        </w:tabs>
      </w:pPr>
      <w:hyperlink w:anchor="_Toc5149" w:history="1">
        <w:r>
          <w:rPr>
            <w:rFonts w:ascii="仿宋" w:eastAsia="仿宋" w:hAnsi="仿宋" w:cs="仿宋" w:hint="eastAsia"/>
            <w:lang w:eastAsia="zh-CN"/>
          </w:rPr>
          <w:t>六、畜牧机械项目可持续发展</w:t>
        </w:r>
        <w:r>
          <w:tab/>
        </w:r>
        <w:r>
          <w:fldChar w:fldCharType="begin"/>
        </w:r>
        <w:r>
          <w:instrText xml:space="preserve"> PAGEREF _Toc5149 \h </w:instrText>
        </w:r>
        <w:r>
          <w:fldChar w:fldCharType="separate"/>
        </w:r>
        <w:r>
          <w:t>23</w:t>
        </w:r>
        <w:r>
          <w:fldChar w:fldCharType="end"/>
        </w:r>
      </w:hyperlink>
    </w:p>
    <w:p>
      <w:pPr>
        <w:pStyle w:val="TOC2"/>
        <w:tabs>
          <w:tab w:val="right" w:leader="dot" w:pos="8306"/>
        </w:tabs>
      </w:pPr>
      <w:hyperlink w:anchor="_Toc24878" w:history="1">
        <w:r>
          <w:rPr>
            <w:rFonts w:ascii="仿宋" w:eastAsia="仿宋" w:hAnsi="仿宋" w:cs="仿宋" w:hint="eastAsia"/>
            <w:lang w:eastAsia="zh-CN"/>
          </w:rPr>
          <w:t>(一)、可持续战略与实践</w:t>
        </w:r>
        <w:r>
          <w:tab/>
        </w:r>
        <w:r>
          <w:fldChar w:fldCharType="begin"/>
        </w:r>
        <w:r>
          <w:instrText xml:space="preserve"> PAGEREF _Toc24878 \h </w:instrText>
        </w:r>
        <w:r>
          <w:fldChar w:fldCharType="separate"/>
        </w:r>
        <w:r>
          <w:t>23</w:t>
        </w:r>
        <w:r>
          <w:fldChar w:fldCharType="end"/>
        </w:r>
      </w:hyperlink>
    </w:p>
    <w:p>
      <w:pPr>
        <w:pStyle w:val="TOC2"/>
        <w:tabs>
          <w:tab w:val="right" w:leader="dot" w:pos="8306"/>
        </w:tabs>
      </w:pPr>
      <w:hyperlink w:anchor="_Toc18305" w:history="1">
        <w:r>
          <w:rPr>
            <w:rFonts w:ascii="仿宋" w:eastAsia="仿宋" w:hAnsi="仿宋" w:cs="仿宋" w:hint="eastAsia"/>
            <w:lang w:eastAsia="zh-CN"/>
          </w:rPr>
          <w:t>(二)、环保与社会责任</w:t>
        </w:r>
        <w:r>
          <w:tab/>
        </w:r>
        <w:r>
          <w:fldChar w:fldCharType="begin"/>
        </w:r>
        <w:r>
          <w:instrText xml:space="preserve"> PAGEREF _Toc18305 \h </w:instrText>
        </w:r>
        <w:r>
          <w:fldChar w:fldCharType="separate"/>
        </w:r>
        <w:r>
          <w:t>23</w:t>
        </w:r>
        <w:r>
          <w:fldChar w:fldCharType="end"/>
        </w:r>
      </w:hyperlink>
    </w:p>
    <w:p>
      <w:pPr>
        <w:pStyle w:val="TOC1"/>
        <w:tabs>
          <w:tab w:val="right" w:leader="dot" w:pos="8306"/>
        </w:tabs>
      </w:pPr>
      <w:hyperlink w:anchor="_Toc17384" w:history="1">
        <w:r>
          <w:rPr>
            <w:rFonts w:ascii="仿宋" w:eastAsia="仿宋" w:hAnsi="仿宋" w:cs="仿宋" w:hint="eastAsia"/>
            <w:lang w:eastAsia="zh-CN"/>
          </w:rPr>
          <w:t>七、生产安全保护</w:t>
        </w:r>
        <w:r>
          <w:tab/>
        </w:r>
        <w:r>
          <w:fldChar w:fldCharType="begin"/>
        </w:r>
        <w:r>
          <w:instrText xml:space="preserve"> PAGEREF _Toc17384 \h </w:instrText>
        </w:r>
        <w:r>
          <w:fldChar w:fldCharType="separate"/>
        </w:r>
        <w:r>
          <w:t>24</w:t>
        </w:r>
        <w:r>
          <w:fldChar w:fldCharType="end"/>
        </w:r>
      </w:hyperlink>
    </w:p>
    <w:p>
      <w:pPr>
        <w:pStyle w:val="TOC2"/>
        <w:tabs>
          <w:tab w:val="right" w:leader="dot" w:pos="8306"/>
        </w:tabs>
      </w:pPr>
      <w:hyperlink w:anchor="_Toc14528" w:history="1">
        <w:r>
          <w:rPr>
            <w:rFonts w:ascii="仿宋" w:eastAsia="仿宋" w:hAnsi="仿宋" w:cs="仿宋" w:hint="eastAsia"/>
            <w:lang w:eastAsia="zh-CN"/>
          </w:rPr>
          <w:t>(一)、消防安全</w:t>
        </w:r>
        <w:r>
          <w:tab/>
        </w:r>
        <w:r>
          <w:fldChar w:fldCharType="begin"/>
        </w:r>
        <w:r>
          <w:instrText xml:space="preserve"> PAGEREF _Toc14528 \h </w:instrText>
        </w:r>
        <w:r>
          <w:fldChar w:fldCharType="separate"/>
        </w:r>
        <w:r>
          <w:t>24</w:t>
        </w:r>
        <w:r>
          <w:fldChar w:fldCharType="end"/>
        </w:r>
      </w:hyperlink>
    </w:p>
    <w:p>
      <w:pPr>
        <w:pStyle w:val="TOC2"/>
        <w:tabs>
          <w:tab w:val="right" w:leader="dot" w:pos="8306"/>
        </w:tabs>
      </w:pPr>
      <w:hyperlink w:anchor="_Toc29562" w:history="1">
        <w:r>
          <w:rPr>
            <w:rFonts w:ascii="仿宋" w:eastAsia="仿宋" w:hAnsi="仿宋" w:cs="仿宋" w:hint="eastAsia"/>
            <w:lang w:eastAsia="zh-CN"/>
          </w:rPr>
          <w:t>(二)、防火防爆总图布置措施</w:t>
        </w:r>
        <w:r>
          <w:tab/>
        </w:r>
        <w:r>
          <w:fldChar w:fldCharType="begin"/>
        </w:r>
        <w:r>
          <w:instrText xml:space="preserve"> PAGEREF _Toc29562 \h </w:instrText>
        </w:r>
        <w:r>
          <w:fldChar w:fldCharType="separate"/>
        </w:r>
        <w:r>
          <w:t>26</w:t>
        </w:r>
        <w:r>
          <w:fldChar w:fldCharType="end"/>
        </w:r>
      </w:hyperlink>
    </w:p>
    <w:p>
      <w:pPr>
        <w:pStyle w:val="TOC2"/>
        <w:tabs>
          <w:tab w:val="right" w:leader="dot" w:pos="8306"/>
        </w:tabs>
      </w:pPr>
      <w:hyperlink w:anchor="_Toc12596" w:history="1">
        <w:r>
          <w:rPr>
            <w:rFonts w:ascii="仿宋" w:eastAsia="仿宋" w:hAnsi="仿宋" w:cs="仿宋" w:hint="eastAsia"/>
            <w:lang w:eastAsia="zh-CN"/>
          </w:rPr>
          <w:t>(三)、自然灾害防范措施</w:t>
        </w:r>
        <w:r>
          <w:tab/>
        </w:r>
        <w:r>
          <w:fldChar w:fldCharType="begin"/>
        </w:r>
        <w:r>
          <w:instrText xml:space="preserve"> PAGEREF _Toc12596 \h </w:instrText>
        </w:r>
        <w:r>
          <w:fldChar w:fldCharType="separate"/>
        </w:r>
        <w:r>
          <w:t>27</w:t>
        </w:r>
        <w:r>
          <w:fldChar w:fldCharType="end"/>
        </w:r>
      </w:hyperlink>
    </w:p>
    <w:p>
      <w:pPr>
        <w:pStyle w:val="TOC2"/>
        <w:tabs>
          <w:tab w:val="right" w:leader="dot" w:pos="8306"/>
        </w:tabs>
      </w:pPr>
      <w:hyperlink w:anchor="_Toc16703" w:history="1">
        <w:r>
          <w:rPr>
            <w:rFonts w:ascii="仿宋" w:eastAsia="仿宋" w:hAnsi="仿宋" w:cs="仿宋" w:hint="eastAsia"/>
            <w:lang w:eastAsia="zh-CN"/>
          </w:rPr>
          <w:t>(四)、安全色及安全标志使用要求</w:t>
        </w:r>
        <w:r>
          <w:tab/>
        </w:r>
        <w:r>
          <w:fldChar w:fldCharType="begin"/>
        </w:r>
        <w:r>
          <w:instrText xml:space="preserve"> PAGEREF _Toc16703 \h </w:instrText>
        </w:r>
        <w:r>
          <w:fldChar w:fldCharType="separate"/>
        </w:r>
        <w:r>
          <w:t>28</w:t>
        </w:r>
        <w:r>
          <w:fldChar w:fldCharType="end"/>
        </w:r>
      </w:hyperlink>
    </w:p>
    <w:p>
      <w:pPr>
        <w:pStyle w:val="TOC2"/>
        <w:tabs>
          <w:tab w:val="right" w:leader="dot" w:pos="8306"/>
        </w:tabs>
      </w:pPr>
      <w:hyperlink w:anchor="_Toc15528" w:history="1">
        <w:r>
          <w:rPr>
            <w:rFonts w:ascii="仿宋" w:eastAsia="仿宋" w:hAnsi="仿宋" w:cs="仿宋" w:hint="eastAsia"/>
            <w:lang w:eastAsia="zh-CN"/>
          </w:rPr>
          <w:t>(五)、防尘防毒措施</w:t>
        </w:r>
        <w:r>
          <w:tab/>
        </w:r>
        <w:r>
          <w:fldChar w:fldCharType="begin"/>
        </w:r>
        <w:r>
          <w:instrText xml:space="preserve"> PAGEREF _Toc15528 \h </w:instrText>
        </w:r>
        <w:r>
          <w:fldChar w:fldCharType="separate"/>
        </w:r>
        <w:r>
          <w:t>29</w:t>
        </w:r>
        <w:r>
          <w:fldChar w:fldCharType="end"/>
        </w:r>
      </w:hyperlink>
    </w:p>
    <w:p>
      <w:pPr>
        <w:pStyle w:val="TOC2"/>
        <w:tabs>
          <w:tab w:val="right" w:leader="dot" w:pos="8306"/>
        </w:tabs>
      </w:pPr>
      <w:hyperlink w:anchor="_Toc29252" w:history="1">
        <w:r>
          <w:rPr>
            <w:rFonts w:ascii="仿宋" w:eastAsia="仿宋" w:hAnsi="仿宋" w:cs="仿宋" w:hint="eastAsia"/>
            <w:lang w:eastAsia="zh-CN"/>
          </w:rPr>
          <w:t>(六)、防静电、触电防护及防雷措施</w:t>
        </w:r>
        <w:r>
          <w:tab/>
        </w:r>
        <w:r>
          <w:fldChar w:fldCharType="begin"/>
        </w:r>
        <w:r>
          <w:instrText xml:space="preserve"> PAGEREF _Toc29252 \h </w:instrText>
        </w:r>
        <w:r>
          <w:fldChar w:fldCharType="separate"/>
        </w:r>
        <w:r>
          <w:t>29</w:t>
        </w:r>
        <w:r>
          <w:fldChar w:fldCharType="end"/>
        </w:r>
      </w:hyperlink>
    </w:p>
    <w:p>
      <w:pPr>
        <w:pStyle w:val="TOC2"/>
        <w:tabs>
          <w:tab w:val="right" w:leader="dot" w:pos="8306"/>
        </w:tabs>
      </w:pPr>
      <w:hyperlink w:anchor="_Toc6806" w:history="1">
        <w:r>
          <w:rPr>
            <w:rFonts w:ascii="仿宋" w:eastAsia="仿宋" w:hAnsi="仿宋" w:cs="仿宋" w:hint="eastAsia"/>
            <w:lang w:eastAsia="zh-CN"/>
          </w:rPr>
          <w:t>(七)、机械设备安全保障措施</w:t>
        </w:r>
        <w:r>
          <w:tab/>
        </w:r>
        <w:r>
          <w:fldChar w:fldCharType="begin"/>
        </w:r>
        <w:r>
          <w:instrText xml:space="preserve"> PAGEREF _Toc6806 \h </w:instrText>
        </w:r>
        <w:r>
          <w:fldChar w:fldCharType="separate"/>
        </w:r>
        <w:r>
          <w:t>31</w:t>
        </w:r>
        <w:r>
          <w:fldChar w:fldCharType="end"/>
        </w:r>
      </w:hyperlink>
    </w:p>
    <w:p>
      <w:pPr>
        <w:pStyle w:val="TOC1"/>
        <w:tabs>
          <w:tab w:val="right" w:leader="dot" w:pos="8306"/>
        </w:tabs>
      </w:pPr>
      <w:hyperlink w:anchor="_Toc17436" w:history="1">
        <w:r>
          <w:rPr>
            <w:rFonts w:ascii="仿宋" w:eastAsia="仿宋" w:hAnsi="仿宋" w:cs="仿宋" w:hint="eastAsia"/>
            <w:lang w:eastAsia="zh-CN"/>
          </w:rPr>
          <w:t>八、畜牧机械项目技术管理</w:t>
        </w:r>
        <w:r>
          <w:tab/>
        </w:r>
        <w:r>
          <w:fldChar w:fldCharType="begin"/>
        </w:r>
        <w:r>
          <w:instrText xml:space="preserve"> PAGEREF _Toc17436 \h </w:instrText>
        </w:r>
        <w:r>
          <w:fldChar w:fldCharType="separate"/>
        </w:r>
        <w:r>
          <w:t>32</w:t>
        </w:r>
        <w:r>
          <w:fldChar w:fldCharType="end"/>
        </w:r>
      </w:hyperlink>
    </w:p>
    <w:p>
      <w:pPr>
        <w:pStyle w:val="TOC2"/>
        <w:tabs>
          <w:tab w:val="right" w:leader="dot" w:pos="8306"/>
        </w:tabs>
      </w:pPr>
      <w:hyperlink w:anchor="_Toc9799" w:history="1">
        <w:r>
          <w:rPr>
            <w:rFonts w:ascii="仿宋" w:eastAsia="仿宋" w:hAnsi="仿宋" w:cs="仿宋" w:hint="eastAsia"/>
            <w:lang w:eastAsia="zh-CN"/>
          </w:rPr>
          <w:t>(一)、技术方案选用方向</w:t>
        </w:r>
        <w:r>
          <w:tab/>
        </w:r>
        <w:r>
          <w:fldChar w:fldCharType="begin"/>
        </w:r>
        <w:r>
          <w:instrText xml:space="preserve"> PAGEREF _Toc9799 \h </w:instrText>
        </w:r>
        <w:r>
          <w:fldChar w:fldCharType="separate"/>
        </w:r>
        <w:r>
          <w:t>32</w:t>
        </w:r>
        <w:r>
          <w:fldChar w:fldCharType="end"/>
        </w:r>
      </w:hyperlink>
    </w:p>
    <w:p>
      <w:pPr>
        <w:pStyle w:val="TOC2"/>
        <w:tabs>
          <w:tab w:val="right" w:leader="dot" w:pos="8306"/>
        </w:tabs>
      </w:pPr>
      <w:hyperlink w:anchor="_Toc20737" w:history="1">
        <w:r>
          <w:rPr>
            <w:rFonts w:ascii="仿宋" w:eastAsia="仿宋" w:hAnsi="仿宋" w:cs="仿宋" w:hint="eastAsia"/>
            <w:lang w:eastAsia="zh-CN"/>
          </w:rPr>
          <w:t>(二)、工艺技术方案选用原则</w:t>
        </w:r>
        <w:r>
          <w:tab/>
        </w:r>
        <w:r>
          <w:fldChar w:fldCharType="begin"/>
        </w:r>
        <w:r>
          <w:instrText xml:space="preserve"> PAGEREF _Toc20737 \h </w:instrText>
        </w:r>
        <w:r>
          <w:fldChar w:fldCharType="separate"/>
        </w:r>
        <w:r>
          <w:t>34</w:t>
        </w:r>
        <w:r>
          <w:fldChar w:fldCharType="end"/>
        </w:r>
      </w:hyperlink>
    </w:p>
    <w:p>
      <w:pPr>
        <w:pStyle w:val="TOC2"/>
        <w:tabs>
          <w:tab w:val="right" w:leader="dot" w:pos="8306"/>
        </w:tabs>
      </w:pPr>
      <w:hyperlink w:anchor="_Toc21717" w:history="1">
        <w:r>
          <w:rPr>
            <w:rFonts w:ascii="仿宋" w:eastAsia="仿宋" w:hAnsi="仿宋" w:cs="仿宋" w:hint="eastAsia"/>
            <w:lang w:eastAsia="zh-CN"/>
          </w:rPr>
          <w:t>(三)、工艺技术方案要求</w:t>
        </w:r>
        <w:r>
          <w:tab/>
        </w:r>
        <w:r>
          <w:fldChar w:fldCharType="begin"/>
        </w:r>
        <w:r>
          <w:instrText xml:space="preserve"> PAGEREF _Toc21717 \h </w:instrText>
        </w:r>
        <w:r>
          <w:fldChar w:fldCharType="separate"/>
        </w:r>
        <w:r>
          <w:t>36</w:t>
        </w:r>
        <w:r>
          <w:fldChar w:fldCharType="end"/>
        </w:r>
      </w:hyperlink>
    </w:p>
    <w:p>
      <w:pPr>
        <w:pStyle w:val="TOC1"/>
        <w:tabs>
          <w:tab w:val="right" w:leader="dot" w:pos="8306"/>
        </w:tabs>
      </w:pPr>
      <w:hyperlink w:anchor="_Toc5700" w:history="1">
        <w:r>
          <w:rPr>
            <w:rFonts w:ascii="仿宋" w:eastAsia="仿宋" w:hAnsi="仿宋" w:cs="仿宋" w:hint="eastAsia"/>
            <w:lang w:eastAsia="zh-CN"/>
          </w:rPr>
          <w:t>九、畜牧机械项目人力资源培养与发展</w:t>
        </w:r>
        <w:r>
          <w:tab/>
        </w:r>
        <w:r>
          <w:fldChar w:fldCharType="begin"/>
        </w:r>
        <w:r>
          <w:instrText xml:space="preserve"> PAGEREF _Toc5700 \h </w:instrText>
        </w:r>
        <w:r>
          <w:fldChar w:fldCharType="separate"/>
        </w:r>
        <w:r>
          <w:t>38</w:t>
        </w:r>
        <w:r>
          <w:fldChar w:fldCharType="end"/>
        </w:r>
      </w:hyperlink>
    </w:p>
    <w:p>
      <w:pPr>
        <w:pStyle w:val="TOC2"/>
        <w:tabs>
          <w:tab w:val="right" w:leader="dot" w:pos="8306"/>
        </w:tabs>
      </w:pPr>
      <w:hyperlink w:anchor="_Toc8293" w:history="1">
        <w:r>
          <w:rPr>
            <w:rFonts w:ascii="仿宋" w:eastAsia="仿宋" w:hAnsi="仿宋" w:cs="仿宋" w:hint="eastAsia"/>
            <w:lang w:eastAsia="zh-CN"/>
          </w:rPr>
          <w:t>(一)、人才需求与规划</w:t>
        </w:r>
        <w:r>
          <w:tab/>
        </w:r>
        <w:r>
          <w:fldChar w:fldCharType="begin"/>
        </w:r>
        <w:r>
          <w:instrText xml:space="preserve"> PAGEREF _Toc8293 \h </w:instrText>
        </w:r>
        <w:r>
          <w:fldChar w:fldCharType="separate"/>
        </w:r>
        <w:r>
          <w:t>38</w:t>
        </w:r>
        <w:r>
          <w:fldChar w:fldCharType="end"/>
        </w:r>
      </w:hyperlink>
    </w:p>
    <w:p>
      <w:pPr>
        <w:pStyle w:val="TOC2"/>
        <w:tabs>
          <w:tab w:val="right" w:leader="dot" w:pos="8306"/>
        </w:tabs>
      </w:pPr>
      <w:hyperlink w:anchor="_Toc14121" w:history="1">
        <w:r>
          <w:rPr>
            <w:rFonts w:ascii="仿宋" w:eastAsia="仿宋" w:hAnsi="仿宋" w:cs="仿宋" w:hint="eastAsia"/>
            <w:lang w:eastAsia="zh-CN"/>
          </w:rPr>
          <w:t>(二)、培训与发展计划</w:t>
        </w:r>
        <w:r>
          <w:tab/>
        </w:r>
        <w:r>
          <w:fldChar w:fldCharType="begin"/>
        </w:r>
        <w:r>
          <w:instrText xml:space="preserve"> PAGEREF _Toc14121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822" w:history="1">
        <w:r>
          <w:rPr>
            <w:rFonts w:ascii="仿宋" w:eastAsia="仿宋" w:hAnsi="仿宋" w:cs="仿宋" w:hint="eastAsia"/>
            <w:lang w:eastAsia="zh-CN"/>
          </w:rPr>
          <w:t>十、畜牧机械项目社会影响</w:t>
        </w:r>
        <w:r>
          <w:tab/>
        </w:r>
        <w:r>
          <w:fldChar w:fldCharType="begin"/>
        </w:r>
        <w:r>
          <w:instrText xml:space="preserve"> PAGEREF _Toc12822 \h </w:instrText>
        </w:r>
        <w:r>
          <w:fldChar w:fldCharType="separate"/>
        </w:r>
        <w:r>
          <w:t>39</w:t>
        </w:r>
        <w:r>
          <w:fldChar w:fldCharType="end"/>
        </w:r>
      </w:hyperlink>
    </w:p>
    <w:p>
      <w:pPr>
        <w:pStyle w:val="TOC2"/>
        <w:tabs>
          <w:tab w:val="right" w:leader="dot" w:pos="8306"/>
        </w:tabs>
      </w:pPr>
      <w:hyperlink w:anchor="_Toc10133" w:history="1">
        <w:r>
          <w:rPr>
            <w:rFonts w:ascii="仿宋" w:eastAsia="仿宋" w:hAnsi="仿宋" w:cs="仿宋" w:hint="eastAsia"/>
            <w:lang w:eastAsia="zh-CN"/>
          </w:rPr>
          <w:t>(一)、社会责任与义务</w:t>
        </w:r>
        <w:r>
          <w:tab/>
        </w:r>
        <w:r>
          <w:fldChar w:fldCharType="begin"/>
        </w:r>
        <w:r>
          <w:instrText xml:space="preserve"> PAGEREF _Toc10133 \h </w:instrText>
        </w:r>
        <w:r>
          <w:fldChar w:fldCharType="separate"/>
        </w:r>
        <w:r>
          <w:t>39</w:t>
        </w:r>
        <w:r>
          <w:fldChar w:fldCharType="end"/>
        </w:r>
      </w:hyperlink>
    </w:p>
    <w:p>
      <w:pPr>
        <w:pStyle w:val="TOC2"/>
        <w:tabs>
          <w:tab w:val="right" w:leader="dot" w:pos="8306"/>
        </w:tabs>
      </w:pPr>
      <w:hyperlink w:anchor="_Toc26738" w:history="1">
        <w:r>
          <w:rPr>
            <w:rFonts w:ascii="仿宋" w:eastAsia="仿宋" w:hAnsi="仿宋" w:cs="仿宋" w:hint="eastAsia"/>
            <w:lang w:eastAsia="zh-CN"/>
          </w:rPr>
          <w:t>(二)、社会参与与沟通</w:t>
        </w:r>
        <w:r>
          <w:tab/>
        </w:r>
        <w:r>
          <w:fldChar w:fldCharType="begin"/>
        </w:r>
        <w:r>
          <w:instrText xml:space="preserve"> PAGEREF _Toc26738 \h </w:instrText>
        </w:r>
        <w:r>
          <w:fldChar w:fldCharType="separate"/>
        </w:r>
        <w:r>
          <w:t>40</w:t>
        </w:r>
        <w:r>
          <w:fldChar w:fldCharType="end"/>
        </w:r>
      </w:hyperlink>
    </w:p>
    <w:p>
      <w:pPr>
        <w:pStyle w:val="TOC1"/>
        <w:tabs>
          <w:tab w:val="right" w:leader="dot" w:pos="8306"/>
        </w:tabs>
      </w:pPr>
      <w:hyperlink w:anchor="_Toc1340" w:history="1">
        <w:r>
          <w:rPr>
            <w:rFonts w:ascii="仿宋" w:eastAsia="仿宋" w:hAnsi="仿宋" w:cs="仿宋" w:hint="eastAsia"/>
            <w:lang w:eastAsia="zh-CN"/>
          </w:rPr>
          <w:t>十一、畜牧机械项目投资规划</w:t>
        </w:r>
        <w:r>
          <w:tab/>
        </w:r>
        <w:r>
          <w:fldChar w:fldCharType="begin"/>
        </w:r>
        <w:r>
          <w:instrText xml:space="preserve"> PAGEREF _Toc1340 \h </w:instrText>
        </w:r>
        <w:r>
          <w:fldChar w:fldCharType="separate"/>
        </w:r>
        <w:r>
          <w:t>41</w:t>
        </w:r>
        <w:r>
          <w:fldChar w:fldCharType="end"/>
        </w:r>
      </w:hyperlink>
    </w:p>
    <w:p>
      <w:pPr>
        <w:pStyle w:val="TOC2"/>
        <w:tabs>
          <w:tab w:val="right" w:leader="dot" w:pos="8306"/>
        </w:tabs>
      </w:pPr>
      <w:hyperlink w:anchor="_Toc1641" w:history="1">
        <w:r>
          <w:rPr>
            <w:rFonts w:ascii="仿宋" w:eastAsia="仿宋" w:hAnsi="仿宋" w:cs="仿宋" w:hint="eastAsia"/>
            <w:lang w:eastAsia="zh-CN"/>
          </w:rPr>
          <w:t>(一)、畜牧机械项目总投资估算</w:t>
        </w:r>
        <w:r>
          <w:tab/>
        </w:r>
        <w:r>
          <w:fldChar w:fldCharType="begin"/>
        </w:r>
        <w:r>
          <w:instrText xml:space="preserve"> PAGEREF _Toc1641 \h </w:instrText>
        </w:r>
        <w:r>
          <w:fldChar w:fldCharType="separate"/>
        </w:r>
        <w:r>
          <w:t>41</w:t>
        </w:r>
        <w:r>
          <w:fldChar w:fldCharType="end"/>
        </w:r>
      </w:hyperlink>
    </w:p>
    <w:p>
      <w:pPr>
        <w:pStyle w:val="TOC2"/>
        <w:tabs>
          <w:tab w:val="right" w:leader="dot" w:pos="8306"/>
        </w:tabs>
      </w:pPr>
      <w:hyperlink w:anchor="_Toc23346" w:history="1">
        <w:r>
          <w:rPr>
            <w:rFonts w:ascii="仿宋" w:eastAsia="仿宋" w:hAnsi="仿宋" w:cs="仿宋" w:hint="eastAsia"/>
            <w:lang w:eastAsia="zh-CN"/>
          </w:rPr>
          <w:t>(二)、资金筹措</w:t>
        </w:r>
        <w:r>
          <w:tab/>
        </w:r>
        <w:r>
          <w:fldChar w:fldCharType="begin"/>
        </w:r>
        <w:r>
          <w:instrText xml:space="preserve"> PAGEREF _Toc23346 \h </w:instrText>
        </w:r>
        <w:r>
          <w:fldChar w:fldCharType="separate"/>
        </w:r>
        <w:r>
          <w:t>42</w:t>
        </w:r>
        <w:r>
          <w:fldChar w:fldCharType="end"/>
        </w:r>
      </w:hyperlink>
    </w:p>
    <w:p>
      <w:pPr>
        <w:pStyle w:val="TOC1"/>
        <w:tabs>
          <w:tab w:val="right" w:leader="dot" w:pos="8306"/>
        </w:tabs>
      </w:pPr>
      <w:hyperlink w:anchor="_Toc30491" w:history="1">
        <w:r>
          <w:rPr>
            <w:rFonts w:ascii="仿宋" w:eastAsia="仿宋" w:hAnsi="仿宋" w:cs="仿宋" w:hint="eastAsia"/>
            <w:lang w:eastAsia="zh-CN"/>
          </w:rPr>
          <w:t>十二、畜牧机械项目计划安排</w:t>
        </w:r>
        <w:r>
          <w:tab/>
        </w:r>
        <w:r>
          <w:fldChar w:fldCharType="begin"/>
        </w:r>
        <w:r>
          <w:instrText xml:space="preserve"> PAGEREF _Toc30491 \h </w:instrText>
        </w:r>
        <w:r>
          <w:fldChar w:fldCharType="separate"/>
        </w:r>
        <w:r>
          <w:t>43</w:t>
        </w:r>
        <w:r>
          <w:fldChar w:fldCharType="end"/>
        </w:r>
      </w:hyperlink>
    </w:p>
    <w:p>
      <w:pPr>
        <w:pStyle w:val="TOC2"/>
        <w:tabs>
          <w:tab w:val="right" w:leader="dot" w:pos="8306"/>
        </w:tabs>
      </w:pPr>
      <w:hyperlink w:anchor="_Toc11015" w:history="1">
        <w:r>
          <w:rPr>
            <w:rFonts w:ascii="仿宋" w:eastAsia="仿宋" w:hAnsi="仿宋" w:cs="仿宋" w:hint="eastAsia"/>
            <w:lang w:eastAsia="zh-CN"/>
          </w:rPr>
          <w:t>(一)、建设周期</w:t>
        </w:r>
        <w:r>
          <w:tab/>
        </w:r>
        <w:r>
          <w:fldChar w:fldCharType="begin"/>
        </w:r>
        <w:r>
          <w:instrText xml:space="preserve"> PAGEREF _Toc11015 \h </w:instrText>
        </w:r>
        <w:r>
          <w:fldChar w:fldCharType="separate"/>
        </w:r>
        <w:r>
          <w:t>43</w:t>
        </w:r>
        <w:r>
          <w:fldChar w:fldCharType="end"/>
        </w:r>
      </w:hyperlink>
    </w:p>
    <w:p>
      <w:pPr>
        <w:pStyle w:val="TOC2"/>
        <w:tabs>
          <w:tab w:val="right" w:leader="dot" w:pos="8306"/>
        </w:tabs>
      </w:pPr>
      <w:hyperlink w:anchor="_Toc13564" w:history="1">
        <w:r>
          <w:rPr>
            <w:rFonts w:ascii="仿宋" w:eastAsia="仿宋" w:hAnsi="仿宋" w:cs="仿宋" w:hint="eastAsia"/>
            <w:lang w:eastAsia="zh-CN"/>
          </w:rPr>
          <w:t>(二)、建设进度</w:t>
        </w:r>
        <w:r>
          <w:tab/>
        </w:r>
        <w:r>
          <w:fldChar w:fldCharType="begin"/>
        </w:r>
        <w:r>
          <w:instrText xml:space="preserve"> PAGEREF _Toc13564 \h </w:instrText>
        </w:r>
        <w:r>
          <w:fldChar w:fldCharType="separate"/>
        </w:r>
        <w:r>
          <w:t>44</w:t>
        </w:r>
        <w:r>
          <w:fldChar w:fldCharType="end"/>
        </w:r>
      </w:hyperlink>
    </w:p>
    <w:p>
      <w:pPr>
        <w:pStyle w:val="TOC2"/>
        <w:tabs>
          <w:tab w:val="right" w:leader="dot" w:pos="8306"/>
        </w:tabs>
      </w:pPr>
      <w:hyperlink w:anchor="_Toc12256" w:history="1">
        <w:r>
          <w:rPr>
            <w:rFonts w:ascii="仿宋" w:eastAsia="仿宋" w:hAnsi="仿宋" w:cs="仿宋" w:hint="eastAsia"/>
            <w:lang w:eastAsia="zh-CN"/>
          </w:rPr>
          <w:t>(三)、进度安排注意事项</w:t>
        </w:r>
        <w:r>
          <w:tab/>
        </w:r>
        <w:r>
          <w:fldChar w:fldCharType="begin"/>
        </w:r>
        <w:r>
          <w:instrText xml:space="preserve"> PAGEREF _Toc12256 \h </w:instrText>
        </w:r>
        <w:r>
          <w:fldChar w:fldCharType="separate"/>
        </w:r>
        <w:r>
          <w:t>45</w:t>
        </w:r>
        <w:r>
          <w:fldChar w:fldCharType="end"/>
        </w:r>
      </w:hyperlink>
    </w:p>
    <w:p>
      <w:pPr>
        <w:pStyle w:val="TOC2"/>
        <w:tabs>
          <w:tab w:val="right" w:leader="dot" w:pos="8306"/>
        </w:tabs>
      </w:pPr>
      <w:hyperlink w:anchor="_Toc5915" w:history="1">
        <w:r>
          <w:rPr>
            <w:rFonts w:ascii="仿宋" w:eastAsia="仿宋" w:hAnsi="仿宋" w:cs="仿宋" w:hint="eastAsia"/>
            <w:lang w:eastAsia="zh-CN"/>
          </w:rPr>
          <w:t>(四)、人力资源配置</w:t>
        </w:r>
        <w:r>
          <w:tab/>
        </w:r>
        <w:r>
          <w:fldChar w:fldCharType="begin"/>
        </w:r>
        <w:r>
          <w:instrText xml:space="preserve"> PAGEREF _Toc5915 \h </w:instrText>
        </w:r>
        <w:r>
          <w:fldChar w:fldCharType="separate"/>
        </w:r>
        <w:r>
          <w:t>46</w:t>
        </w:r>
        <w:r>
          <w:fldChar w:fldCharType="end"/>
        </w:r>
      </w:hyperlink>
    </w:p>
    <w:p>
      <w:pPr>
        <w:pStyle w:val="TOC1"/>
        <w:tabs>
          <w:tab w:val="right" w:leader="dot" w:pos="8306"/>
        </w:tabs>
      </w:pPr>
      <w:hyperlink w:anchor="_Toc13092" w:history="1">
        <w:r>
          <w:rPr>
            <w:rFonts w:ascii="仿宋" w:eastAsia="仿宋" w:hAnsi="仿宋" w:cs="仿宋" w:hint="eastAsia"/>
            <w:lang w:eastAsia="zh-CN"/>
          </w:rPr>
          <w:t>十三、质量管理体系</w:t>
        </w:r>
        <w:r>
          <w:tab/>
        </w:r>
        <w:r>
          <w:fldChar w:fldCharType="begin"/>
        </w:r>
        <w:r>
          <w:instrText xml:space="preserve"> PAGEREF _Toc13092 \h </w:instrText>
        </w:r>
        <w:r>
          <w:fldChar w:fldCharType="separate"/>
        </w:r>
        <w:r>
          <w:t>47</w:t>
        </w:r>
        <w:r>
          <w:fldChar w:fldCharType="end"/>
        </w:r>
      </w:hyperlink>
    </w:p>
    <w:p>
      <w:pPr>
        <w:pStyle w:val="TOC2"/>
        <w:tabs>
          <w:tab w:val="right" w:leader="dot" w:pos="8306"/>
        </w:tabs>
      </w:pPr>
      <w:hyperlink w:anchor="_Toc7567" w:history="1">
        <w:r>
          <w:rPr>
            <w:rFonts w:ascii="仿宋" w:eastAsia="仿宋" w:hAnsi="仿宋" w:cs="仿宋" w:hint="eastAsia"/>
            <w:lang w:eastAsia="zh-CN"/>
          </w:rPr>
          <w:t>(一)、质量目标与方针</w:t>
        </w:r>
        <w:r>
          <w:tab/>
        </w:r>
        <w:r>
          <w:fldChar w:fldCharType="begin"/>
        </w:r>
        <w:r>
          <w:instrText xml:space="preserve"> PAGEREF _Toc7567 \h </w:instrText>
        </w:r>
        <w:r>
          <w:fldChar w:fldCharType="separate"/>
        </w:r>
        <w:r>
          <w:t>47</w:t>
        </w:r>
        <w:r>
          <w:fldChar w:fldCharType="end"/>
        </w:r>
      </w:hyperlink>
    </w:p>
    <w:p>
      <w:pPr>
        <w:pStyle w:val="TOC2"/>
        <w:tabs>
          <w:tab w:val="right" w:leader="dot" w:pos="8306"/>
        </w:tabs>
      </w:pPr>
      <w:hyperlink w:anchor="_Toc18352" w:history="1">
        <w:r>
          <w:rPr>
            <w:rFonts w:ascii="仿宋" w:eastAsia="仿宋" w:hAnsi="仿宋" w:cs="仿宋" w:hint="eastAsia"/>
            <w:lang w:eastAsia="zh-CN"/>
          </w:rPr>
          <w:t>(二)、质量管理责任</w:t>
        </w:r>
        <w:r>
          <w:tab/>
        </w:r>
        <w:r>
          <w:fldChar w:fldCharType="begin"/>
        </w:r>
        <w:r>
          <w:instrText xml:space="preserve"> PAGEREF _Toc18352 \h </w:instrText>
        </w:r>
        <w:r>
          <w:fldChar w:fldCharType="separate"/>
        </w:r>
        <w:r>
          <w:t>48</w:t>
        </w:r>
        <w:r>
          <w:fldChar w:fldCharType="end"/>
        </w:r>
      </w:hyperlink>
    </w:p>
    <w:p>
      <w:pPr>
        <w:pStyle w:val="TOC2"/>
        <w:tabs>
          <w:tab w:val="right" w:leader="dot" w:pos="8306"/>
        </w:tabs>
      </w:pPr>
      <w:hyperlink w:anchor="_Toc24148" w:history="1">
        <w:r>
          <w:rPr>
            <w:rFonts w:ascii="仿宋" w:eastAsia="仿宋" w:hAnsi="仿宋" w:cs="仿宋" w:hint="eastAsia"/>
            <w:lang w:eastAsia="zh-CN"/>
          </w:rPr>
          <w:t>(三)、质量管理体系文件</w:t>
        </w:r>
        <w:r>
          <w:tab/>
        </w:r>
        <w:r>
          <w:fldChar w:fldCharType="begin"/>
        </w:r>
        <w:r>
          <w:instrText xml:space="preserve"> PAGEREF _Toc24148 \h </w:instrText>
        </w:r>
        <w:r>
          <w:fldChar w:fldCharType="separate"/>
        </w:r>
        <w:r>
          <w:t>49</w:t>
        </w:r>
        <w:r>
          <w:fldChar w:fldCharType="end"/>
        </w:r>
      </w:hyperlink>
    </w:p>
    <w:p>
      <w:pPr>
        <w:pStyle w:val="TOC2"/>
        <w:tabs>
          <w:tab w:val="right" w:leader="dot" w:pos="8306"/>
        </w:tabs>
      </w:pPr>
      <w:hyperlink w:anchor="_Toc10176" w:history="1">
        <w:r>
          <w:rPr>
            <w:rFonts w:ascii="仿宋" w:eastAsia="仿宋" w:hAnsi="仿宋" w:cs="仿宋" w:hint="eastAsia"/>
            <w:lang w:eastAsia="zh-CN"/>
          </w:rPr>
          <w:t>(四)、质量培训与教育</w:t>
        </w:r>
        <w:r>
          <w:tab/>
        </w:r>
        <w:r>
          <w:fldChar w:fldCharType="begin"/>
        </w:r>
        <w:r>
          <w:instrText xml:space="preserve"> PAGEREF _Toc10176 \h </w:instrText>
        </w:r>
        <w:r>
          <w:fldChar w:fldCharType="separate"/>
        </w:r>
        <w:r>
          <w:t>52</w:t>
        </w:r>
        <w:r>
          <w:fldChar w:fldCharType="end"/>
        </w:r>
      </w:hyperlink>
    </w:p>
    <w:p>
      <w:pPr>
        <w:pStyle w:val="TOC2"/>
        <w:tabs>
          <w:tab w:val="right" w:leader="dot" w:pos="8306"/>
        </w:tabs>
      </w:pPr>
      <w:hyperlink w:anchor="_Toc32295" w:history="1">
        <w:r>
          <w:rPr>
            <w:rFonts w:ascii="仿宋" w:eastAsia="仿宋" w:hAnsi="仿宋" w:cs="仿宋" w:hint="eastAsia"/>
            <w:lang w:eastAsia="zh-CN"/>
          </w:rPr>
          <w:t>(五)、质量审核与评价</w:t>
        </w:r>
        <w:r>
          <w:tab/>
        </w:r>
        <w:r>
          <w:fldChar w:fldCharType="begin"/>
        </w:r>
        <w:r>
          <w:instrText xml:space="preserve"> PAGEREF _Toc32295 \h </w:instrText>
        </w:r>
        <w:r>
          <w:fldChar w:fldCharType="separate"/>
        </w:r>
        <w:r>
          <w:t>53</w:t>
        </w:r>
        <w:r>
          <w:fldChar w:fldCharType="end"/>
        </w:r>
      </w:hyperlink>
    </w:p>
    <w:p>
      <w:pPr>
        <w:pStyle w:val="TOC2"/>
        <w:tabs>
          <w:tab w:val="right" w:leader="dot" w:pos="8306"/>
        </w:tabs>
      </w:pPr>
      <w:hyperlink w:anchor="_Toc4831" w:history="1">
        <w:r>
          <w:rPr>
            <w:rFonts w:ascii="仿宋" w:eastAsia="仿宋" w:hAnsi="仿宋" w:cs="仿宋" w:hint="eastAsia"/>
            <w:lang w:eastAsia="zh-CN"/>
          </w:rPr>
          <w:t>(六)、不符合与纠正措施</w:t>
        </w:r>
        <w:r>
          <w:tab/>
        </w:r>
        <w:r>
          <w:fldChar w:fldCharType="begin"/>
        </w:r>
        <w:r>
          <w:instrText xml:space="preserve"> PAGEREF _Toc4831 \h </w:instrText>
        </w:r>
        <w:r>
          <w:fldChar w:fldCharType="separate"/>
        </w:r>
        <w:r>
          <w:t>54</w:t>
        </w:r>
        <w:r>
          <w:fldChar w:fldCharType="end"/>
        </w:r>
      </w:hyperlink>
    </w:p>
    <w:p>
      <w:pPr>
        <w:pStyle w:val="TOC1"/>
        <w:tabs>
          <w:tab w:val="right" w:leader="dot" w:pos="8306"/>
        </w:tabs>
      </w:pPr>
      <w:hyperlink w:anchor="_Toc15646" w:history="1">
        <w:r>
          <w:rPr>
            <w:rFonts w:ascii="仿宋" w:eastAsia="仿宋" w:hAnsi="仿宋" w:cs="仿宋" w:hint="eastAsia"/>
            <w:lang w:eastAsia="zh-CN"/>
          </w:rPr>
          <w:t>十四、供应链管理</w:t>
        </w:r>
        <w:r>
          <w:tab/>
        </w:r>
        <w:r>
          <w:fldChar w:fldCharType="begin"/>
        </w:r>
        <w:r>
          <w:instrText xml:space="preserve"> PAGEREF _Toc15646 \h </w:instrText>
        </w:r>
        <w:r>
          <w:fldChar w:fldCharType="separate"/>
        </w:r>
        <w:r>
          <w:t>55</w:t>
        </w:r>
        <w:r>
          <w:fldChar w:fldCharType="end"/>
        </w:r>
      </w:hyperlink>
    </w:p>
    <w:p>
      <w:pPr>
        <w:pStyle w:val="TOC2"/>
        <w:tabs>
          <w:tab w:val="right" w:leader="dot" w:pos="8306"/>
        </w:tabs>
      </w:pPr>
      <w:hyperlink w:anchor="_Toc13472" w:history="1">
        <w:r>
          <w:rPr>
            <w:rFonts w:ascii="仿宋" w:eastAsia="仿宋" w:hAnsi="仿宋" w:cs="仿宋" w:hint="eastAsia"/>
            <w:lang w:eastAsia="zh-CN"/>
          </w:rPr>
          <w:t>(一)、供应链战略规划</w:t>
        </w:r>
        <w:r>
          <w:tab/>
        </w:r>
        <w:r>
          <w:fldChar w:fldCharType="begin"/>
        </w:r>
        <w:r>
          <w:instrText xml:space="preserve"> PAGEREF _Toc13472 \h </w:instrText>
        </w:r>
        <w:r>
          <w:fldChar w:fldCharType="separate"/>
        </w:r>
        <w:r>
          <w:t>55</w:t>
        </w:r>
        <w:r>
          <w:fldChar w:fldCharType="end"/>
        </w:r>
      </w:hyperlink>
    </w:p>
    <w:p>
      <w:pPr>
        <w:pStyle w:val="TOC2"/>
        <w:tabs>
          <w:tab w:val="right" w:leader="dot" w:pos="8306"/>
        </w:tabs>
      </w:pPr>
      <w:hyperlink w:anchor="_Toc7431" w:history="1">
        <w:r>
          <w:rPr>
            <w:rFonts w:ascii="仿宋" w:eastAsia="仿宋" w:hAnsi="仿宋" w:cs="仿宋" w:hint="eastAsia"/>
            <w:lang w:eastAsia="zh-CN"/>
          </w:rPr>
          <w:t>(二)、供应商选择与合作</w:t>
        </w:r>
        <w:r>
          <w:tab/>
        </w:r>
        <w:r>
          <w:fldChar w:fldCharType="begin"/>
        </w:r>
        <w:r>
          <w:instrText xml:space="preserve"> PAGEREF _Toc7431 \h </w:instrText>
        </w:r>
        <w:r>
          <w:fldChar w:fldCharType="separate"/>
        </w:r>
        <w:r>
          <w:t>56</w:t>
        </w:r>
        <w:r>
          <w:fldChar w:fldCharType="end"/>
        </w:r>
      </w:hyperlink>
    </w:p>
    <w:p>
      <w:pPr>
        <w:pStyle w:val="TOC2"/>
        <w:tabs>
          <w:tab w:val="right" w:leader="dot" w:pos="8306"/>
        </w:tabs>
      </w:pPr>
      <w:hyperlink w:anchor="_Toc8698" w:history="1">
        <w:r>
          <w:rPr>
            <w:rFonts w:ascii="仿宋" w:eastAsia="仿宋" w:hAnsi="仿宋" w:cs="仿宋" w:hint="eastAsia"/>
            <w:lang w:eastAsia="zh-CN"/>
          </w:rPr>
          <w:t>(三)、物流与库存管理</w:t>
        </w:r>
        <w:r>
          <w:tab/>
        </w:r>
        <w:r>
          <w:fldChar w:fldCharType="begin"/>
        </w:r>
        <w:r>
          <w:instrText xml:space="preserve"> PAGEREF _Toc8698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16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246"/>
      <w:r>
        <w:rPr>
          <w:rFonts w:ascii="仿宋" w:eastAsia="仿宋" w:hAnsi="仿宋" w:cs="仿宋" w:hint="eastAsia"/>
          <w:sz w:val="28"/>
          <w:lang w:eastAsia="zh-CN"/>
        </w:rPr>
        <w:t>一、畜牧机械项目文档管理</w:t>
      </w:r>
      <w:bookmarkEnd w:id="2"/>
    </w:p>
    <w:p>
      <w:pPr>
        <w:pStyle w:val="Heading2"/>
        <w:rPr>
          <w:rFonts w:ascii="仿宋" w:eastAsia="仿宋" w:hAnsi="仿宋" w:cs="仿宋" w:hint="eastAsia"/>
          <w:lang w:eastAsia="zh-CN"/>
        </w:rPr>
      </w:pPr>
      <w:bookmarkStart w:id="3" w:name="_Toc1492"/>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畜牧机械项目高度重视文档的质量和准确性，以支持畜牧机械项目的各项活动和决策。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机械项目文档的编制始于畜牧机械项目计划的初期，我们制定了详细的文档编制计划，明确了每个文档的内容、格式和编写责任人。在畜牧机械项目启动阶段，我们首先编制了畜牧机械项目章程，明确定义了畜牧机械项目的目标、范围、风险等关键要素。随后，畜牧机械项目团队根据计划陆续编制了需求文档、设计文档、测试文档等各类文档，确保畜牧机械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畜牧机械项目管理中的重要环节，旨在确保畜牧机械项目文档符合质量标准和畜牧机械项目需求。在畜牧机械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除了内部审查，我们还进行了外部审查，邀请畜牧机械项目相关利益方和专业领域的专家对文档进行独立审查。这有助于获取更全面、客观的反馈，确保畜牧机械项目文档不仅符合内部标准，也满足外部需求。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畜牧机械项目在文档编制与审查方面建立了严格的管理机制，通过规范的流程和多维度的审查，确保畜牧机械项目文档的质量、准确性和可靠性，为畜牧机械项目的顺利推进提供了有力支持。</w:t>
      </w:r>
    </w:p>
    <w:p>
      <w:pPr>
        <w:pStyle w:val="Heading2"/>
        <w:ind w:firstLine="560" w:firstLineChars="200"/>
        <w:rPr>
          <w:rFonts w:ascii="仿宋" w:eastAsia="仿宋" w:hAnsi="仿宋" w:cs="仿宋" w:hint="eastAsia"/>
          <w:sz w:val="28"/>
          <w:lang w:eastAsia="zh-CN"/>
        </w:rPr>
      </w:pPr>
      <w:bookmarkStart w:id="4" w:name="_Toc12880"/>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在畜牧机械项目中，我们致力于优化文档发布与分发过程，以确保信息的高效传递和团队间协作的顺畅进行。以下是我们采取的关键优化策略：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我们通过多渠道发布文档，包括电子邮件、畜牧机械项目管理平台、内部网站等，以满足不同团队成员的偏好和需求。多渠道发布确保了信息的全面覆盖。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我们采用了精细的权限控制，确保只有授权人员可以访问敏感信息。这种安全措施保护了畜牧机械项目文档的机密性，防止了未经授权的信息泄露。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235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文档存档与归档是畜牧机械项目生命周期中一个至关重要的环节，直接关系到畜牧机械项目信息的长期保存和历史记录的完整性。在畜牧机械项目中，我们实施了一系列有效的文档存档与归档管理策略：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6748"/>
      <w:r>
        <w:rPr>
          <w:rFonts w:ascii="仿宋" w:eastAsia="仿宋" w:hAnsi="仿宋" w:cs="仿宋" w:hint="eastAsia"/>
          <w:sz w:val="28"/>
          <w:lang w:eastAsia="zh-CN"/>
        </w:rPr>
        <w:t>二、工艺说明</w:t>
      </w:r>
      <w:bookmarkEnd w:id="6"/>
    </w:p>
    <w:p>
      <w:pPr>
        <w:pStyle w:val="Heading2"/>
        <w:rPr>
          <w:rFonts w:ascii="仿宋" w:eastAsia="仿宋" w:hAnsi="仿宋" w:cs="仿宋" w:hint="eastAsia"/>
          <w:lang w:eastAsia="zh-CN"/>
        </w:rPr>
      </w:pPr>
      <w:bookmarkStart w:id="7" w:name="_Toc30027"/>
      <w:r>
        <w:rPr>
          <w:rFonts w:ascii="仿宋" w:eastAsia="仿宋" w:hAnsi="仿宋" w:cs="仿宋" w:hint="eastAsia"/>
          <w:lang w:eastAsia="zh-CN"/>
        </w:rPr>
        <w:t>(一)、技术管理特点</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畜牧机械项目的技术管理特点体现在其创新导向。通过引入最先进的技术趋势和解决方案，畜牧机械项目致力于提升科技含量、提高质量和效率水平。这意味着我们将采用最新的工具和方法，确保畜牧机械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畜牧机械项目技术管理的显著特征。通过整合不同领域的技术资源，我们实现了跨学科的协同工作。这有助于优化技术架构，提高整体效能。此外，整合性策略还促进了不同技术团队之间的紧密沟通和高效合作，确保畜牧机械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畜牧机械项目所采用的技术。通过不断优化技术方案，畜牧机械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畜牧机械项目团队将在畜牧机械项目初期识别可能的技术风险，并采取相应的预防和应对措施。通过建立健全的风险评估机制，畜牧机械项目能够在实施过程中及时发现并解决潜在的技术问题，保障畜牧机械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畜牧机械项目中，技术将成为畜牧机械项目成功的有力支持。这一深度剖析揭示了技术管理在畜牧机械项目实施中的关键作用，为畜牧机械项目的技术基础奠定了坚实的基础。</w:t>
      </w:r>
    </w:p>
    <w:p>
      <w:pPr>
        <w:pStyle w:val="Heading2"/>
        <w:ind w:firstLine="560" w:firstLineChars="200"/>
        <w:rPr>
          <w:rFonts w:ascii="仿宋" w:eastAsia="仿宋" w:hAnsi="仿宋" w:cs="仿宋" w:hint="eastAsia"/>
          <w:sz w:val="28"/>
          <w:lang w:eastAsia="zh-CN"/>
        </w:rPr>
      </w:pPr>
      <w:bookmarkStart w:id="8" w:name="_Toc2902"/>
      <w:r>
        <w:rPr>
          <w:rFonts w:ascii="仿宋" w:eastAsia="仿宋" w:hAnsi="仿宋" w:cs="仿宋" w:hint="eastAsia"/>
          <w:sz w:val="28"/>
          <w:lang w:eastAsia="zh-CN"/>
        </w:rPr>
        <w:t>(二)、畜牧机械项目工艺技术设计方案</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畜牧机械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畜牧机械项目将严格按照相关行业规范要求进行组织。通过有效控制产品质量，畜牧机械项目将致力于为顾客提供优质的畜牧机械项目产品和良好的服务。这体现了畜牧机械项目对于生产活动合规性和质量标准的高度重视，为畜牧机械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畜牧机械项目注重生态效益和清洁生产原则。畜牧机械项目建设将紧密结合地方特色经济发展，与社会经济发展规划和区域环境保护规划方案相协调一致。通过与当地区域自然生态系统的结合，畜牧机械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畜牧机械项目产品具有多样化的客户需求和个性化的特点。因此，畜牧机械项目产品规格品种多样，且单批生产数量较小。为满足这一特点，畜牧机械项目承办单位将建设先进的柔性制造生产线。通过广泛应用柔性制造技术，畜牧机械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畜牧机械项目采用的技术具有较高的技术含量和自动化水平，处于国内先进水平。这一技术选用不仅体现了对生产效率、质量和环境友好性的高标准要求，同时为畜牧机械项目的可持续发展奠定了坚实的基础。</w:t>
      </w:r>
    </w:p>
    <w:p>
      <w:pPr>
        <w:pStyle w:val="Heading2"/>
        <w:ind w:firstLine="560" w:firstLineChars="200"/>
        <w:rPr>
          <w:rFonts w:ascii="仿宋" w:eastAsia="仿宋" w:hAnsi="仿宋" w:cs="仿宋" w:hint="eastAsia"/>
          <w:sz w:val="28"/>
          <w:lang w:eastAsia="zh-CN"/>
        </w:rPr>
      </w:pPr>
      <w:bookmarkStart w:id="9" w:name="_Toc23614"/>
      <w:r>
        <w:rPr>
          <w:rFonts w:ascii="仿宋" w:eastAsia="仿宋" w:hAnsi="仿宋" w:cs="仿宋" w:hint="eastAsia"/>
          <w:sz w:val="28"/>
          <w:lang w:eastAsia="zh-CN"/>
        </w:rPr>
        <w:t>(三)、设备选型方案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为确保畜牧机械项目的高效生产和技术实施，我们制定了一套精心设计的设备选型方案，以满足畜牧机械项目生产、质量和环保的要求。该方案的主要特点如下：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畜牧机械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针对畜牧机械项目产品的多样性和小批量生产的特点，我们将建设柔性制造生产线。通过在设备选型中考虑柔性制造技术，可以灵活应对不同产品规格和生产需求，实现生产线的高度灵活性和适应性。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0" w:name="_Toc5914"/>
      <w:r>
        <w:rPr>
          <w:rFonts w:ascii="仿宋" w:eastAsia="仿宋" w:hAnsi="仿宋" w:cs="仿宋" w:hint="eastAsia"/>
          <w:sz w:val="28"/>
          <w:lang w:eastAsia="zh-CN"/>
        </w:rPr>
        <w:t>三、畜牧机械项目土建工程</w:t>
      </w:r>
      <w:bookmarkEnd w:id="10"/>
    </w:p>
    <w:p>
      <w:pPr>
        <w:pStyle w:val="Heading2"/>
        <w:rPr>
          <w:rFonts w:ascii="仿宋" w:eastAsia="仿宋" w:hAnsi="仿宋" w:cs="仿宋" w:hint="eastAsia"/>
          <w:lang w:eastAsia="zh-CN"/>
        </w:rPr>
      </w:pPr>
      <w:bookmarkStart w:id="11" w:name="_Toc27071"/>
      <w:r>
        <w:rPr>
          <w:rFonts w:ascii="仿宋" w:eastAsia="仿宋" w:hAnsi="仿宋" w:cs="仿宋" w:hint="eastAsia"/>
          <w:lang w:eastAsia="zh-CN"/>
        </w:rPr>
        <w:t>(一)、建筑工程设计原则</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在畜牧机械项目的建筑工程设计中，我们将秉承一系列重要的设计原则，以确保畜牧机械项目建筑在功能、美观、可持续性等方面达到最佳效果。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首要原则是确保建筑的功能性得到最大化的发挥。我们将充分理解畜牧机械项目的实际需求，合理布局各个功能区域，保证建筑在满足业务需求的同时，提供高效的工作环境。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在建筑设计中，我们将综合考虑建设和运营成本。通过精细的经济效益分析，确保设计方案在高效利用资源的同时，对畜牧机械项目的长期盈利能力有积极的贡献。</w:t>
      </w:r>
    </w:p>
    <w:p>
      <w:pPr>
        <w:pStyle w:val="Heading2"/>
        <w:ind w:firstLine="560" w:firstLineChars="200"/>
        <w:rPr>
          <w:rFonts w:ascii="仿宋" w:eastAsia="仿宋" w:hAnsi="仿宋" w:cs="仿宋" w:hint="eastAsia"/>
          <w:sz w:val="28"/>
          <w:lang w:eastAsia="zh-CN"/>
        </w:rPr>
      </w:pPr>
      <w:bookmarkStart w:id="12" w:name="_Toc1108"/>
      <w:r>
        <w:rPr>
          <w:rFonts w:ascii="仿宋" w:eastAsia="仿宋" w:hAnsi="仿宋" w:cs="仿宋" w:hint="eastAsia"/>
          <w:sz w:val="28"/>
          <w:lang w:eastAsia="zh-CN"/>
        </w:rPr>
        <w:t>(二)、土建工程设计年限及安全等级</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畜牧机械项目的土建工程设计中，我们将精准设定设计年限，结合畜牧机械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畜牧机械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3" w:name="_Toc26746"/>
      <w:r>
        <w:rPr>
          <w:rFonts w:ascii="仿宋" w:eastAsia="仿宋" w:hAnsi="仿宋" w:cs="仿宋" w:hint="eastAsia"/>
          <w:sz w:val="28"/>
          <w:lang w:eastAsia="zh-CN"/>
        </w:rPr>
        <w:t>(三)、建筑工程设计总体要求</w:t>
      </w:r>
      <w:bookmarkEnd w:id="13"/>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畜牧机械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畜牧机械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畜牧机械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4" w:name="_Toc7692"/>
      <w:r>
        <w:rPr>
          <w:rFonts w:ascii="仿宋" w:eastAsia="仿宋" w:hAnsi="仿宋" w:cs="仿宋" w:hint="eastAsia"/>
          <w:sz w:val="28"/>
          <w:lang w:eastAsia="zh-CN"/>
        </w:rPr>
        <w:t>(四)、土建工程建设指标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本期工程畜牧机械项目预计总建筑面积XXX平方米，其中：计容建筑面积XXX平方米，计划建筑工程投资XX万元，占畜牧机械项目总投资的XX%。</w:t>
      </w:r>
    </w:p>
    <w:p>
      <w:pPr>
        <w:pStyle w:val="Heading1"/>
        <w:ind w:firstLine="560" w:firstLineChars="200"/>
        <w:rPr>
          <w:rFonts w:ascii="仿宋" w:eastAsia="仿宋" w:hAnsi="仿宋" w:cs="仿宋" w:hint="eastAsia"/>
          <w:sz w:val="28"/>
          <w:lang w:eastAsia="zh-CN"/>
        </w:rPr>
      </w:pPr>
      <w:bookmarkStart w:id="15" w:name="_Toc7735"/>
      <w:r>
        <w:rPr>
          <w:rFonts w:ascii="仿宋" w:eastAsia="仿宋" w:hAnsi="仿宋" w:cs="仿宋" w:hint="eastAsia"/>
          <w:sz w:val="28"/>
          <w:lang w:eastAsia="zh-CN"/>
        </w:rPr>
        <w:t>四、畜牧机械项目概论</w:t>
      </w:r>
      <w:bookmarkEnd w:id="15"/>
    </w:p>
    <w:p>
      <w:pPr>
        <w:pStyle w:val="Heading2"/>
        <w:rPr>
          <w:rFonts w:ascii="仿宋" w:eastAsia="仿宋" w:hAnsi="仿宋" w:cs="仿宋" w:hint="eastAsia"/>
          <w:lang w:eastAsia="zh-CN"/>
        </w:rPr>
      </w:pPr>
      <w:bookmarkStart w:id="16" w:name="_Toc9793"/>
      <w:r>
        <w:rPr>
          <w:rFonts w:ascii="仿宋" w:eastAsia="仿宋" w:hAnsi="仿宋" w:cs="仿宋" w:hint="eastAsia"/>
          <w:lang w:eastAsia="zh-CN"/>
        </w:rPr>
        <w:t>(一)、畜牧机械项目概况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畜牧机械项目的起源追溯至对市场的深入洞察。市场的不断演变与变革为畜牧机械项目提供了难得的机遇。当前市场存在的需求缺口和变革的大环境共同构成了畜牧机械项目的背景。这个畜牧机械项目旨在充分利用市场机遇，填补行业中尚未满足的需求，为客户提供全新的解决方案。市场的变革和需求的增长使得这个畜牧机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畜牧机械项目名称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机械项目正式命名为畜牧机械。这个名称不仅仅是一个标识，更代表了畜牧机械项目的核心理念和愿景。它蕴含着畜牧机械项目所要解决问题的关键字，具有强烈的表达和辨识度，为畜牧机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畜牧机械项目目标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机械项目的核心目标是提供一种全新、高效的解决方案，满足客户日益增长的需求。畜牧机械项目追求的不仅仅是满足市场需求，更是在市场中获得卓越的竞争优势。通过不断提升产品或服务的质量和创新水平，畜牧机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畜牧机械项目范围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机械项目全面涵盖了产品研发、制造、市场推广和售后服务，确保从产品设计到最终用户体验的全方位关注。这一全面的畜牧机械项目范围是为了确保畜牧机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畜牧机械项目时间表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畜牧机械项目计划在未来18个月内完成，包括研发、测试、市场试点和正式推出等不同阶段。这个时间表的合理设计是为了确保畜牧机械项目各个阶段的顺利推进，以便按时交付高质量的成果。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畜牧机械项目预算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畜牧机械项目总预算估算为XX百万美元，主要分配在研发、市场推广、人员培训和运营等方面。这一充足的预算为畜牧机械项目提供了充足的资源，确保畜牧机械项目在各个方面都能取得优异的表现。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畜牧机械项目风险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畜牧机械项目可能面临的风险包括市场接受度低、技术难题、竞争激烈等。畜牧机械项目团队已经制定了相应的风险应对计划，通过前瞻性的风险管理，确保畜牧机械项目在面对不确定性时能够迅速做出应对。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畜牧机械项目团队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畜牧机械项目汇聚了一支经验丰富、多领域专业素养的核心团队，确保畜牧机械项目在各个方面都能拥有高水平的执行力。团队的协同作战是畜牧机械项目成功的关键因素之一。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畜牧机械项目背景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畜牧机械项目的背景根植于市场对更高效、创新产品的渴望，同时也受到科技发展对行业格局的深刻改变的影响。这为畜牧机械项目提供了广阔的发展空间和市场需求。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畜牧机械项目现状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截至目前，畜牧机械项目已完成市场调研和技术验证，取得了初步的成功。这为畜牧机械项目在未来的发展奠定了坚实的基础，为更远大的目标打下了坚实的基石。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29421"/>
      <w:r>
        <w:rPr>
          <w:rFonts w:ascii="仿宋" w:eastAsia="仿宋" w:hAnsi="仿宋" w:cs="仿宋" w:hint="eastAsia"/>
          <w:sz w:val="28"/>
          <w:lang w:eastAsia="zh-CN"/>
        </w:rPr>
        <w:t>(二)、畜牧机械项目目标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keyword》畜牧机械项目首要业务目标是在市场中占据有利地位，实现产品/服务的成功推广和销售。通过不断提升产品质量、创新性，畜牧机械项目追求成为行业中的领导者，赢得更多客户的青睐。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在科技迅速发展的时代，畜牧机械项目着眼于技术创新。通过持续的研发和技术升级，畜牧机械项目旨在推出更具创新性的产品或服务，以满足市场对新鲜、先进解决方案的需求。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为了建立可持续的客户关系，畜牧机械项目设定了客户满意度目标。通过提供卓越的产品质量和优质的客户服务，畜牧机械项目追求赢得客户的信任和忠诚度，确保他们的满意度达到行业领先水平。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畜牧机械项目注重社会责任和可持续发展。通过实施环保、社会责任畜牧机械项目，畜牧机械项目致力于在经济发展的同时保护环境，促进社会公平，实现可持续经营。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畜牧机械项目的团队是实现目标的核心驱动力。因此，畜牧机械项目设定了团队发展目标，包括提升团队成员的专业技能、培养领导力，以及搭建协同高效的团队工作氛围。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9022"/>
      <w:r>
        <w:rPr>
          <w:rFonts w:ascii="仿宋" w:eastAsia="仿宋" w:hAnsi="仿宋" w:cs="仿宋" w:hint="eastAsia"/>
          <w:sz w:val="28"/>
          <w:lang w:eastAsia="zh-CN"/>
        </w:rPr>
        <w:t>(三)、畜牧机械项目提出的理由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畜牧机械项目提出的理由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https://d.book118.com/098140046107006044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畜牧机械项目规划设计纲要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畜牧机械项目规划设计纲要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畜牧机械项目规划设计纲要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畜牧机械项目规划设计纲要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畜牧机械项目规划设计纲要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畜牧机械项目规划设计纲要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畜牧机械项目规划设计纲要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畜牧机械项目规划设计纲要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畜牧机械项目规划设计纲要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畜牧机械项目规划设计纲要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畜牧机械项目规划设计纲要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畜牧机械项目规划设计纲要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畜牧机械项目规划设计纲要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畜牧机械项目规划设计纲要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畜牧机械项目规划设计纲要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畜牧机械项目规划设计纲要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畜牧机械项目规划设计纲要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A22FA7"/>
    <w:rsid w:val="0BA22F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8140046107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2024-03-01T21:28:00Z</dcterms:created>
  <dcterms:modified xsi:type="dcterms:W3CDTF">2024-03-01T21:28:30Z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FE341C8FAFB14F56883F36ECD6424C4D_11</vt:lpwstr>
  </property>
  <property fmtid="{D5CDD505-2E9C-101B-9397-08002B2CF9AE}" pid="3" name="KSOProductBuildVer">
    <vt:lpwstr>2052-12.1.0.16388</vt:lpwstr>
  </property>
</Properties>
</file>