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9" w:history="1">
        <w:r>
          <w:rPr>
            <w:rFonts w:ascii="仿宋" w:eastAsia="仿宋" w:hAnsi="仿宋" w:cs="仿宋" w:hint="eastAsia"/>
            <w:lang w:eastAsia="zh-CN"/>
          </w:rPr>
          <w:t>序言</w:t>
        </w:r>
        <w:r>
          <w:tab/>
        </w:r>
        <w:r>
          <w:fldChar w:fldCharType="begin"/>
        </w:r>
        <w:r>
          <w:instrText xml:space="preserve"> PAGEREF _Toc2539 \h </w:instrText>
        </w:r>
        <w:r>
          <w:fldChar w:fldCharType="separate"/>
        </w:r>
        <w:r>
          <w:t>3</w:t>
        </w:r>
        <w:r>
          <w:fldChar w:fldCharType="end"/>
        </w:r>
      </w:hyperlink>
    </w:p>
    <w:p>
      <w:pPr>
        <w:pStyle w:val="TOC1"/>
        <w:tabs>
          <w:tab w:val="right" w:leader="dot" w:pos="8306"/>
        </w:tabs>
      </w:pPr>
      <w:hyperlink w:anchor="_Toc8723" w:history="1">
        <w:r>
          <w:rPr>
            <w:rFonts w:ascii="仿宋" w:eastAsia="仿宋" w:hAnsi="仿宋" w:cs="仿宋" w:hint="eastAsia"/>
            <w:lang w:eastAsia="zh-CN"/>
          </w:rPr>
          <w:t>一、畜牧服务项目概论</w:t>
        </w:r>
        <w:r>
          <w:tab/>
        </w:r>
        <w:r>
          <w:fldChar w:fldCharType="begin"/>
        </w:r>
        <w:r>
          <w:instrText xml:space="preserve"> PAGEREF _Toc8723 \h </w:instrText>
        </w:r>
        <w:r>
          <w:fldChar w:fldCharType="separate"/>
        </w:r>
        <w:r>
          <w:t>3</w:t>
        </w:r>
        <w:r>
          <w:fldChar w:fldCharType="end"/>
        </w:r>
      </w:hyperlink>
    </w:p>
    <w:p>
      <w:pPr>
        <w:pStyle w:val="TOC2"/>
        <w:tabs>
          <w:tab w:val="right" w:leader="dot" w:pos="8306"/>
        </w:tabs>
      </w:pPr>
      <w:hyperlink w:anchor="_Toc29377" w:history="1">
        <w:r>
          <w:rPr>
            <w:rFonts w:ascii="仿宋" w:eastAsia="仿宋" w:hAnsi="仿宋" w:cs="仿宋" w:hint="eastAsia"/>
            <w:lang w:eastAsia="zh-CN"/>
          </w:rPr>
          <w:t>(一)、项目申报单位概况</w:t>
        </w:r>
        <w:r>
          <w:tab/>
        </w:r>
        <w:r>
          <w:fldChar w:fldCharType="begin"/>
        </w:r>
        <w:r>
          <w:instrText xml:space="preserve"> PAGEREF _Toc29377 \h </w:instrText>
        </w:r>
        <w:r>
          <w:fldChar w:fldCharType="separate"/>
        </w:r>
        <w:r>
          <w:t>3</w:t>
        </w:r>
        <w:r>
          <w:fldChar w:fldCharType="end"/>
        </w:r>
      </w:hyperlink>
    </w:p>
    <w:p>
      <w:pPr>
        <w:pStyle w:val="TOC2"/>
        <w:tabs>
          <w:tab w:val="right" w:leader="dot" w:pos="8306"/>
        </w:tabs>
      </w:pPr>
      <w:hyperlink w:anchor="_Toc31155" w:history="1">
        <w:r>
          <w:rPr>
            <w:rFonts w:ascii="仿宋" w:eastAsia="仿宋" w:hAnsi="仿宋" w:cs="仿宋" w:hint="eastAsia"/>
            <w:lang w:eastAsia="zh-CN"/>
          </w:rPr>
          <w:t>(二)、项目概况</w:t>
        </w:r>
        <w:r>
          <w:tab/>
        </w:r>
        <w:r>
          <w:fldChar w:fldCharType="begin"/>
        </w:r>
        <w:r>
          <w:instrText xml:space="preserve"> PAGEREF _Toc31155 \h </w:instrText>
        </w:r>
        <w:r>
          <w:fldChar w:fldCharType="separate"/>
        </w:r>
        <w:r>
          <w:t>4</w:t>
        </w:r>
        <w:r>
          <w:fldChar w:fldCharType="end"/>
        </w:r>
      </w:hyperlink>
    </w:p>
    <w:p>
      <w:pPr>
        <w:pStyle w:val="TOC1"/>
        <w:tabs>
          <w:tab w:val="right" w:leader="dot" w:pos="8306"/>
        </w:tabs>
      </w:pPr>
      <w:hyperlink w:anchor="_Toc27799" w:history="1">
        <w:r>
          <w:rPr>
            <w:rFonts w:ascii="仿宋" w:eastAsia="仿宋" w:hAnsi="仿宋" w:cs="仿宋" w:hint="eastAsia"/>
            <w:lang w:eastAsia="zh-CN"/>
          </w:rPr>
          <w:t>二、财务管理与成本控制</w:t>
        </w:r>
        <w:r>
          <w:tab/>
        </w:r>
        <w:r>
          <w:fldChar w:fldCharType="begin"/>
        </w:r>
        <w:r>
          <w:instrText xml:space="preserve"> PAGEREF _Toc27799 \h </w:instrText>
        </w:r>
        <w:r>
          <w:fldChar w:fldCharType="separate"/>
        </w:r>
        <w:r>
          <w:t>7</w:t>
        </w:r>
        <w:r>
          <w:fldChar w:fldCharType="end"/>
        </w:r>
      </w:hyperlink>
    </w:p>
    <w:p>
      <w:pPr>
        <w:pStyle w:val="TOC2"/>
        <w:tabs>
          <w:tab w:val="right" w:leader="dot" w:pos="8306"/>
        </w:tabs>
      </w:pPr>
      <w:hyperlink w:anchor="_Toc25776" w:history="1">
        <w:r>
          <w:rPr>
            <w:rFonts w:ascii="仿宋" w:eastAsia="仿宋" w:hAnsi="仿宋" w:cs="仿宋" w:hint="eastAsia"/>
            <w:lang w:eastAsia="zh-CN"/>
          </w:rPr>
          <w:t>(一)、财务管理体系建设</w:t>
        </w:r>
        <w:r>
          <w:tab/>
        </w:r>
        <w:r>
          <w:fldChar w:fldCharType="begin"/>
        </w:r>
        <w:r>
          <w:instrText xml:space="preserve"> PAGEREF _Toc25776 \h </w:instrText>
        </w:r>
        <w:r>
          <w:fldChar w:fldCharType="separate"/>
        </w:r>
        <w:r>
          <w:t>7</w:t>
        </w:r>
        <w:r>
          <w:fldChar w:fldCharType="end"/>
        </w:r>
      </w:hyperlink>
    </w:p>
    <w:p>
      <w:pPr>
        <w:pStyle w:val="TOC2"/>
        <w:tabs>
          <w:tab w:val="right" w:leader="dot" w:pos="8306"/>
        </w:tabs>
      </w:pPr>
      <w:hyperlink w:anchor="_Toc4681" w:history="1">
        <w:r>
          <w:rPr>
            <w:rFonts w:ascii="仿宋" w:eastAsia="仿宋" w:hAnsi="仿宋" w:cs="仿宋" w:hint="eastAsia"/>
            <w:lang w:eastAsia="zh-CN"/>
          </w:rPr>
          <w:t>(二)、成本控制措施</w:t>
        </w:r>
        <w:r>
          <w:tab/>
        </w:r>
        <w:r>
          <w:fldChar w:fldCharType="begin"/>
        </w:r>
        <w:r>
          <w:instrText xml:space="preserve"> PAGEREF _Toc4681 \h </w:instrText>
        </w:r>
        <w:r>
          <w:fldChar w:fldCharType="separate"/>
        </w:r>
        <w:r>
          <w:t>8</w:t>
        </w:r>
        <w:r>
          <w:fldChar w:fldCharType="end"/>
        </w:r>
      </w:hyperlink>
    </w:p>
    <w:p>
      <w:pPr>
        <w:pStyle w:val="TOC1"/>
        <w:tabs>
          <w:tab w:val="right" w:leader="dot" w:pos="8306"/>
        </w:tabs>
      </w:pPr>
      <w:hyperlink w:anchor="_Toc28483" w:history="1">
        <w:r>
          <w:rPr>
            <w:rFonts w:ascii="仿宋" w:eastAsia="仿宋" w:hAnsi="仿宋" w:cs="仿宋" w:hint="eastAsia"/>
            <w:lang w:eastAsia="zh-CN"/>
          </w:rPr>
          <w:t>三、发展规划、产业政策和行业准入分析</w:t>
        </w:r>
        <w:r>
          <w:tab/>
        </w:r>
        <w:r>
          <w:fldChar w:fldCharType="begin"/>
        </w:r>
        <w:r>
          <w:instrText xml:space="preserve"> PAGEREF _Toc28483 \h </w:instrText>
        </w:r>
        <w:r>
          <w:fldChar w:fldCharType="separate"/>
        </w:r>
        <w:r>
          <w:t>9</w:t>
        </w:r>
        <w:r>
          <w:fldChar w:fldCharType="end"/>
        </w:r>
      </w:hyperlink>
    </w:p>
    <w:p>
      <w:pPr>
        <w:pStyle w:val="TOC2"/>
        <w:tabs>
          <w:tab w:val="right" w:leader="dot" w:pos="8306"/>
        </w:tabs>
      </w:pPr>
      <w:hyperlink w:anchor="_Toc28849" w:history="1">
        <w:r>
          <w:rPr>
            <w:rFonts w:ascii="仿宋" w:eastAsia="仿宋" w:hAnsi="仿宋" w:cs="仿宋" w:hint="eastAsia"/>
            <w:lang w:eastAsia="zh-CN"/>
          </w:rPr>
          <w:t>(一)、发展规划分析</w:t>
        </w:r>
        <w:r>
          <w:tab/>
        </w:r>
        <w:r>
          <w:fldChar w:fldCharType="begin"/>
        </w:r>
        <w:r>
          <w:instrText xml:space="preserve"> PAGEREF _Toc28849 \h </w:instrText>
        </w:r>
        <w:r>
          <w:fldChar w:fldCharType="separate"/>
        </w:r>
        <w:r>
          <w:t>9</w:t>
        </w:r>
        <w:r>
          <w:fldChar w:fldCharType="end"/>
        </w:r>
      </w:hyperlink>
    </w:p>
    <w:p>
      <w:pPr>
        <w:pStyle w:val="TOC2"/>
        <w:tabs>
          <w:tab w:val="right" w:leader="dot" w:pos="8306"/>
        </w:tabs>
      </w:pPr>
      <w:hyperlink w:anchor="_Toc1604" w:history="1">
        <w:r>
          <w:rPr>
            <w:rFonts w:ascii="仿宋" w:eastAsia="仿宋" w:hAnsi="仿宋" w:cs="仿宋" w:hint="eastAsia"/>
            <w:lang w:eastAsia="zh-CN"/>
          </w:rPr>
          <w:t>(二)、产业政策分析</w:t>
        </w:r>
        <w:r>
          <w:tab/>
        </w:r>
        <w:r>
          <w:fldChar w:fldCharType="begin"/>
        </w:r>
        <w:r>
          <w:instrText xml:space="preserve"> PAGEREF _Toc1604 \h </w:instrText>
        </w:r>
        <w:r>
          <w:fldChar w:fldCharType="separate"/>
        </w:r>
        <w:r>
          <w:t>11</w:t>
        </w:r>
        <w:r>
          <w:fldChar w:fldCharType="end"/>
        </w:r>
      </w:hyperlink>
    </w:p>
    <w:p>
      <w:pPr>
        <w:pStyle w:val="TOC2"/>
        <w:tabs>
          <w:tab w:val="right" w:leader="dot" w:pos="8306"/>
        </w:tabs>
      </w:pPr>
      <w:hyperlink w:anchor="_Toc3880" w:history="1">
        <w:r>
          <w:rPr>
            <w:rFonts w:ascii="仿宋" w:eastAsia="仿宋" w:hAnsi="仿宋" w:cs="仿宋" w:hint="eastAsia"/>
            <w:lang w:eastAsia="zh-CN"/>
          </w:rPr>
          <w:t>(三)、行业准入分析</w:t>
        </w:r>
        <w:r>
          <w:tab/>
        </w:r>
        <w:r>
          <w:fldChar w:fldCharType="begin"/>
        </w:r>
        <w:r>
          <w:instrText xml:space="preserve"> PAGEREF _Toc3880 \h </w:instrText>
        </w:r>
        <w:r>
          <w:fldChar w:fldCharType="separate"/>
        </w:r>
        <w:r>
          <w:t>13</w:t>
        </w:r>
        <w:r>
          <w:fldChar w:fldCharType="end"/>
        </w:r>
      </w:hyperlink>
    </w:p>
    <w:p>
      <w:pPr>
        <w:pStyle w:val="TOC1"/>
        <w:tabs>
          <w:tab w:val="right" w:leader="dot" w:pos="8306"/>
        </w:tabs>
      </w:pPr>
      <w:hyperlink w:anchor="_Toc4632" w:history="1">
        <w:r>
          <w:rPr>
            <w:rFonts w:ascii="仿宋" w:eastAsia="仿宋" w:hAnsi="仿宋" w:cs="仿宋" w:hint="eastAsia"/>
            <w:lang w:eastAsia="zh-CN"/>
          </w:rPr>
          <w:t>四、建设风险评估分析</w:t>
        </w:r>
        <w:r>
          <w:tab/>
        </w:r>
        <w:r>
          <w:fldChar w:fldCharType="begin"/>
        </w:r>
        <w:r>
          <w:instrText xml:space="preserve"> PAGEREF _Toc4632 \h </w:instrText>
        </w:r>
        <w:r>
          <w:fldChar w:fldCharType="separate"/>
        </w:r>
        <w:r>
          <w:t>14</w:t>
        </w:r>
        <w:r>
          <w:fldChar w:fldCharType="end"/>
        </w:r>
      </w:hyperlink>
    </w:p>
    <w:p>
      <w:pPr>
        <w:pStyle w:val="TOC2"/>
        <w:tabs>
          <w:tab w:val="right" w:leader="dot" w:pos="8306"/>
        </w:tabs>
      </w:pPr>
      <w:hyperlink w:anchor="_Toc290" w:history="1">
        <w:r>
          <w:rPr>
            <w:rFonts w:ascii="仿宋" w:eastAsia="仿宋" w:hAnsi="仿宋" w:cs="仿宋" w:hint="eastAsia"/>
            <w:lang w:eastAsia="zh-CN"/>
          </w:rPr>
          <w:t>(一)、政策风险分析</w:t>
        </w:r>
        <w:r>
          <w:tab/>
        </w:r>
        <w:r>
          <w:fldChar w:fldCharType="begin"/>
        </w:r>
        <w:r>
          <w:instrText xml:space="preserve"> PAGEREF _Toc290 \h </w:instrText>
        </w:r>
        <w:r>
          <w:fldChar w:fldCharType="separate"/>
        </w:r>
        <w:r>
          <w:t>14</w:t>
        </w:r>
        <w:r>
          <w:fldChar w:fldCharType="end"/>
        </w:r>
      </w:hyperlink>
    </w:p>
    <w:p>
      <w:pPr>
        <w:pStyle w:val="TOC2"/>
        <w:tabs>
          <w:tab w:val="right" w:leader="dot" w:pos="8306"/>
        </w:tabs>
      </w:pPr>
      <w:hyperlink w:anchor="_Toc6757" w:history="1">
        <w:r>
          <w:rPr>
            <w:rFonts w:ascii="仿宋" w:eastAsia="仿宋" w:hAnsi="仿宋" w:cs="仿宋" w:hint="eastAsia"/>
            <w:lang w:eastAsia="zh-CN"/>
          </w:rPr>
          <w:t>(二)、社会风险分析</w:t>
        </w:r>
        <w:r>
          <w:tab/>
        </w:r>
        <w:r>
          <w:fldChar w:fldCharType="begin"/>
        </w:r>
        <w:r>
          <w:instrText xml:space="preserve"> PAGEREF _Toc6757 \h </w:instrText>
        </w:r>
        <w:r>
          <w:fldChar w:fldCharType="separate"/>
        </w:r>
        <w:r>
          <w:t>15</w:t>
        </w:r>
        <w:r>
          <w:fldChar w:fldCharType="end"/>
        </w:r>
      </w:hyperlink>
    </w:p>
    <w:p>
      <w:pPr>
        <w:pStyle w:val="TOC2"/>
        <w:tabs>
          <w:tab w:val="right" w:leader="dot" w:pos="8306"/>
        </w:tabs>
      </w:pPr>
      <w:hyperlink w:anchor="_Toc29100" w:history="1">
        <w:r>
          <w:rPr>
            <w:rFonts w:ascii="仿宋" w:eastAsia="仿宋" w:hAnsi="仿宋" w:cs="仿宋" w:hint="eastAsia"/>
            <w:lang w:eastAsia="zh-CN"/>
          </w:rPr>
          <w:t>(三)、市场风险分析</w:t>
        </w:r>
        <w:r>
          <w:tab/>
        </w:r>
        <w:r>
          <w:fldChar w:fldCharType="begin"/>
        </w:r>
        <w:r>
          <w:instrText xml:space="preserve"> PAGEREF _Toc29100 \h </w:instrText>
        </w:r>
        <w:r>
          <w:fldChar w:fldCharType="separate"/>
        </w:r>
        <w:r>
          <w:t>17</w:t>
        </w:r>
        <w:r>
          <w:fldChar w:fldCharType="end"/>
        </w:r>
      </w:hyperlink>
    </w:p>
    <w:p>
      <w:pPr>
        <w:pStyle w:val="TOC2"/>
        <w:tabs>
          <w:tab w:val="right" w:leader="dot" w:pos="8306"/>
        </w:tabs>
      </w:pPr>
      <w:hyperlink w:anchor="_Toc16403" w:history="1">
        <w:r>
          <w:rPr>
            <w:rFonts w:ascii="仿宋" w:eastAsia="仿宋" w:hAnsi="仿宋" w:cs="仿宋" w:hint="eastAsia"/>
            <w:lang w:eastAsia="zh-CN"/>
          </w:rPr>
          <w:t>(四)、资金风险分析</w:t>
        </w:r>
        <w:r>
          <w:tab/>
        </w:r>
        <w:r>
          <w:fldChar w:fldCharType="begin"/>
        </w:r>
        <w:r>
          <w:instrText xml:space="preserve"> PAGEREF _Toc16403 \h </w:instrText>
        </w:r>
        <w:r>
          <w:fldChar w:fldCharType="separate"/>
        </w:r>
        <w:r>
          <w:t>17</w:t>
        </w:r>
        <w:r>
          <w:fldChar w:fldCharType="end"/>
        </w:r>
      </w:hyperlink>
    </w:p>
    <w:p>
      <w:pPr>
        <w:pStyle w:val="TOC2"/>
        <w:tabs>
          <w:tab w:val="right" w:leader="dot" w:pos="8306"/>
        </w:tabs>
      </w:pPr>
      <w:hyperlink w:anchor="_Toc24532" w:history="1">
        <w:r>
          <w:rPr>
            <w:rFonts w:ascii="仿宋" w:eastAsia="仿宋" w:hAnsi="仿宋" w:cs="仿宋" w:hint="eastAsia"/>
            <w:lang w:eastAsia="zh-CN"/>
          </w:rPr>
          <w:t>(五)、技术风险分析</w:t>
        </w:r>
        <w:r>
          <w:tab/>
        </w:r>
        <w:r>
          <w:fldChar w:fldCharType="begin"/>
        </w:r>
        <w:r>
          <w:instrText xml:space="preserve"> PAGEREF _Toc24532 \h </w:instrText>
        </w:r>
        <w:r>
          <w:fldChar w:fldCharType="separate"/>
        </w:r>
        <w:r>
          <w:t>18</w:t>
        </w:r>
        <w:r>
          <w:fldChar w:fldCharType="end"/>
        </w:r>
      </w:hyperlink>
    </w:p>
    <w:p>
      <w:pPr>
        <w:pStyle w:val="TOC2"/>
        <w:tabs>
          <w:tab w:val="right" w:leader="dot" w:pos="8306"/>
        </w:tabs>
      </w:pPr>
      <w:hyperlink w:anchor="_Toc2209" w:history="1">
        <w:r>
          <w:rPr>
            <w:rFonts w:ascii="仿宋" w:eastAsia="仿宋" w:hAnsi="仿宋" w:cs="仿宋" w:hint="eastAsia"/>
            <w:lang w:eastAsia="zh-CN"/>
          </w:rPr>
          <w:t>(六)、财务风险分析</w:t>
        </w:r>
        <w:r>
          <w:tab/>
        </w:r>
        <w:r>
          <w:fldChar w:fldCharType="begin"/>
        </w:r>
        <w:r>
          <w:instrText xml:space="preserve"> PAGEREF _Toc2209 \h </w:instrText>
        </w:r>
        <w:r>
          <w:fldChar w:fldCharType="separate"/>
        </w:r>
        <w:r>
          <w:t>20</w:t>
        </w:r>
        <w:r>
          <w:fldChar w:fldCharType="end"/>
        </w:r>
      </w:hyperlink>
    </w:p>
    <w:p>
      <w:pPr>
        <w:pStyle w:val="TOC2"/>
        <w:tabs>
          <w:tab w:val="right" w:leader="dot" w:pos="8306"/>
        </w:tabs>
      </w:pPr>
      <w:hyperlink w:anchor="_Toc15163" w:history="1">
        <w:r>
          <w:rPr>
            <w:rFonts w:ascii="仿宋" w:eastAsia="仿宋" w:hAnsi="仿宋" w:cs="仿宋" w:hint="eastAsia"/>
            <w:lang w:eastAsia="zh-CN"/>
          </w:rPr>
          <w:t>(七)、管理风险分析</w:t>
        </w:r>
        <w:r>
          <w:tab/>
        </w:r>
        <w:r>
          <w:fldChar w:fldCharType="begin"/>
        </w:r>
        <w:r>
          <w:instrText xml:space="preserve"> PAGEREF _Toc15163 \h </w:instrText>
        </w:r>
        <w:r>
          <w:fldChar w:fldCharType="separate"/>
        </w:r>
        <w:r>
          <w:t>21</w:t>
        </w:r>
        <w:r>
          <w:fldChar w:fldCharType="end"/>
        </w:r>
      </w:hyperlink>
    </w:p>
    <w:p>
      <w:pPr>
        <w:pStyle w:val="TOC2"/>
        <w:tabs>
          <w:tab w:val="right" w:leader="dot" w:pos="8306"/>
        </w:tabs>
      </w:pPr>
      <w:hyperlink w:anchor="_Toc3290" w:history="1">
        <w:r>
          <w:rPr>
            <w:rFonts w:ascii="仿宋" w:eastAsia="仿宋" w:hAnsi="仿宋" w:cs="仿宋" w:hint="eastAsia"/>
            <w:lang w:eastAsia="zh-CN"/>
          </w:rPr>
          <w:t>(八)、其它风险分析</w:t>
        </w:r>
        <w:r>
          <w:tab/>
        </w:r>
        <w:r>
          <w:fldChar w:fldCharType="begin"/>
        </w:r>
        <w:r>
          <w:instrText xml:space="preserve"> PAGEREF _Toc3290 \h </w:instrText>
        </w:r>
        <w:r>
          <w:fldChar w:fldCharType="separate"/>
        </w:r>
        <w:r>
          <w:t>23</w:t>
        </w:r>
        <w:r>
          <w:fldChar w:fldCharType="end"/>
        </w:r>
      </w:hyperlink>
    </w:p>
    <w:p>
      <w:pPr>
        <w:pStyle w:val="TOC2"/>
        <w:tabs>
          <w:tab w:val="right" w:leader="dot" w:pos="8306"/>
        </w:tabs>
      </w:pPr>
      <w:hyperlink w:anchor="_Toc19050" w:history="1">
        <w:r>
          <w:rPr>
            <w:rFonts w:ascii="仿宋" w:eastAsia="仿宋" w:hAnsi="仿宋" w:cs="仿宋" w:hint="eastAsia"/>
            <w:lang w:eastAsia="zh-CN"/>
          </w:rPr>
          <w:t>(九)、社会影响评估</w:t>
        </w:r>
        <w:r>
          <w:tab/>
        </w:r>
        <w:r>
          <w:fldChar w:fldCharType="begin"/>
        </w:r>
        <w:r>
          <w:instrText xml:space="preserve"> PAGEREF _Toc19050 \h </w:instrText>
        </w:r>
        <w:r>
          <w:fldChar w:fldCharType="separate"/>
        </w:r>
        <w:r>
          <w:t>24</w:t>
        </w:r>
        <w:r>
          <w:fldChar w:fldCharType="end"/>
        </w:r>
      </w:hyperlink>
    </w:p>
    <w:p>
      <w:pPr>
        <w:pStyle w:val="TOC1"/>
        <w:tabs>
          <w:tab w:val="right" w:leader="dot" w:pos="8306"/>
        </w:tabs>
      </w:pPr>
      <w:hyperlink w:anchor="_Toc28262" w:history="1">
        <w:r>
          <w:rPr>
            <w:rFonts w:ascii="仿宋" w:eastAsia="仿宋" w:hAnsi="仿宋" w:cs="仿宋" w:hint="eastAsia"/>
            <w:lang w:eastAsia="zh-CN"/>
          </w:rPr>
          <w:t>五、资源开发及综合利用分析</w:t>
        </w:r>
        <w:r>
          <w:tab/>
        </w:r>
        <w:r>
          <w:fldChar w:fldCharType="begin"/>
        </w:r>
        <w:r>
          <w:instrText xml:space="preserve"> PAGEREF _Toc28262 \h </w:instrText>
        </w:r>
        <w:r>
          <w:fldChar w:fldCharType="separate"/>
        </w:r>
        <w:r>
          <w:t>26</w:t>
        </w:r>
        <w:r>
          <w:fldChar w:fldCharType="end"/>
        </w:r>
      </w:hyperlink>
    </w:p>
    <w:p>
      <w:pPr>
        <w:pStyle w:val="TOC2"/>
        <w:tabs>
          <w:tab w:val="right" w:leader="dot" w:pos="8306"/>
        </w:tabs>
      </w:pPr>
      <w:hyperlink w:anchor="_Toc20639" w:history="1">
        <w:r>
          <w:rPr>
            <w:rFonts w:ascii="仿宋" w:eastAsia="仿宋" w:hAnsi="仿宋" w:cs="仿宋" w:hint="eastAsia"/>
            <w:lang w:eastAsia="zh-CN"/>
          </w:rPr>
          <w:t>(一)、资源开发方案</w:t>
        </w:r>
        <w:r>
          <w:tab/>
        </w:r>
        <w:r>
          <w:fldChar w:fldCharType="begin"/>
        </w:r>
        <w:r>
          <w:instrText xml:space="preserve"> PAGEREF _Toc20639 \h </w:instrText>
        </w:r>
        <w:r>
          <w:fldChar w:fldCharType="separate"/>
        </w:r>
        <w:r>
          <w:t>26</w:t>
        </w:r>
        <w:r>
          <w:fldChar w:fldCharType="end"/>
        </w:r>
      </w:hyperlink>
    </w:p>
    <w:p>
      <w:pPr>
        <w:pStyle w:val="TOC2"/>
        <w:tabs>
          <w:tab w:val="right" w:leader="dot" w:pos="8306"/>
        </w:tabs>
      </w:pPr>
      <w:hyperlink w:anchor="_Toc21208" w:history="1">
        <w:r>
          <w:rPr>
            <w:rFonts w:ascii="仿宋" w:eastAsia="仿宋" w:hAnsi="仿宋" w:cs="仿宋" w:hint="eastAsia"/>
            <w:lang w:eastAsia="zh-CN"/>
          </w:rPr>
          <w:t>(二)、资源利用方案</w:t>
        </w:r>
        <w:r>
          <w:tab/>
        </w:r>
        <w:r>
          <w:fldChar w:fldCharType="begin"/>
        </w:r>
        <w:r>
          <w:instrText xml:space="preserve"> PAGEREF _Toc21208 \h </w:instrText>
        </w:r>
        <w:r>
          <w:fldChar w:fldCharType="separate"/>
        </w:r>
        <w:r>
          <w:t>27</w:t>
        </w:r>
        <w:r>
          <w:fldChar w:fldCharType="end"/>
        </w:r>
      </w:hyperlink>
    </w:p>
    <w:p>
      <w:pPr>
        <w:pStyle w:val="TOC2"/>
        <w:tabs>
          <w:tab w:val="right" w:leader="dot" w:pos="8306"/>
        </w:tabs>
      </w:pPr>
      <w:hyperlink w:anchor="_Toc22318" w:history="1">
        <w:r>
          <w:rPr>
            <w:rFonts w:ascii="仿宋" w:eastAsia="仿宋" w:hAnsi="仿宋" w:cs="仿宋" w:hint="eastAsia"/>
            <w:lang w:eastAsia="zh-CN"/>
          </w:rPr>
          <w:t>(三)、资源节约措施</w:t>
        </w:r>
        <w:r>
          <w:tab/>
        </w:r>
        <w:r>
          <w:fldChar w:fldCharType="begin"/>
        </w:r>
        <w:r>
          <w:instrText xml:space="preserve"> PAGEREF _Toc22318 \h </w:instrText>
        </w:r>
        <w:r>
          <w:fldChar w:fldCharType="separate"/>
        </w:r>
        <w:r>
          <w:t>29</w:t>
        </w:r>
        <w:r>
          <w:fldChar w:fldCharType="end"/>
        </w:r>
      </w:hyperlink>
    </w:p>
    <w:p>
      <w:pPr>
        <w:pStyle w:val="TOC1"/>
        <w:tabs>
          <w:tab w:val="right" w:leader="dot" w:pos="8306"/>
        </w:tabs>
      </w:pPr>
      <w:hyperlink w:anchor="_Toc22559" w:history="1">
        <w:r>
          <w:rPr>
            <w:rFonts w:ascii="仿宋" w:eastAsia="仿宋" w:hAnsi="仿宋" w:cs="仿宋" w:hint="eastAsia"/>
            <w:lang w:eastAsia="zh-CN"/>
          </w:rPr>
          <w:t>六、项目选址研究</w:t>
        </w:r>
        <w:r>
          <w:tab/>
        </w:r>
        <w:r>
          <w:fldChar w:fldCharType="begin"/>
        </w:r>
        <w:r>
          <w:instrText xml:space="preserve"> PAGEREF _Toc22559 \h </w:instrText>
        </w:r>
        <w:r>
          <w:fldChar w:fldCharType="separate"/>
        </w:r>
        <w:r>
          <w:t>30</w:t>
        </w:r>
        <w:r>
          <w:fldChar w:fldCharType="end"/>
        </w:r>
      </w:hyperlink>
    </w:p>
    <w:p>
      <w:pPr>
        <w:pStyle w:val="TOC2"/>
        <w:tabs>
          <w:tab w:val="right" w:leader="dot" w:pos="8306"/>
        </w:tabs>
      </w:pPr>
      <w:hyperlink w:anchor="_Toc24226" w:history="1">
        <w:r>
          <w:rPr>
            <w:rFonts w:ascii="仿宋" w:eastAsia="仿宋" w:hAnsi="仿宋" w:cs="仿宋" w:hint="eastAsia"/>
            <w:lang w:eastAsia="zh-CN"/>
          </w:rPr>
          <w:t>(一)、项目选址原则</w:t>
        </w:r>
        <w:r>
          <w:tab/>
        </w:r>
        <w:r>
          <w:fldChar w:fldCharType="begin"/>
        </w:r>
        <w:r>
          <w:instrText xml:space="preserve"> PAGEREF _Toc24226 \h </w:instrText>
        </w:r>
        <w:r>
          <w:fldChar w:fldCharType="separate"/>
        </w:r>
        <w:r>
          <w:t>30</w:t>
        </w:r>
        <w:r>
          <w:fldChar w:fldCharType="end"/>
        </w:r>
      </w:hyperlink>
    </w:p>
    <w:p>
      <w:pPr>
        <w:pStyle w:val="TOC2"/>
        <w:tabs>
          <w:tab w:val="right" w:leader="dot" w:pos="8306"/>
        </w:tabs>
      </w:pPr>
      <w:hyperlink w:anchor="_Toc21893" w:history="1">
        <w:r>
          <w:rPr>
            <w:rFonts w:ascii="仿宋" w:eastAsia="仿宋" w:hAnsi="仿宋" w:cs="仿宋" w:hint="eastAsia"/>
            <w:lang w:eastAsia="zh-CN"/>
          </w:rPr>
          <w:t>(二)、项目选址</w:t>
        </w:r>
        <w:r>
          <w:tab/>
        </w:r>
        <w:r>
          <w:fldChar w:fldCharType="begin"/>
        </w:r>
        <w:r>
          <w:instrText xml:space="preserve"> PAGEREF _Toc21893 \h </w:instrText>
        </w:r>
        <w:r>
          <w:fldChar w:fldCharType="separate"/>
        </w:r>
        <w:r>
          <w:t>33</w:t>
        </w:r>
        <w:r>
          <w:fldChar w:fldCharType="end"/>
        </w:r>
      </w:hyperlink>
    </w:p>
    <w:p>
      <w:pPr>
        <w:pStyle w:val="TOC2"/>
        <w:tabs>
          <w:tab w:val="right" w:leader="dot" w:pos="8306"/>
        </w:tabs>
      </w:pPr>
      <w:hyperlink w:anchor="_Toc7754" w:history="1">
        <w:r>
          <w:rPr>
            <w:rFonts w:ascii="仿宋" w:eastAsia="仿宋" w:hAnsi="仿宋" w:cs="仿宋" w:hint="eastAsia"/>
            <w:lang w:eastAsia="zh-CN"/>
          </w:rPr>
          <w:t>(三)、建设条件分析</w:t>
        </w:r>
        <w:r>
          <w:tab/>
        </w:r>
        <w:r>
          <w:fldChar w:fldCharType="begin"/>
        </w:r>
        <w:r>
          <w:instrText xml:space="preserve"> PAGEREF _Toc7754 \h </w:instrText>
        </w:r>
        <w:r>
          <w:fldChar w:fldCharType="separate"/>
        </w:r>
        <w:r>
          <w:t>35</w:t>
        </w:r>
        <w:r>
          <w:fldChar w:fldCharType="end"/>
        </w:r>
      </w:hyperlink>
    </w:p>
    <w:p>
      <w:pPr>
        <w:pStyle w:val="TOC2"/>
        <w:tabs>
          <w:tab w:val="right" w:leader="dot" w:pos="8306"/>
        </w:tabs>
      </w:pPr>
      <w:hyperlink w:anchor="_Toc5536" w:history="1">
        <w:r>
          <w:rPr>
            <w:rFonts w:ascii="仿宋" w:eastAsia="仿宋" w:hAnsi="仿宋" w:cs="仿宋" w:hint="eastAsia"/>
            <w:lang w:eastAsia="zh-CN"/>
          </w:rPr>
          <w:t>(四)、用地控制指标</w:t>
        </w:r>
        <w:r>
          <w:tab/>
        </w:r>
        <w:r>
          <w:fldChar w:fldCharType="begin"/>
        </w:r>
        <w:r>
          <w:instrText xml:space="preserve"> PAGEREF _Toc5536 \h </w:instrText>
        </w:r>
        <w:r>
          <w:fldChar w:fldCharType="separate"/>
        </w:r>
        <w:r>
          <w:t>36</w:t>
        </w:r>
        <w:r>
          <w:fldChar w:fldCharType="end"/>
        </w:r>
      </w:hyperlink>
    </w:p>
    <w:p>
      <w:pPr>
        <w:pStyle w:val="TOC2"/>
        <w:tabs>
          <w:tab w:val="right" w:leader="dot" w:pos="8306"/>
        </w:tabs>
      </w:pPr>
      <w:hyperlink w:anchor="_Toc27867" w:history="1">
        <w:r>
          <w:rPr>
            <w:rFonts w:ascii="仿宋" w:eastAsia="仿宋" w:hAnsi="仿宋" w:cs="仿宋" w:hint="eastAsia"/>
            <w:lang w:eastAsia="zh-CN"/>
          </w:rPr>
          <w:t>(五)、地总体要求</w:t>
        </w:r>
        <w:r>
          <w:tab/>
        </w:r>
        <w:r>
          <w:fldChar w:fldCharType="begin"/>
        </w:r>
        <w:r>
          <w:instrText xml:space="preserve"> PAGEREF _Toc27867 \h </w:instrText>
        </w:r>
        <w:r>
          <w:fldChar w:fldCharType="separate"/>
        </w:r>
        <w:r>
          <w:t>38</w:t>
        </w:r>
        <w:r>
          <w:fldChar w:fldCharType="end"/>
        </w:r>
      </w:hyperlink>
    </w:p>
    <w:p>
      <w:pPr>
        <w:pStyle w:val="TOC2"/>
        <w:tabs>
          <w:tab w:val="right" w:leader="dot" w:pos="8306"/>
        </w:tabs>
      </w:pPr>
      <w:hyperlink w:anchor="_Toc22759" w:history="1">
        <w:r>
          <w:rPr>
            <w:rFonts w:ascii="仿宋" w:eastAsia="仿宋" w:hAnsi="仿宋" w:cs="仿宋" w:hint="eastAsia"/>
            <w:lang w:eastAsia="zh-CN"/>
          </w:rPr>
          <w:t>(六)、节约用地措施</w:t>
        </w:r>
        <w:r>
          <w:tab/>
        </w:r>
        <w:r>
          <w:fldChar w:fldCharType="begin"/>
        </w:r>
        <w:r>
          <w:instrText xml:space="preserve"> PAGEREF _Toc22759 \h </w:instrText>
        </w:r>
        <w:r>
          <w:fldChar w:fldCharType="separate"/>
        </w:r>
        <w:r>
          <w:t>39</w:t>
        </w:r>
        <w:r>
          <w:fldChar w:fldCharType="end"/>
        </w:r>
      </w:hyperlink>
    </w:p>
    <w:p>
      <w:pPr>
        <w:pStyle w:val="TOC2"/>
        <w:tabs>
          <w:tab w:val="right" w:leader="dot" w:pos="8306"/>
        </w:tabs>
      </w:pPr>
      <w:hyperlink w:anchor="_Toc828" w:history="1">
        <w:r>
          <w:rPr>
            <w:rFonts w:ascii="仿宋" w:eastAsia="仿宋" w:hAnsi="仿宋" w:cs="仿宋" w:hint="eastAsia"/>
            <w:lang w:eastAsia="zh-CN"/>
          </w:rPr>
          <w:t>(七)、选址综合评价</w:t>
        </w:r>
        <w:r>
          <w:tab/>
        </w:r>
        <w:r>
          <w:fldChar w:fldCharType="begin"/>
        </w:r>
        <w:r>
          <w:instrText xml:space="preserve"> PAGEREF _Toc828 \h </w:instrText>
        </w:r>
        <w:r>
          <w:fldChar w:fldCharType="separate"/>
        </w:r>
        <w:r>
          <w:t>40</w:t>
        </w:r>
        <w:r>
          <w:fldChar w:fldCharType="end"/>
        </w:r>
      </w:hyperlink>
    </w:p>
    <w:p>
      <w:pPr>
        <w:pStyle w:val="TOC1"/>
        <w:tabs>
          <w:tab w:val="right" w:leader="dot" w:pos="8306"/>
        </w:tabs>
      </w:pPr>
      <w:hyperlink w:anchor="_Toc11716" w:history="1">
        <w:r>
          <w:rPr>
            <w:rFonts w:ascii="仿宋" w:eastAsia="仿宋" w:hAnsi="仿宋" w:cs="仿宋" w:hint="eastAsia"/>
            <w:lang w:eastAsia="zh-CN"/>
          </w:rPr>
          <w:t>七、客户关系管理与市场拓展</w:t>
        </w:r>
        <w:r>
          <w:tab/>
        </w:r>
        <w:r>
          <w:fldChar w:fldCharType="begin"/>
        </w:r>
        <w:r>
          <w:instrText xml:space="preserve"> PAGEREF _Toc11716 \h </w:instrText>
        </w:r>
        <w:r>
          <w:fldChar w:fldCharType="separate"/>
        </w:r>
        <w:r>
          <w:t>41</w:t>
        </w:r>
        <w:r>
          <w:fldChar w:fldCharType="end"/>
        </w:r>
      </w:hyperlink>
    </w:p>
    <w:p>
      <w:pPr>
        <w:pStyle w:val="TOC2"/>
        <w:tabs>
          <w:tab w:val="right" w:leader="dot" w:pos="8306"/>
        </w:tabs>
      </w:pPr>
      <w:hyperlink w:anchor="_Toc4807" w:history="1">
        <w:r>
          <w:rPr>
            <w:rFonts w:ascii="仿宋" w:eastAsia="仿宋" w:hAnsi="仿宋" w:cs="仿宋" w:hint="eastAsia"/>
            <w:lang w:eastAsia="zh-CN"/>
          </w:rPr>
          <w:t>(一)、客户关系管理策略</w:t>
        </w:r>
        <w:r>
          <w:tab/>
        </w:r>
        <w:r>
          <w:fldChar w:fldCharType="begin"/>
        </w:r>
        <w:r>
          <w:instrText xml:space="preserve"> PAGEREF _Toc4807 \h </w:instrText>
        </w:r>
        <w:r>
          <w:fldChar w:fldCharType="separate"/>
        </w:r>
        <w:r>
          <w:t>41</w:t>
        </w:r>
        <w:r>
          <w:fldChar w:fldCharType="end"/>
        </w:r>
      </w:hyperlink>
    </w:p>
    <w:p>
      <w:pPr>
        <w:pStyle w:val="TOC2"/>
        <w:tabs>
          <w:tab w:val="right" w:leader="dot" w:pos="8306"/>
        </w:tabs>
      </w:pPr>
      <w:hyperlink w:anchor="_Toc21081" w:history="1">
        <w:r>
          <w:rPr>
            <w:rFonts w:ascii="仿宋" w:eastAsia="仿宋" w:hAnsi="仿宋" w:cs="仿宋" w:hint="eastAsia"/>
            <w:lang w:eastAsia="zh-CN"/>
          </w:rPr>
          <w:t>(二)、市场拓展方案</w:t>
        </w:r>
        <w:r>
          <w:tab/>
        </w:r>
        <w:r>
          <w:fldChar w:fldCharType="begin"/>
        </w:r>
        <w:r>
          <w:instrText xml:space="preserve"> PAGEREF _Toc21081 \h </w:instrText>
        </w:r>
        <w:r>
          <w:fldChar w:fldCharType="separate"/>
        </w:r>
        <w:r>
          <w:t>43</w:t>
        </w:r>
        <w:r>
          <w:fldChar w:fldCharType="end"/>
        </w:r>
      </w:hyperlink>
    </w:p>
    <w:p>
      <w:pPr>
        <w:pStyle w:val="TOC1"/>
        <w:tabs>
          <w:tab w:val="right" w:leader="dot" w:pos="8306"/>
        </w:tabs>
      </w:pPr>
      <w:hyperlink w:anchor="_Toc12932" w:history="1">
        <w:r>
          <w:rPr>
            <w:rFonts w:ascii="仿宋" w:eastAsia="仿宋" w:hAnsi="仿宋" w:cs="仿宋" w:hint="eastAsia"/>
            <w:lang w:eastAsia="zh-CN"/>
          </w:rPr>
          <w:t>八、项目质量与标准</w:t>
        </w:r>
        <w:r>
          <w:tab/>
        </w:r>
        <w:r>
          <w:fldChar w:fldCharType="begin"/>
        </w:r>
        <w:r>
          <w:instrText xml:space="preserve"> PAGEREF _Toc12932 \h </w:instrText>
        </w:r>
        <w:r>
          <w:fldChar w:fldCharType="separate"/>
        </w:r>
        <w:r>
          <w:t>44</w:t>
        </w:r>
        <w:r>
          <w:fldChar w:fldCharType="end"/>
        </w:r>
      </w:hyperlink>
    </w:p>
    <w:p>
      <w:pPr>
        <w:pStyle w:val="TOC2"/>
        <w:tabs>
          <w:tab w:val="right" w:leader="dot" w:pos="8306"/>
        </w:tabs>
      </w:pPr>
      <w:hyperlink w:anchor="_Toc13652" w:history="1">
        <w:r>
          <w:rPr>
            <w:rFonts w:ascii="仿宋" w:eastAsia="仿宋" w:hAnsi="仿宋" w:cs="仿宋" w:hint="eastAsia"/>
            <w:lang w:eastAsia="zh-CN"/>
          </w:rPr>
          <w:t>(一)、质量保障体系</w:t>
        </w:r>
        <w:r>
          <w:tab/>
        </w:r>
        <w:r>
          <w:fldChar w:fldCharType="begin"/>
        </w:r>
        <w:r>
          <w:instrText xml:space="preserve"> PAGEREF _Toc13652 \h </w:instrText>
        </w:r>
        <w:r>
          <w:fldChar w:fldCharType="separate"/>
        </w:r>
        <w:r>
          <w:t>44</w:t>
        </w:r>
        <w:r>
          <w:fldChar w:fldCharType="end"/>
        </w:r>
      </w:hyperlink>
    </w:p>
    <w:p>
      <w:pPr>
        <w:pStyle w:val="TOC2"/>
        <w:tabs>
          <w:tab w:val="right" w:leader="dot" w:pos="8306"/>
        </w:tabs>
      </w:pPr>
      <w:hyperlink w:anchor="_Toc796" w:history="1">
        <w:r>
          <w:rPr>
            <w:rFonts w:ascii="仿宋" w:eastAsia="仿宋" w:hAnsi="仿宋" w:cs="仿宋" w:hint="eastAsia"/>
            <w:lang w:eastAsia="zh-CN"/>
          </w:rPr>
          <w:t>(二)、标准化作业流程</w:t>
        </w:r>
        <w:r>
          <w:tab/>
        </w:r>
        <w:r>
          <w:fldChar w:fldCharType="begin"/>
        </w:r>
        <w:r>
          <w:instrText xml:space="preserve"> PAGEREF _Toc796 \h </w:instrText>
        </w:r>
        <w:r>
          <w:fldChar w:fldCharType="separate"/>
        </w:r>
        <w:r>
          <w:t>45</w:t>
        </w:r>
        <w:r>
          <w:fldChar w:fldCharType="end"/>
        </w:r>
      </w:hyperlink>
    </w:p>
    <w:p>
      <w:pPr>
        <w:pStyle w:val="TOC2"/>
        <w:tabs>
          <w:tab w:val="right" w:leader="dot" w:pos="8306"/>
        </w:tabs>
      </w:pPr>
      <w:hyperlink w:anchor="_Toc5771" w:history="1">
        <w:r>
          <w:rPr>
            <w:rFonts w:ascii="仿宋" w:eastAsia="仿宋" w:hAnsi="仿宋" w:cs="仿宋" w:hint="eastAsia"/>
            <w:lang w:eastAsia="zh-CN"/>
          </w:rPr>
          <w:t>(三)、质量监控与评估</w:t>
        </w:r>
        <w:r>
          <w:tab/>
        </w:r>
        <w:r>
          <w:fldChar w:fldCharType="begin"/>
        </w:r>
        <w:r>
          <w:instrText xml:space="preserve"> PAGEREF _Toc5771 \h </w:instrText>
        </w:r>
        <w:r>
          <w:fldChar w:fldCharType="separate"/>
        </w:r>
        <w:r>
          <w:t>47</w:t>
        </w:r>
        <w:r>
          <w:fldChar w:fldCharType="end"/>
        </w:r>
      </w:hyperlink>
    </w:p>
    <w:p>
      <w:pPr>
        <w:pStyle w:val="TOC2"/>
        <w:tabs>
          <w:tab w:val="right" w:leader="dot" w:pos="8306"/>
        </w:tabs>
      </w:pPr>
      <w:hyperlink w:anchor="_Toc10143" w:history="1">
        <w:r>
          <w:rPr>
            <w:rFonts w:ascii="仿宋" w:eastAsia="仿宋" w:hAnsi="仿宋" w:cs="仿宋" w:hint="eastAsia"/>
            <w:lang w:eastAsia="zh-CN"/>
          </w:rPr>
          <w:t>(四)、质量改进计划</w:t>
        </w:r>
        <w:r>
          <w:tab/>
        </w:r>
        <w:r>
          <w:fldChar w:fldCharType="begin"/>
        </w:r>
        <w:r>
          <w:instrText xml:space="preserve"> PAGEREF _Toc10143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71" w:history="1">
        <w:r>
          <w:rPr>
            <w:rFonts w:ascii="仿宋" w:eastAsia="仿宋" w:hAnsi="仿宋" w:cs="仿宋" w:hint="eastAsia"/>
            <w:lang w:eastAsia="zh-CN"/>
          </w:rPr>
          <w:t>九、项目实施与管理方案</w:t>
        </w:r>
        <w:r>
          <w:tab/>
        </w:r>
        <w:r>
          <w:fldChar w:fldCharType="begin"/>
        </w:r>
        <w:r>
          <w:instrText xml:space="preserve"> PAGEREF _Toc3371 \h </w:instrText>
        </w:r>
        <w:r>
          <w:fldChar w:fldCharType="separate"/>
        </w:r>
        <w:r>
          <w:t>49</w:t>
        </w:r>
        <w:r>
          <w:fldChar w:fldCharType="end"/>
        </w:r>
      </w:hyperlink>
    </w:p>
    <w:p>
      <w:pPr>
        <w:pStyle w:val="TOC2"/>
        <w:tabs>
          <w:tab w:val="right" w:leader="dot" w:pos="8306"/>
        </w:tabs>
      </w:pPr>
      <w:hyperlink w:anchor="_Toc24921" w:history="1">
        <w:r>
          <w:rPr>
            <w:rFonts w:ascii="仿宋" w:eastAsia="仿宋" w:hAnsi="仿宋" w:cs="仿宋" w:hint="eastAsia"/>
            <w:lang w:eastAsia="zh-CN"/>
          </w:rPr>
          <w:t>(一)、项目实施计划</w:t>
        </w:r>
        <w:r>
          <w:tab/>
        </w:r>
        <w:r>
          <w:fldChar w:fldCharType="begin"/>
        </w:r>
        <w:r>
          <w:instrText xml:space="preserve"> PAGEREF _Toc24921 \h </w:instrText>
        </w:r>
        <w:r>
          <w:fldChar w:fldCharType="separate"/>
        </w:r>
        <w:r>
          <w:t>49</w:t>
        </w:r>
        <w:r>
          <w:fldChar w:fldCharType="end"/>
        </w:r>
      </w:hyperlink>
    </w:p>
    <w:p>
      <w:pPr>
        <w:pStyle w:val="TOC2"/>
        <w:tabs>
          <w:tab w:val="right" w:leader="dot" w:pos="8306"/>
        </w:tabs>
      </w:pPr>
      <w:hyperlink w:anchor="_Toc10442" w:history="1">
        <w:r>
          <w:rPr>
            <w:rFonts w:ascii="仿宋" w:eastAsia="仿宋" w:hAnsi="仿宋" w:cs="仿宋" w:hint="eastAsia"/>
            <w:lang w:eastAsia="zh-CN"/>
          </w:rPr>
          <w:t>(二)、项目组织机构与职责</w:t>
        </w:r>
        <w:r>
          <w:tab/>
        </w:r>
        <w:r>
          <w:fldChar w:fldCharType="begin"/>
        </w:r>
        <w:r>
          <w:instrText xml:space="preserve"> PAGEREF _Toc10442 \h </w:instrText>
        </w:r>
        <w:r>
          <w:fldChar w:fldCharType="separate"/>
        </w:r>
        <w:r>
          <w:t>50</w:t>
        </w:r>
        <w:r>
          <w:fldChar w:fldCharType="end"/>
        </w:r>
      </w:hyperlink>
    </w:p>
    <w:p>
      <w:pPr>
        <w:pStyle w:val="TOC2"/>
        <w:tabs>
          <w:tab w:val="right" w:leader="dot" w:pos="8306"/>
        </w:tabs>
      </w:pPr>
      <w:hyperlink w:anchor="_Toc20281" w:history="1">
        <w:r>
          <w:rPr>
            <w:rFonts w:ascii="仿宋" w:eastAsia="仿宋" w:hAnsi="仿宋" w:cs="仿宋" w:hint="eastAsia"/>
            <w:lang w:eastAsia="zh-CN"/>
          </w:rPr>
          <w:t>(三)、项目管理与监控体系</w:t>
        </w:r>
        <w:r>
          <w:tab/>
        </w:r>
        <w:r>
          <w:fldChar w:fldCharType="begin"/>
        </w:r>
        <w:r>
          <w:instrText xml:space="preserve"> PAGEREF _Toc20281 \h </w:instrText>
        </w:r>
        <w:r>
          <w:fldChar w:fldCharType="separate"/>
        </w:r>
        <w:r>
          <w:t>53</w:t>
        </w:r>
        <w:r>
          <w:fldChar w:fldCharType="end"/>
        </w:r>
      </w:hyperlink>
    </w:p>
    <w:p>
      <w:pPr>
        <w:pStyle w:val="TOC1"/>
        <w:tabs>
          <w:tab w:val="right" w:leader="dot" w:pos="8306"/>
        </w:tabs>
      </w:pPr>
      <w:hyperlink w:anchor="_Toc19352" w:history="1">
        <w:r>
          <w:rPr>
            <w:rFonts w:ascii="仿宋" w:eastAsia="仿宋" w:hAnsi="仿宋" w:cs="仿宋" w:hint="eastAsia"/>
            <w:lang w:eastAsia="zh-CN"/>
          </w:rPr>
          <w:t>十、技术创新与产业升级</w:t>
        </w:r>
        <w:r>
          <w:tab/>
        </w:r>
        <w:r>
          <w:fldChar w:fldCharType="begin"/>
        </w:r>
        <w:r>
          <w:instrText xml:space="preserve"> PAGEREF _Toc19352 \h </w:instrText>
        </w:r>
        <w:r>
          <w:fldChar w:fldCharType="separate"/>
        </w:r>
        <w:r>
          <w:t>55</w:t>
        </w:r>
        <w:r>
          <w:fldChar w:fldCharType="end"/>
        </w:r>
      </w:hyperlink>
    </w:p>
    <w:p>
      <w:pPr>
        <w:pStyle w:val="TOC2"/>
        <w:tabs>
          <w:tab w:val="right" w:leader="dot" w:pos="8306"/>
        </w:tabs>
      </w:pPr>
      <w:hyperlink w:anchor="_Toc5538" w:history="1">
        <w:r>
          <w:rPr>
            <w:rFonts w:ascii="仿宋" w:eastAsia="仿宋" w:hAnsi="仿宋" w:cs="仿宋" w:hint="eastAsia"/>
            <w:lang w:eastAsia="zh-CN"/>
          </w:rPr>
          <w:t>(一)、技术创新方向与目标</w:t>
        </w:r>
        <w:r>
          <w:tab/>
        </w:r>
        <w:r>
          <w:fldChar w:fldCharType="begin"/>
        </w:r>
        <w:r>
          <w:instrText xml:space="preserve"> PAGEREF _Toc5538 \h </w:instrText>
        </w:r>
        <w:r>
          <w:fldChar w:fldCharType="separate"/>
        </w:r>
        <w:r>
          <w:t>55</w:t>
        </w:r>
        <w:r>
          <w:fldChar w:fldCharType="end"/>
        </w:r>
      </w:hyperlink>
    </w:p>
    <w:p>
      <w:pPr>
        <w:pStyle w:val="TOC2"/>
        <w:tabs>
          <w:tab w:val="right" w:leader="dot" w:pos="8306"/>
        </w:tabs>
      </w:pPr>
      <w:hyperlink w:anchor="_Toc3969" w:history="1">
        <w:r>
          <w:rPr>
            <w:rFonts w:ascii="仿宋" w:eastAsia="仿宋" w:hAnsi="仿宋" w:cs="仿宋" w:hint="eastAsia"/>
            <w:lang w:eastAsia="zh-CN"/>
          </w:rPr>
          <w:t>(二)、产业升级路径与措施</w:t>
        </w:r>
        <w:r>
          <w:tab/>
        </w:r>
        <w:r>
          <w:fldChar w:fldCharType="begin"/>
        </w:r>
        <w:r>
          <w:instrText xml:space="preserve"> PAGEREF _Toc3969 \h </w:instrText>
        </w:r>
        <w:r>
          <w:fldChar w:fldCharType="separate"/>
        </w:r>
        <w:r>
          <w:t>56</w:t>
        </w:r>
        <w:r>
          <w:fldChar w:fldCharType="end"/>
        </w:r>
      </w:hyperlink>
    </w:p>
    <w:p>
      <w:pPr>
        <w:pStyle w:val="TOC1"/>
        <w:tabs>
          <w:tab w:val="right" w:leader="dot" w:pos="8306"/>
        </w:tabs>
      </w:pPr>
      <w:hyperlink w:anchor="_Toc6559" w:history="1">
        <w:r>
          <w:rPr>
            <w:rFonts w:ascii="仿宋" w:eastAsia="仿宋" w:hAnsi="仿宋" w:cs="仿宋" w:hint="eastAsia"/>
            <w:lang w:eastAsia="zh-CN"/>
          </w:rPr>
          <w:t>十一、资金管理与财务规划</w:t>
        </w:r>
        <w:r>
          <w:tab/>
        </w:r>
        <w:r>
          <w:fldChar w:fldCharType="begin"/>
        </w:r>
        <w:r>
          <w:instrText xml:space="preserve"> PAGEREF _Toc6559 \h </w:instrText>
        </w:r>
        <w:r>
          <w:fldChar w:fldCharType="separate"/>
        </w:r>
        <w:r>
          <w:t>57</w:t>
        </w:r>
        <w:r>
          <w:fldChar w:fldCharType="end"/>
        </w:r>
      </w:hyperlink>
    </w:p>
    <w:p>
      <w:pPr>
        <w:pStyle w:val="TOC2"/>
        <w:tabs>
          <w:tab w:val="right" w:leader="dot" w:pos="8306"/>
        </w:tabs>
      </w:pPr>
      <w:hyperlink w:anchor="_Toc21764" w:history="1">
        <w:r>
          <w:rPr>
            <w:rFonts w:ascii="仿宋" w:eastAsia="仿宋" w:hAnsi="仿宋" w:cs="仿宋" w:hint="eastAsia"/>
            <w:lang w:eastAsia="zh-CN"/>
          </w:rPr>
          <w:t>(一)、项目资金来源与筹措</w:t>
        </w:r>
        <w:r>
          <w:tab/>
        </w:r>
        <w:r>
          <w:fldChar w:fldCharType="begin"/>
        </w:r>
        <w:r>
          <w:instrText xml:space="preserve"> PAGEREF _Toc21764 \h </w:instrText>
        </w:r>
        <w:r>
          <w:fldChar w:fldCharType="separate"/>
        </w:r>
        <w:r>
          <w:t>57</w:t>
        </w:r>
        <w:r>
          <w:fldChar w:fldCharType="end"/>
        </w:r>
      </w:hyperlink>
    </w:p>
    <w:p>
      <w:pPr>
        <w:pStyle w:val="TOC2"/>
        <w:tabs>
          <w:tab w:val="right" w:leader="dot" w:pos="8306"/>
        </w:tabs>
      </w:pPr>
      <w:hyperlink w:anchor="_Toc4811" w:history="1">
        <w:r>
          <w:rPr>
            <w:rFonts w:ascii="仿宋" w:eastAsia="仿宋" w:hAnsi="仿宋" w:cs="仿宋" w:hint="eastAsia"/>
            <w:lang w:eastAsia="zh-CN"/>
          </w:rPr>
          <w:t>(二)、资金使用与监管</w:t>
        </w:r>
        <w:r>
          <w:tab/>
        </w:r>
        <w:r>
          <w:fldChar w:fldCharType="begin"/>
        </w:r>
        <w:r>
          <w:instrText xml:space="preserve"> PAGEREF _Toc4811 \h </w:instrText>
        </w:r>
        <w:r>
          <w:fldChar w:fldCharType="separate"/>
        </w:r>
        <w:r>
          <w:t>59</w:t>
        </w:r>
        <w:r>
          <w:fldChar w:fldCharType="end"/>
        </w:r>
      </w:hyperlink>
    </w:p>
    <w:p>
      <w:pPr>
        <w:pStyle w:val="TOC2"/>
        <w:tabs>
          <w:tab w:val="right" w:leader="dot" w:pos="8306"/>
        </w:tabs>
      </w:pPr>
      <w:hyperlink w:anchor="_Toc20992" w:history="1">
        <w:r>
          <w:rPr>
            <w:rFonts w:ascii="仿宋" w:eastAsia="仿宋" w:hAnsi="仿宋" w:cs="仿宋" w:hint="eastAsia"/>
            <w:lang w:eastAsia="zh-CN"/>
          </w:rPr>
          <w:t>(三)、财务规划与预测</w:t>
        </w:r>
        <w:r>
          <w:tab/>
        </w:r>
        <w:r>
          <w:fldChar w:fldCharType="begin"/>
        </w:r>
        <w:r>
          <w:instrText xml:space="preserve"> PAGEREF _Toc20992 \h </w:instrText>
        </w:r>
        <w:r>
          <w:fldChar w:fldCharType="separate"/>
        </w:r>
        <w:r>
          <w:t>60</w:t>
        </w:r>
        <w:r>
          <w:fldChar w:fldCharType="end"/>
        </w:r>
      </w:hyperlink>
    </w:p>
    <w:p>
      <w:pPr>
        <w:pStyle w:val="TOC1"/>
        <w:tabs>
          <w:tab w:val="right" w:leader="dot" w:pos="8306"/>
        </w:tabs>
      </w:pPr>
      <w:hyperlink w:anchor="_Toc4467" w:history="1">
        <w:r>
          <w:rPr>
            <w:rFonts w:ascii="仿宋" w:eastAsia="仿宋" w:hAnsi="仿宋" w:cs="仿宋" w:hint="eastAsia"/>
            <w:lang w:eastAsia="zh-CN"/>
          </w:rPr>
          <w:t>十二、安全与应急管理</w:t>
        </w:r>
        <w:r>
          <w:tab/>
        </w:r>
        <w:r>
          <w:fldChar w:fldCharType="begin"/>
        </w:r>
        <w:r>
          <w:instrText xml:space="preserve"> PAGEREF _Toc4467 \h </w:instrText>
        </w:r>
        <w:r>
          <w:fldChar w:fldCharType="separate"/>
        </w:r>
        <w:r>
          <w:t>61</w:t>
        </w:r>
        <w:r>
          <w:fldChar w:fldCharType="end"/>
        </w:r>
      </w:hyperlink>
    </w:p>
    <w:p>
      <w:pPr>
        <w:pStyle w:val="TOC2"/>
        <w:tabs>
          <w:tab w:val="right" w:leader="dot" w:pos="8306"/>
        </w:tabs>
      </w:pPr>
      <w:hyperlink w:anchor="_Toc26581" w:history="1">
        <w:r>
          <w:rPr>
            <w:rFonts w:ascii="仿宋" w:eastAsia="仿宋" w:hAnsi="仿宋" w:cs="仿宋" w:hint="eastAsia"/>
            <w:lang w:eastAsia="zh-CN"/>
          </w:rPr>
          <w:t>(一)、安全生产管理</w:t>
        </w:r>
        <w:r>
          <w:tab/>
        </w:r>
        <w:r>
          <w:fldChar w:fldCharType="begin"/>
        </w:r>
        <w:r>
          <w:instrText xml:space="preserve"> PAGEREF _Toc26581 \h </w:instrText>
        </w:r>
        <w:r>
          <w:fldChar w:fldCharType="separate"/>
        </w:r>
        <w:r>
          <w:t>61</w:t>
        </w:r>
        <w:r>
          <w:fldChar w:fldCharType="end"/>
        </w:r>
      </w:hyperlink>
    </w:p>
    <w:p>
      <w:pPr>
        <w:pStyle w:val="TOC2"/>
        <w:tabs>
          <w:tab w:val="right" w:leader="dot" w:pos="8306"/>
        </w:tabs>
      </w:pPr>
      <w:hyperlink w:anchor="_Toc17075" w:history="1">
        <w:r>
          <w:rPr>
            <w:rFonts w:ascii="仿宋" w:eastAsia="仿宋" w:hAnsi="仿宋" w:cs="仿宋" w:hint="eastAsia"/>
            <w:lang w:eastAsia="zh-CN"/>
          </w:rPr>
          <w:t>(二)、应急预案与响应</w:t>
        </w:r>
        <w:r>
          <w:tab/>
        </w:r>
        <w:r>
          <w:fldChar w:fldCharType="begin"/>
        </w:r>
        <w:r>
          <w:instrText xml:space="preserve"> PAGEREF _Toc17075 \h </w:instrText>
        </w:r>
        <w:r>
          <w:fldChar w:fldCharType="separate"/>
        </w:r>
        <w:r>
          <w:t>62</w:t>
        </w:r>
        <w:r>
          <w:fldChar w:fldCharType="end"/>
        </w:r>
      </w:hyperlink>
    </w:p>
    <w:p>
      <w:pPr>
        <w:pStyle w:val="TOC1"/>
        <w:tabs>
          <w:tab w:val="right" w:leader="dot" w:pos="8306"/>
        </w:tabs>
      </w:pPr>
      <w:hyperlink w:anchor="_Toc893" w:history="1">
        <w:r>
          <w:rPr>
            <w:rFonts w:ascii="仿宋" w:eastAsia="仿宋" w:hAnsi="仿宋" w:cs="仿宋" w:hint="eastAsia"/>
            <w:lang w:eastAsia="zh-CN"/>
          </w:rPr>
          <w:t>十三、质量管理与控制</w:t>
        </w:r>
        <w:r>
          <w:tab/>
        </w:r>
        <w:r>
          <w:fldChar w:fldCharType="begin"/>
        </w:r>
        <w:r>
          <w:instrText xml:space="preserve"> PAGEREF _Toc893 \h </w:instrText>
        </w:r>
        <w:r>
          <w:fldChar w:fldCharType="separate"/>
        </w:r>
        <w:r>
          <w:t>64</w:t>
        </w:r>
        <w:r>
          <w:fldChar w:fldCharType="end"/>
        </w:r>
      </w:hyperlink>
    </w:p>
    <w:p>
      <w:pPr>
        <w:pStyle w:val="TOC2"/>
        <w:tabs>
          <w:tab w:val="right" w:leader="dot" w:pos="8306"/>
        </w:tabs>
      </w:pPr>
      <w:hyperlink w:anchor="_Toc19107" w:history="1">
        <w:r>
          <w:rPr>
            <w:rFonts w:ascii="仿宋" w:eastAsia="仿宋" w:hAnsi="仿宋" w:cs="仿宋" w:hint="eastAsia"/>
            <w:lang w:eastAsia="zh-CN"/>
          </w:rPr>
          <w:t>(一)、质量管理体系建设</w:t>
        </w:r>
        <w:r>
          <w:tab/>
        </w:r>
        <w:r>
          <w:fldChar w:fldCharType="begin"/>
        </w:r>
        <w:r>
          <w:instrText xml:space="preserve"> PAGEREF _Toc19107 \h </w:instrText>
        </w:r>
        <w:r>
          <w:fldChar w:fldCharType="separate"/>
        </w:r>
        <w:r>
          <w:t>64</w:t>
        </w:r>
        <w:r>
          <w:fldChar w:fldCharType="end"/>
        </w:r>
      </w:hyperlink>
    </w:p>
    <w:p>
      <w:pPr>
        <w:pStyle w:val="TOC2"/>
        <w:tabs>
          <w:tab w:val="right" w:leader="dot" w:pos="8306"/>
        </w:tabs>
      </w:pPr>
      <w:hyperlink w:anchor="_Toc8082" w:history="1">
        <w:r>
          <w:rPr>
            <w:rFonts w:ascii="仿宋" w:eastAsia="仿宋" w:hAnsi="仿宋" w:cs="仿宋" w:hint="eastAsia"/>
            <w:lang w:eastAsia="zh-CN"/>
          </w:rPr>
          <w:t>(二)、质量控制措施</w:t>
        </w:r>
        <w:r>
          <w:tab/>
        </w:r>
        <w:r>
          <w:fldChar w:fldCharType="begin"/>
        </w:r>
        <w:r>
          <w:instrText xml:space="preserve"> PAGEREF _Toc8082 \h </w:instrText>
        </w:r>
        <w:r>
          <w:fldChar w:fldCharType="separate"/>
        </w:r>
        <w:r>
          <w:t>66</w:t>
        </w:r>
        <w:r>
          <w:fldChar w:fldCharType="end"/>
        </w:r>
      </w:hyperlink>
    </w:p>
    <w:p>
      <w:pPr>
        <w:pStyle w:val="TOC1"/>
        <w:tabs>
          <w:tab w:val="right" w:leader="dot" w:pos="8306"/>
        </w:tabs>
      </w:pPr>
      <w:hyperlink w:anchor="_Toc3283" w:history="1">
        <w:r>
          <w:rPr>
            <w:rFonts w:ascii="仿宋" w:eastAsia="仿宋" w:hAnsi="仿宋" w:cs="仿宋" w:hint="eastAsia"/>
            <w:lang w:eastAsia="zh-CN"/>
          </w:rPr>
          <w:t>十四、法律法规与政策遵循</w:t>
        </w:r>
        <w:r>
          <w:tab/>
        </w:r>
        <w:r>
          <w:fldChar w:fldCharType="begin"/>
        </w:r>
        <w:r>
          <w:instrText xml:space="preserve"> PAGEREF _Toc3283 \h </w:instrText>
        </w:r>
        <w:r>
          <w:fldChar w:fldCharType="separate"/>
        </w:r>
        <w:r>
          <w:t>67</w:t>
        </w:r>
        <w:r>
          <w:fldChar w:fldCharType="end"/>
        </w:r>
      </w:hyperlink>
    </w:p>
    <w:p>
      <w:pPr>
        <w:pStyle w:val="TOC2"/>
        <w:tabs>
          <w:tab w:val="right" w:leader="dot" w:pos="8306"/>
        </w:tabs>
      </w:pPr>
      <w:hyperlink w:anchor="_Toc32600" w:history="1">
        <w:r>
          <w:rPr>
            <w:rFonts w:ascii="仿宋" w:eastAsia="仿宋" w:hAnsi="仿宋" w:cs="仿宋" w:hint="eastAsia"/>
            <w:lang w:eastAsia="zh-CN"/>
          </w:rPr>
          <w:t>(一)、法律法规遵守</w:t>
        </w:r>
        <w:r>
          <w:tab/>
        </w:r>
        <w:r>
          <w:fldChar w:fldCharType="begin"/>
        </w:r>
        <w:r>
          <w:instrText xml:space="preserve"> PAGEREF _Toc32600 \h </w:instrText>
        </w:r>
        <w:r>
          <w:fldChar w:fldCharType="separate"/>
        </w:r>
        <w:r>
          <w:t>67</w:t>
        </w:r>
        <w:r>
          <w:fldChar w:fldCharType="end"/>
        </w:r>
      </w:hyperlink>
    </w:p>
    <w:p>
      <w:pPr>
        <w:pStyle w:val="TOC2"/>
        <w:tabs>
          <w:tab w:val="right" w:leader="dot" w:pos="8306"/>
        </w:tabs>
      </w:pPr>
      <w:hyperlink w:anchor="_Toc15771" w:history="1">
        <w:r>
          <w:rPr>
            <w:rFonts w:ascii="仿宋" w:eastAsia="仿宋" w:hAnsi="仿宋" w:cs="仿宋" w:hint="eastAsia"/>
            <w:lang w:eastAsia="zh-CN"/>
          </w:rPr>
          <w:t>(二)、政策导向与利用</w:t>
        </w:r>
        <w:r>
          <w:tab/>
        </w:r>
        <w:r>
          <w:fldChar w:fldCharType="begin"/>
        </w:r>
        <w:r>
          <w:instrText xml:space="preserve"> PAGEREF _Toc15771 \h </w:instrText>
        </w:r>
        <w:r>
          <w:fldChar w:fldCharType="separate"/>
        </w:r>
        <w:r>
          <w:t>68</w:t>
        </w:r>
        <w:r>
          <w:fldChar w:fldCharType="end"/>
        </w:r>
      </w:hyperlink>
    </w:p>
    <w:p>
      <w:pPr>
        <w:pStyle w:val="TOC1"/>
        <w:tabs>
          <w:tab w:val="right" w:leader="dot" w:pos="8306"/>
        </w:tabs>
      </w:pPr>
      <w:hyperlink w:anchor="_Toc13127" w:history="1">
        <w:r>
          <w:rPr>
            <w:rFonts w:ascii="仿宋" w:eastAsia="仿宋" w:hAnsi="仿宋" w:cs="仿宋" w:hint="eastAsia"/>
            <w:lang w:eastAsia="zh-CN"/>
          </w:rPr>
          <w:t>十五、创新驱动与持续发展</w:t>
        </w:r>
        <w:r>
          <w:tab/>
        </w:r>
        <w:r>
          <w:fldChar w:fldCharType="begin"/>
        </w:r>
        <w:r>
          <w:instrText xml:space="preserve"> PAGEREF _Toc13127 \h </w:instrText>
        </w:r>
        <w:r>
          <w:fldChar w:fldCharType="separate"/>
        </w:r>
        <w:r>
          <w:t>69</w:t>
        </w:r>
        <w:r>
          <w:fldChar w:fldCharType="end"/>
        </w:r>
      </w:hyperlink>
    </w:p>
    <w:p>
      <w:pPr>
        <w:pStyle w:val="TOC2"/>
        <w:tabs>
          <w:tab w:val="right" w:leader="dot" w:pos="8306"/>
        </w:tabs>
      </w:pPr>
      <w:hyperlink w:anchor="_Toc11030" w:history="1">
        <w:r>
          <w:rPr>
            <w:rFonts w:ascii="仿宋" w:eastAsia="仿宋" w:hAnsi="仿宋" w:cs="仿宋" w:hint="eastAsia"/>
            <w:lang w:eastAsia="zh-CN"/>
          </w:rPr>
          <w:t>(一)、创新驱动战略实施</w:t>
        </w:r>
        <w:r>
          <w:tab/>
        </w:r>
        <w:r>
          <w:fldChar w:fldCharType="begin"/>
        </w:r>
        <w:r>
          <w:instrText xml:space="preserve"> PAGEREF _Toc11030 \h </w:instrText>
        </w:r>
        <w:r>
          <w:fldChar w:fldCharType="separate"/>
        </w:r>
        <w:r>
          <w:t>69</w:t>
        </w:r>
        <w:r>
          <w:fldChar w:fldCharType="end"/>
        </w:r>
      </w:hyperlink>
    </w:p>
    <w:p>
      <w:pPr>
        <w:pStyle w:val="TOC2"/>
        <w:tabs>
          <w:tab w:val="right" w:leader="dot" w:pos="8306"/>
        </w:tabs>
      </w:pPr>
      <w:hyperlink w:anchor="_Toc15012" w:history="1">
        <w:r>
          <w:rPr>
            <w:rFonts w:ascii="仿宋" w:eastAsia="仿宋" w:hAnsi="仿宋" w:cs="仿宋" w:hint="eastAsia"/>
            <w:lang w:eastAsia="zh-CN"/>
          </w:rPr>
          <w:t>(二)、持续发展路径探索</w:t>
        </w:r>
        <w:r>
          <w:tab/>
        </w:r>
        <w:r>
          <w:fldChar w:fldCharType="begin"/>
        </w:r>
        <w:r>
          <w:instrText xml:space="preserve"> PAGEREF _Toc15012 \h </w:instrText>
        </w:r>
        <w:r>
          <w:fldChar w:fldCharType="separate"/>
        </w:r>
        <w:r>
          <w:t>70</w:t>
        </w:r>
        <w:r>
          <w:fldChar w:fldCharType="end"/>
        </w:r>
      </w:hyperlink>
    </w:p>
    <w:p>
      <w:pPr>
        <w:pStyle w:val="TOC1"/>
        <w:tabs>
          <w:tab w:val="right" w:leader="dot" w:pos="8306"/>
        </w:tabs>
      </w:pPr>
      <w:hyperlink w:anchor="_Toc25274" w:history="1">
        <w:r>
          <w:rPr>
            <w:rFonts w:ascii="仿宋" w:eastAsia="仿宋" w:hAnsi="仿宋" w:cs="仿宋" w:hint="eastAsia"/>
            <w:lang w:eastAsia="zh-CN"/>
          </w:rPr>
          <w:t>十六、人力资源管理与开发</w:t>
        </w:r>
        <w:r>
          <w:tab/>
        </w:r>
        <w:r>
          <w:fldChar w:fldCharType="begin"/>
        </w:r>
        <w:r>
          <w:instrText xml:space="preserve"> PAGEREF _Toc25274 \h </w:instrText>
        </w:r>
        <w:r>
          <w:fldChar w:fldCharType="separate"/>
        </w:r>
        <w:r>
          <w:t>74</w:t>
        </w:r>
        <w:r>
          <w:fldChar w:fldCharType="end"/>
        </w:r>
      </w:hyperlink>
    </w:p>
    <w:p>
      <w:pPr>
        <w:pStyle w:val="TOC2"/>
        <w:tabs>
          <w:tab w:val="right" w:leader="dot" w:pos="8306"/>
        </w:tabs>
      </w:pPr>
      <w:hyperlink w:anchor="_Toc29483" w:history="1">
        <w:r>
          <w:rPr>
            <w:rFonts w:ascii="仿宋" w:eastAsia="仿宋" w:hAnsi="仿宋" w:cs="仿宋" w:hint="eastAsia"/>
            <w:lang w:eastAsia="zh-CN"/>
          </w:rPr>
          <w:t>(一)、人力资源规划</w:t>
        </w:r>
        <w:r>
          <w:tab/>
        </w:r>
        <w:r>
          <w:fldChar w:fldCharType="begin"/>
        </w:r>
        <w:r>
          <w:instrText xml:space="preserve"> PAGEREF _Toc29483 \h </w:instrText>
        </w:r>
        <w:r>
          <w:fldChar w:fldCharType="separate"/>
        </w:r>
        <w:r>
          <w:t>74</w:t>
        </w:r>
        <w:r>
          <w:fldChar w:fldCharType="end"/>
        </w:r>
      </w:hyperlink>
    </w:p>
    <w:p>
      <w:pPr>
        <w:pStyle w:val="TOC2"/>
        <w:tabs>
          <w:tab w:val="right" w:leader="dot" w:pos="8306"/>
        </w:tabs>
      </w:pPr>
      <w:hyperlink w:anchor="_Toc16619" w:history="1">
        <w:r>
          <w:rPr>
            <w:rFonts w:ascii="仿宋" w:eastAsia="仿宋" w:hAnsi="仿宋" w:cs="仿宋" w:hint="eastAsia"/>
            <w:lang w:eastAsia="zh-CN"/>
          </w:rPr>
          <w:t>(二)、人力资源开发与培训</w:t>
        </w:r>
        <w:r>
          <w:tab/>
        </w:r>
        <w:r>
          <w:fldChar w:fldCharType="begin"/>
        </w:r>
        <w:r>
          <w:instrText xml:space="preserve"> PAGEREF _Toc16619 \h </w:instrText>
        </w:r>
        <w:r>
          <w:fldChar w:fldCharType="separate"/>
        </w:r>
        <w:r>
          <w:t>76</w:t>
        </w:r>
        <w:r>
          <w:fldChar w:fldCharType="end"/>
        </w:r>
      </w:hyperlink>
    </w:p>
    <w:p>
      <w:pPr>
        <w:pStyle w:val="TOC1"/>
        <w:tabs>
          <w:tab w:val="right" w:leader="dot" w:pos="8306"/>
        </w:tabs>
      </w:pPr>
      <w:hyperlink w:anchor="_Toc20194" w:history="1">
        <w:r>
          <w:rPr>
            <w:rFonts w:ascii="仿宋" w:eastAsia="仿宋" w:hAnsi="仿宋" w:cs="仿宋" w:hint="eastAsia"/>
            <w:lang w:eastAsia="zh-CN"/>
          </w:rPr>
          <w:t>十七、设施与设备管理</w:t>
        </w:r>
        <w:r>
          <w:tab/>
        </w:r>
        <w:r>
          <w:fldChar w:fldCharType="begin"/>
        </w:r>
        <w:r>
          <w:instrText xml:space="preserve"> PAGEREF _Toc20194 \h </w:instrText>
        </w:r>
        <w:r>
          <w:fldChar w:fldCharType="separate"/>
        </w:r>
        <w:r>
          <w:t>79</w:t>
        </w:r>
        <w:r>
          <w:fldChar w:fldCharType="end"/>
        </w:r>
      </w:hyperlink>
    </w:p>
    <w:p>
      <w:pPr>
        <w:pStyle w:val="TOC2"/>
        <w:tabs>
          <w:tab w:val="right" w:leader="dot" w:pos="8306"/>
        </w:tabs>
      </w:pPr>
      <w:hyperlink w:anchor="_Toc8707" w:history="1">
        <w:r>
          <w:rPr>
            <w:rFonts w:ascii="仿宋" w:eastAsia="仿宋" w:hAnsi="仿宋" w:cs="仿宋" w:hint="eastAsia"/>
            <w:lang w:eastAsia="zh-CN"/>
          </w:rPr>
          <w:t>(一)、设施规划与配置</w:t>
        </w:r>
        <w:r>
          <w:tab/>
        </w:r>
        <w:r>
          <w:fldChar w:fldCharType="begin"/>
        </w:r>
        <w:r>
          <w:instrText xml:space="preserve"> PAGEREF _Toc8707 \h </w:instrText>
        </w:r>
        <w:r>
          <w:fldChar w:fldCharType="separate"/>
        </w:r>
        <w:r>
          <w:t>79</w:t>
        </w:r>
        <w:r>
          <w:fldChar w:fldCharType="end"/>
        </w:r>
      </w:hyperlink>
    </w:p>
    <w:p>
      <w:pPr>
        <w:pStyle w:val="TOC2"/>
        <w:tabs>
          <w:tab w:val="right" w:leader="dot" w:pos="8306"/>
        </w:tabs>
      </w:pPr>
      <w:hyperlink w:anchor="_Toc18816" w:history="1">
        <w:r>
          <w:rPr>
            <w:rFonts w:ascii="仿宋" w:eastAsia="仿宋" w:hAnsi="仿宋" w:cs="仿宋" w:hint="eastAsia"/>
            <w:lang w:eastAsia="zh-CN"/>
          </w:rPr>
          <w:t>(二)、设备采购与维护管理</w:t>
        </w:r>
        <w:r>
          <w:tab/>
        </w:r>
        <w:r>
          <w:fldChar w:fldCharType="begin"/>
        </w:r>
        <w:r>
          <w:instrText xml:space="preserve"> PAGEREF _Toc18816 \h </w:instrText>
        </w:r>
        <w:r>
          <w:fldChar w:fldCharType="separate"/>
        </w:r>
        <w:r>
          <w:t>79</w:t>
        </w:r>
        <w:r>
          <w:fldChar w:fldCharType="end"/>
        </w:r>
      </w:hyperlink>
    </w:p>
    <w:p>
      <w:pPr>
        <w:pStyle w:val="TOC2"/>
        <w:tabs>
          <w:tab w:val="right" w:leader="dot" w:pos="8306"/>
        </w:tabs>
      </w:pPr>
      <w:hyperlink w:anchor="_Toc26777" w:history="1">
        <w:r>
          <w:rPr>
            <w:rFonts w:ascii="仿宋" w:eastAsia="仿宋" w:hAnsi="仿宋" w:cs="仿宋" w:hint="eastAsia"/>
            <w:lang w:eastAsia="zh-CN"/>
          </w:rPr>
          <w:t>(三)、设施设备升级策略</w:t>
        </w:r>
        <w:r>
          <w:tab/>
        </w:r>
        <w:r>
          <w:fldChar w:fldCharType="begin"/>
        </w:r>
        <w:r>
          <w:instrText xml:space="preserve"> PAGEREF _Toc26777 \h </w:instrText>
        </w:r>
        <w:r>
          <w:fldChar w:fldCharType="separate"/>
        </w:r>
        <w:r>
          <w:t>80</w:t>
        </w:r>
        <w:r>
          <w:fldChar w:fldCharType="end"/>
        </w:r>
      </w:hyperlink>
    </w:p>
    <w:p>
      <w:pPr>
        <w:pStyle w:val="TOC1"/>
        <w:tabs>
          <w:tab w:val="right" w:leader="dot" w:pos="8306"/>
        </w:tabs>
      </w:pPr>
      <w:hyperlink w:anchor="_Toc8719" w:history="1">
        <w:r>
          <w:rPr>
            <w:rFonts w:ascii="仿宋" w:eastAsia="仿宋" w:hAnsi="仿宋" w:cs="仿宋" w:hint="eastAsia"/>
            <w:lang w:eastAsia="zh-CN"/>
          </w:rPr>
          <w:t>十八、知识产权管理与保护</w:t>
        </w:r>
        <w:r>
          <w:tab/>
        </w:r>
        <w:r>
          <w:fldChar w:fldCharType="begin"/>
        </w:r>
        <w:r>
          <w:instrText xml:space="preserve"> PAGEREF _Toc8719 \h </w:instrText>
        </w:r>
        <w:r>
          <w:fldChar w:fldCharType="separate"/>
        </w:r>
        <w:r>
          <w:t>81</w:t>
        </w:r>
        <w:r>
          <w:fldChar w:fldCharType="end"/>
        </w:r>
      </w:hyperlink>
    </w:p>
    <w:p>
      <w:pPr>
        <w:pStyle w:val="TOC2"/>
        <w:tabs>
          <w:tab w:val="right" w:leader="dot" w:pos="8306"/>
        </w:tabs>
      </w:pPr>
      <w:hyperlink w:anchor="_Toc27414" w:history="1">
        <w:r>
          <w:rPr>
            <w:rFonts w:ascii="仿宋" w:eastAsia="仿宋" w:hAnsi="仿宋" w:cs="仿宋" w:hint="eastAsia"/>
            <w:lang w:eastAsia="zh-CN"/>
          </w:rPr>
          <w:t>(一)、知识产权管理体系建设</w:t>
        </w:r>
        <w:r>
          <w:tab/>
        </w:r>
        <w:r>
          <w:fldChar w:fldCharType="begin"/>
        </w:r>
        <w:r>
          <w:instrText xml:space="preserve"> PAGEREF _Toc27414 \h </w:instrText>
        </w:r>
        <w:r>
          <w:fldChar w:fldCharType="separate"/>
        </w:r>
        <w:r>
          <w:t>81</w:t>
        </w:r>
        <w:r>
          <w:fldChar w:fldCharType="end"/>
        </w:r>
      </w:hyperlink>
    </w:p>
    <w:p>
      <w:pPr>
        <w:pStyle w:val="TOC2"/>
        <w:tabs>
          <w:tab w:val="right" w:leader="dot" w:pos="8306"/>
        </w:tabs>
      </w:pPr>
      <w:hyperlink w:anchor="_Toc17083" w:history="1">
        <w:r>
          <w:rPr>
            <w:rFonts w:ascii="仿宋" w:eastAsia="仿宋" w:hAnsi="仿宋" w:cs="仿宋" w:hint="eastAsia"/>
            <w:lang w:eastAsia="zh-CN"/>
          </w:rPr>
          <w:t>(二)、知识产权保护措施</w:t>
        </w:r>
        <w:r>
          <w:tab/>
        </w:r>
        <w:r>
          <w:fldChar w:fldCharType="begin"/>
        </w:r>
        <w:r>
          <w:instrText xml:space="preserve"> PAGEREF _Toc17083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23"/>
      <w:r>
        <w:rPr>
          <w:rFonts w:ascii="仿宋" w:eastAsia="仿宋" w:hAnsi="仿宋" w:cs="仿宋" w:hint="eastAsia"/>
          <w:sz w:val="28"/>
          <w:lang w:eastAsia="zh-CN"/>
        </w:rPr>
        <w:t>一、畜牧服务项目概论</w:t>
      </w:r>
      <w:bookmarkEnd w:id="2"/>
    </w:p>
    <w:p>
      <w:pPr>
        <w:pStyle w:val="Heading2"/>
        <w:rPr>
          <w:rFonts w:ascii="仿宋" w:eastAsia="仿宋" w:hAnsi="仿宋" w:cs="仿宋" w:hint="eastAsia"/>
          <w:lang w:eastAsia="zh-CN"/>
        </w:rPr>
      </w:pPr>
      <w:bookmarkStart w:id="3" w:name="_Toc2937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畜牧服务项目的申报单位是“XXX实业发展公司”，这是一家在其所处行业内备受尊敬的企业。公司自成立以来，通过其在畜牧服务项目中表现出的创新精神和卓越执行力，在市场上赢得了显著的地位。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该公司的法定代表人秦XX，在畜牧服务项目及其他多个行业领域中都有着显著的贡献。秦XX以其出色的领导才能和敏锐的商业洞察力，带领公司在畜牧服务项目等多个领域实现了持续的成长和成功。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畜牧服务项目的重要合作伙伴。公司专注于[行业名称]领域，以创新作为驱动力，不断推动技术进步和市场扩张。在畜牧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畜牧服务项目中展现了强劲的增长和稳定的财务表现。公司通过有效的策略，在畜牧服务项目中扩大了其市场份额并增强了盈利能力。同时，公司积极承担社会责任，参与各类社会公益项目，增强了其在畜牧服务项目中的品牌形象和社会影响力。</w:t>
      </w:r>
    </w:p>
    <w:p>
      <w:pPr>
        <w:pStyle w:val="Heading2"/>
        <w:ind w:firstLine="560" w:firstLineChars="200"/>
        <w:rPr>
          <w:rFonts w:ascii="仿宋" w:eastAsia="仿宋" w:hAnsi="仿宋" w:cs="仿宋" w:hint="eastAsia"/>
          <w:sz w:val="28"/>
          <w:lang w:eastAsia="zh-CN"/>
        </w:rPr>
      </w:pPr>
      <w:bookmarkStart w:id="4" w:name="_Toc3115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畜牧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畜牧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799"/>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25776"/>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畜牧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4681"/>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8483"/>
      <w:r>
        <w:rPr>
          <w:rFonts w:ascii="仿宋" w:eastAsia="仿宋" w:hAnsi="仿宋" w:cs="仿宋" w:hint="eastAsia"/>
          <w:sz w:val="28"/>
          <w:lang w:eastAsia="zh-CN"/>
        </w:rPr>
        <w:t>三、发展规划、产业政策和行业准入分析</w:t>
      </w:r>
      <w:bookmarkEnd w:id="8"/>
    </w:p>
    <w:p>
      <w:pPr>
        <w:pStyle w:val="Heading2"/>
        <w:rPr>
          <w:rFonts w:ascii="仿宋" w:eastAsia="仿宋" w:hAnsi="仿宋" w:cs="仿宋" w:hint="eastAsia"/>
          <w:lang w:eastAsia="zh-CN"/>
        </w:rPr>
      </w:pPr>
      <w:bookmarkStart w:id="9" w:name="_Toc28849"/>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0" w:name="_Toc1604"/>
      <w:r>
        <w:rPr>
          <w:rFonts w:ascii="仿宋" w:eastAsia="仿宋" w:hAnsi="仿宋" w:cs="仿宋" w:hint="eastAsia"/>
          <w:sz w:val="28"/>
          <w:lang w:eastAsia="zh-CN"/>
        </w:rPr>
        <w:t>(二)、产业政策分析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https://d.book118.com/105000324314011034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7850BB"/>
    <w:rsid w:val="0B7850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000324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2023-12-22T22:15:00Z</dcterms:created>
  <dcterms:modified xsi:type="dcterms:W3CDTF">2023-12-22T22:15:54Z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4282FAFC8B23452CA3A176C38F4F396A_11</vt:lpwstr>
  </property>
  <property fmtid="{D5CDD505-2E9C-101B-9397-08002B2CF9AE}" pid="3" name="KSOProductBuildVer">
    <vt:lpwstr>2052-12.1.0.16120</vt:lpwstr>
  </property>
</Properties>
</file>