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仿真软件项目可行性建设方案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0" w:history="1">
        <w:r>
          <w:rPr>
            <w:rFonts w:ascii="仿宋" w:eastAsia="仿宋" w:hAnsi="仿宋" w:cs="仿宋" w:hint="eastAsia"/>
            <w:lang w:eastAsia="zh-CN"/>
          </w:rPr>
          <w:t>前言</w:t>
        </w:r>
        <w:r>
          <w:tab/>
        </w:r>
        <w:r>
          <w:fldChar w:fldCharType="begin"/>
        </w:r>
        <w:r>
          <w:instrText xml:space="preserve"> PAGEREF _Toc26280 \h </w:instrText>
        </w:r>
        <w:r>
          <w:fldChar w:fldCharType="separate"/>
        </w:r>
        <w:r>
          <w:t>3</w:t>
        </w:r>
        <w:r>
          <w:fldChar w:fldCharType="end"/>
        </w:r>
      </w:hyperlink>
    </w:p>
    <w:p>
      <w:pPr>
        <w:pStyle w:val="TOC1"/>
        <w:tabs>
          <w:tab w:val="right" w:leader="dot" w:pos="8306"/>
        </w:tabs>
      </w:pPr>
      <w:hyperlink w:anchor="_Toc29695" w:history="1">
        <w:r>
          <w:rPr>
            <w:rFonts w:ascii="仿宋" w:eastAsia="仿宋" w:hAnsi="仿宋" w:cs="仿宋" w:hint="eastAsia"/>
            <w:lang w:eastAsia="zh-CN"/>
          </w:rPr>
          <w:t>一、背景、必要性分析</w:t>
        </w:r>
        <w:r>
          <w:tab/>
        </w:r>
        <w:r>
          <w:fldChar w:fldCharType="begin"/>
        </w:r>
        <w:r>
          <w:instrText xml:space="preserve"> PAGEREF _Toc29695 \h </w:instrText>
        </w:r>
        <w:r>
          <w:fldChar w:fldCharType="separate"/>
        </w:r>
        <w:r>
          <w:t>3</w:t>
        </w:r>
        <w:r>
          <w:fldChar w:fldCharType="end"/>
        </w:r>
      </w:hyperlink>
    </w:p>
    <w:p>
      <w:pPr>
        <w:pStyle w:val="TOC2"/>
        <w:tabs>
          <w:tab w:val="right" w:leader="dot" w:pos="8306"/>
        </w:tabs>
      </w:pPr>
      <w:hyperlink w:anchor="_Toc16975" w:history="1">
        <w:r>
          <w:rPr>
            <w:rFonts w:ascii="仿宋" w:eastAsia="仿宋" w:hAnsi="仿宋" w:cs="仿宋" w:hint="eastAsia"/>
            <w:lang w:eastAsia="zh-CN"/>
          </w:rPr>
          <w:t>(一)、项目建设背景</w:t>
        </w:r>
        <w:r>
          <w:tab/>
        </w:r>
        <w:r>
          <w:fldChar w:fldCharType="begin"/>
        </w:r>
        <w:r>
          <w:instrText xml:space="preserve"> PAGEREF _Toc16975 \h </w:instrText>
        </w:r>
        <w:r>
          <w:fldChar w:fldCharType="separate"/>
        </w:r>
        <w:r>
          <w:t>3</w:t>
        </w:r>
        <w:r>
          <w:fldChar w:fldCharType="end"/>
        </w:r>
      </w:hyperlink>
    </w:p>
    <w:p>
      <w:pPr>
        <w:pStyle w:val="TOC2"/>
        <w:tabs>
          <w:tab w:val="right" w:leader="dot" w:pos="8306"/>
        </w:tabs>
      </w:pPr>
      <w:hyperlink w:anchor="_Toc16850" w:history="1">
        <w:r>
          <w:rPr>
            <w:rFonts w:ascii="仿宋" w:eastAsia="仿宋" w:hAnsi="仿宋" w:cs="仿宋" w:hint="eastAsia"/>
            <w:lang w:eastAsia="zh-CN"/>
          </w:rPr>
          <w:t>(二)、必要性分析</w:t>
        </w:r>
        <w:r>
          <w:tab/>
        </w:r>
        <w:r>
          <w:fldChar w:fldCharType="begin"/>
        </w:r>
        <w:r>
          <w:instrText xml:space="preserve"> PAGEREF _Toc16850 \h </w:instrText>
        </w:r>
        <w:r>
          <w:fldChar w:fldCharType="separate"/>
        </w:r>
        <w:r>
          <w:t>4</w:t>
        </w:r>
        <w:r>
          <w:fldChar w:fldCharType="end"/>
        </w:r>
      </w:hyperlink>
    </w:p>
    <w:p>
      <w:pPr>
        <w:pStyle w:val="TOC2"/>
        <w:tabs>
          <w:tab w:val="right" w:leader="dot" w:pos="8306"/>
        </w:tabs>
      </w:pPr>
      <w:hyperlink w:anchor="_Toc23459" w:history="1">
        <w:r>
          <w:rPr>
            <w:rFonts w:ascii="仿宋" w:eastAsia="仿宋" w:hAnsi="仿宋" w:cs="仿宋" w:hint="eastAsia"/>
            <w:lang w:eastAsia="zh-CN"/>
          </w:rPr>
          <w:t>(三)、项目建设有利条件</w:t>
        </w:r>
        <w:r>
          <w:tab/>
        </w:r>
        <w:r>
          <w:fldChar w:fldCharType="begin"/>
        </w:r>
        <w:r>
          <w:instrText xml:space="preserve"> PAGEREF _Toc23459 \h </w:instrText>
        </w:r>
        <w:r>
          <w:fldChar w:fldCharType="separate"/>
        </w:r>
        <w:r>
          <w:t>5</w:t>
        </w:r>
        <w:r>
          <w:fldChar w:fldCharType="end"/>
        </w:r>
      </w:hyperlink>
    </w:p>
    <w:p>
      <w:pPr>
        <w:pStyle w:val="TOC1"/>
        <w:tabs>
          <w:tab w:val="right" w:leader="dot" w:pos="8306"/>
        </w:tabs>
      </w:pPr>
      <w:hyperlink w:anchor="_Toc32276" w:history="1">
        <w:r>
          <w:rPr>
            <w:rFonts w:ascii="仿宋" w:eastAsia="仿宋" w:hAnsi="仿宋" w:cs="仿宋" w:hint="eastAsia"/>
            <w:lang w:eastAsia="zh-CN"/>
          </w:rPr>
          <w:t>二、发展规划、产业政策和行业准入分析</w:t>
        </w:r>
        <w:r>
          <w:tab/>
        </w:r>
        <w:r>
          <w:fldChar w:fldCharType="begin"/>
        </w:r>
        <w:r>
          <w:instrText xml:space="preserve"> PAGEREF _Toc32276 \h </w:instrText>
        </w:r>
        <w:r>
          <w:fldChar w:fldCharType="separate"/>
        </w:r>
        <w:r>
          <w:t>7</w:t>
        </w:r>
        <w:r>
          <w:fldChar w:fldCharType="end"/>
        </w:r>
      </w:hyperlink>
    </w:p>
    <w:p>
      <w:pPr>
        <w:pStyle w:val="TOC2"/>
        <w:tabs>
          <w:tab w:val="right" w:leader="dot" w:pos="8306"/>
        </w:tabs>
      </w:pPr>
      <w:hyperlink w:anchor="_Toc23621" w:history="1">
        <w:r>
          <w:rPr>
            <w:rFonts w:ascii="仿宋" w:eastAsia="仿宋" w:hAnsi="仿宋" w:cs="仿宋" w:hint="eastAsia"/>
            <w:lang w:eastAsia="zh-CN"/>
          </w:rPr>
          <w:t>(一)、发展规划分析</w:t>
        </w:r>
        <w:r>
          <w:tab/>
        </w:r>
        <w:r>
          <w:fldChar w:fldCharType="begin"/>
        </w:r>
        <w:r>
          <w:instrText xml:space="preserve"> PAGEREF _Toc23621 \h </w:instrText>
        </w:r>
        <w:r>
          <w:fldChar w:fldCharType="separate"/>
        </w:r>
        <w:r>
          <w:t>7</w:t>
        </w:r>
        <w:r>
          <w:fldChar w:fldCharType="end"/>
        </w:r>
      </w:hyperlink>
    </w:p>
    <w:p>
      <w:pPr>
        <w:pStyle w:val="TOC2"/>
        <w:tabs>
          <w:tab w:val="right" w:leader="dot" w:pos="8306"/>
        </w:tabs>
      </w:pPr>
      <w:hyperlink w:anchor="_Toc29075" w:history="1">
        <w:r>
          <w:rPr>
            <w:rFonts w:ascii="仿宋" w:eastAsia="仿宋" w:hAnsi="仿宋" w:cs="仿宋" w:hint="eastAsia"/>
            <w:lang w:eastAsia="zh-CN"/>
          </w:rPr>
          <w:t>(二)、产业政策分析</w:t>
        </w:r>
        <w:r>
          <w:tab/>
        </w:r>
        <w:r>
          <w:fldChar w:fldCharType="begin"/>
        </w:r>
        <w:r>
          <w:instrText xml:space="preserve"> PAGEREF _Toc29075 \h </w:instrText>
        </w:r>
        <w:r>
          <w:fldChar w:fldCharType="separate"/>
        </w:r>
        <w:r>
          <w:t>9</w:t>
        </w:r>
        <w:r>
          <w:fldChar w:fldCharType="end"/>
        </w:r>
      </w:hyperlink>
    </w:p>
    <w:p>
      <w:pPr>
        <w:pStyle w:val="TOC2"/>
        <w:tabs>
          <w:tab w:val="right" w:leader="dot" w:pos="8306"/>
        </w:tabs>
      </w:pPr>
      <w:hyperlink w:anchor="_Toc24762" w:history="1">
        <w:r>
          <w:rPr>
            <w:rFonts w:ascii="仿宋" w:eastAsia="仿宋" w:hAnsi="仿宋" w:cs="仿宋" w:hint="eastAsia"/>
            <w:lang w:eastAsia="zh-CN"/>
          </w:rPr>
          <w:t>(三)、行业准入分析</w:t>
        </w:r>
        <w:r>
          <w:tab/>
        </w:r>
        <w:r>
          <w:fldChar w:fldCharType="begin"/>
        </w:r>
        <w:r>
          <w:instrText xml:space="preserve"> PAGEREF _Toc24762 \h </w:instrText>
        </w:r>
        <w:r>
          <w:fldChar w:fldCharType="separate"/>
        </w:r>
        <w:r>
          <w:t>10</w:t>
        </w:r>
        <w:r>
          <w:fldChar w:fldCharType="end"/>
        </w:r>
      </w:hyperlink>
    </w:p>
    <w:p>
      <w:pPr>
        <w:pStyle w:val="TOC1"/>
        <w:tabs>
          <w:tab w:val="right" w:leader="dot" w:pos="8306"/>
        </w:tabs>
      </w:pPr>
      <w:hyperlink w:anchor="_Toc2564" w:history="1">
        <w:r>
          <w:rPr>
            <w:rFonts w:ascii="仿宋" w:eastAsia="仿宋" w:hAnsi="仿宋" w:cs="仿宋" w:hint="eastAsia"/>
            <w:lang w:eastAsia="zh-CN"/>
          </w:rPr>
          <w:t>三、环境和生态影响分析</w:t>
        </w:r>
        <w:r>
          <w:tab/>
        </w:r>
        <w:r>
          <w:fldChar w:fldCharType="begin"/>
        </w:r>
        <w:r>
          <w:instrText xml:space="preserve"> PAGEREF _Toc2564 \h </w:instrText>
        </w:r>
        <w:r>
          <w:fldChar w:fldCharType="separate"/>
        </w:r>
        <w:r>
          <w:t>11</w:t>
        </w:r>
        <w:r>
          <w:fldChar w:fldCharType="end"/>
        </w:r>
      </w:hyperlink>
    </w:p>
    <w:p>
      <w:pPr>
        <w:pStyle w:val="TOC2"/>
        <w:tabs>
          <w:tab w:val="right" w:leader="dot" w:pos="8306"/>
        </w:tabs>
      </w:pPr>
      <w:hyperlink w:anchor="_Toc24089" w:history="1">
        <w:r>
          <w:rPr>
            <w:rFonts w:ascii="仿宋" w:eastAsia="仿宋" w:hAnsi="仿宋" w:cs="仿宋" w:hint="eastAsia"/>
            <w:lang w:eastAsia="zh-CN"/>
          </w:rPr>
          <w:t>(一)、环境和生态现状</w:t>
        </w:r>
        <w:r>
          <w:tab/>
        </w:r>
        <w:r>
          <w:fldChar w:fldCharType="begin"/>
        </w:r>
        <w:r>
          <w:instrText xml:space="preserve"> PAGEREF _Toc24089 \h </w:instrText>
        </w:r>
        <w:r>
          <w:fldChar w:fldCharType="separate"/>
        </w:r>
        <w:r>
          <w:t>11</w:t>
        </w:r>
        <w:r>
          <w:fldChar w:fldCharType="end"/>
        </w:r>
      </w:hyperlink>
    </w:p>
    <w:p>
      <w:pPr>
        <w:pStyle w:val="TOC2"/>
        <w:tabs>
          <w:tab w:val="right" w:leader="dot" w:pos="8306"/>
        </w:tabs>
      </w:pPr>
      <w:hyperlink w:anchor="_Toc5492" w:history="1">
        <w:r>
          <w:rPr>
            <w:rFonts w:ascii="仿宋" w:eastAsia="仿宋" w:hAnsi="仿宋" w:cs="仿宋" w:hint="eastAsia"/>
            <w:lang w:eastAsia="zh-CN"/>
          </w:rPr>
          <w:t>(二)、生态环境影响分析</w:t>
        </w:r>
        <w:r>
          <w:tab/>
        </w:r>
        <w:r>
          <w:fldChar w:fldCharType="begin"/>
        </w:r>
        <w:r>
          <w:instrText xml:space="preserve"> PAGEREF _Toc5492 \h </w:instrText>
        </w:r>
        <w:r>
          <w:fldChar w:fldCharType="separate"/>
        </w:r>
        <w:r>
          <w:t>13</w:t>
        </w:r>
        <w:r>
          <w:fldChar w:fldCharType="end"/>
        </w:r>
      </w:hyperlink>
    </w:p>
    <w:p>
      <w:pPr>
        <w:pStyle w:val="TOC2"/>
        <w:tabs>
          <w:tab w:val="right" w:leader="dot" w:pos="8306"/>
        </w:tabs>
      </w:pPr>
      <w:hyperlink w:anchor="_Toc10821" w:history="1">
        <w:r>
          <w:rPr>
            <w:rFonts w:ascii="仿宋" w:eastAsia="仿宋" w:hAnsi="仿宋" w:cs="仿宋" w:hint="eastAsia"/>
            <w:lang w:eastAsia="zh-CN"/>
          </w:rPr>
          <w:t>(三)、生态环境保护措施</w:t>
        </w:r>
        <w:r>
          <w:tab/>
        </w:r>
        <w:r>
          <w:fldChar w:fldCharType="begin"/>
        </w:r>
        <w:r>
          <w:instrText xml:space="preserve"> PAGEREF _Toc10821 \h </w:instrText>
        </w:r>
        <w:r>
          <w:fldChar w:fldCharType="separate"/>
        </w:r>
        <w:r>
          <w:t>14</w:t>
        </w:r>
        <w:r>
          <w:fldChar w:fldCharType="end"/>
        </w:r>
      </w:hyperlink>
    </w:p>
    <w:p>
      <w:pPr>
        <w:pStyle w:val="TOC2"/>
        <w:tabs>
          <w:tab w:val="right" w:leader="dot" w:pos="8306"/>
        </w:tabs>
      </w:pPr>
      <w:hyperlink w:anchor="_Toc31255" w:history="1">
        <w:r>
          <w:rPr>
            <w:rFonts w:ascii="仿宋" w:eastAsia="仿宋" w:hAnsi="仿宋" w:cs="仿宋" w:hint="eastAsia"/>
            <w:lang w:eastAsia="zh-CN"/>
          </w:rPr>
          <w:t>(四)、地质灾害影响分析</w:t>
        </w:r>
        <w:r>
          <w:tab/>
        </w:r>
        <w:r>
          <w:fldChar w:fldCharType="begin"/>
        </w:r>
        <w:r>
          <w:instrText xml:space="preserve"> PAGEREF _Toc31255 \h </w:instrText>
        </w:r>
        <w:r>
          <w:fldChar w:fldCharType="separate"/>
        </w:r>
        <w:r>
          <w:t>16</w:t>
        </w:r>
        <w:r>
          <w:fldChar w:fldCharType="end"/>
        </w:r>
      </w:hyperlink>
    </w:p>
    <w:p>
      <w:pPr>
        <w:pStyle w:val="TOC2"/>
        <w:tabs>
          <w:tab w:val="right" w:leader="dot" w:pos="8306"/>
        </w:tabs>
      </w:pPr>
      <w:hyperlink w:anchor="_Toc25342" w:history="1">
        <w:r>
          <w:rPr>
            <w:rFonts w:ascii="仿宋" w:eastAsia="仿宋" w:hAnsi="仿宋" w:cs="仿宋" w:hint="eastAsia"/>
            <w:lang w:eastAsia="zh-CN"/>
          </w:rPr>
          <w:t>(五)、特殊环境影响</w:t>
        </w:r>
        <w:r>
          <w:tab/>
        </w:r>
        <w:r>
          <w:fldChar w:fldCharType="begin"/>
        </w:r>
        <w:r>
          <w:instrText xml:space="preserve"> PAGEREF _Toc25342 \h </w:instrText>
        </w:r>
        <w:r>
          <w:fldChar w:fldCharType="separate"/>
        </w:r>
        <w:r>
          <w:t>17</w:t>
        </w:r>
        <w:r>
          <w:fldChar w:fldCharType="end"/>
        </w:r>
      </w:hyperlink>
    </w:p>
    <w:p>
      <w:pPr>
        <w:pStyle w:val="TOC1"/>
        <w:tabs>
          <w:tab w:val="right" w:leader="dot" w:pos="8306"/>
        </w:tabs>
      </w:pPr>
      <w:hyperlink w:anchor="_Toc21928" w:history="1">
        <w:r>
          <w:rPr>
            <w:rFonts w:ascii="仿宋" w:eastAsia="仿宋" w:hAnsi="仿宋" w:cs="仿宋" w:hint="eastAsia"/>
            <w:lang w:eastAsia="zh-CN"/>
          </w:rPr>
          <w:t>四、经济影响分析</w:t>
        </w:r>
        <w:r>
          <w:tab/>
        </w:r>
        <w:r>
          <w:fldChar w:fldCharType="begin"/>
        </w:r>
        <w:r>
          <w:instrText xml:space="preserve"> PAGEREF _Toc21928 \h </w:instrText>
        </w:r>
        <w:r>
          <w:fldChar w:fldCharType="separate"/>
        </w:r>
        <w:r>
          <w:t>19</w:t>
        </w:r>
        <w:r>
          <w:fldChar w:fldCharType="end"/>
        </w:r>
      </w:hyperlink>
    </w:p>
    <w:p>
      <w:pPr>
        <w:pStyle w:val="TOC2"/>
        <w:tabs>
          <w:tab w:val="right" w:leader="dot" w:pos="8306"/>
        </w:tabs>
      </w:pPr>
      <w:hyperlink w:anchor="_Toc4667" w:history="1">
        <w:r>
          <w:rPr>
            <w:rFonts w:ascii="仿宋" w:eastAsia="仿宋" w:hAnsi="仿宋" w:cs="仿宋" w:hint="eastAsia"/>
            <w:lang w:eastAsia="zh-CN"/>
          </w:rPr>
          <w:t>(一)、经济费用效益或费用效果分析</w:t>
        </w:r>
        <w:r>
          <w:tab/>
        </w:r>
        <w:r>
          <w:fldChar w:fldCharType="begin"/>
        </w:r>
        <w:r>
          <w:instrText xml:space="preserve"> PAGEREF _Toc4667 \h </w:instrText>
        </w:r>
        <w:r>
          <w:fldChar w:fldCharType="separate"/>
        </w:r>
        <w:r>
          <w:t>19</w:t>
        </w:r>
        <w:r>
          <w:fldChar w:fldCharType="end"/>
        </w:r>
      </w:hyperlink>
    </w:p>
    <w:p>
      <w:pPr>
        <w:pStyle w:val="TOC2"/>
        <w:tabs>
          <w:tab w:val="right" w:leader="dot" w:pos="8306"/>
        </w:tabs>
      </w:pPr>
      <w:hyperlink w:anchor="_Toc2236" w:history="1">
        <w:r>
          <w:rPr>
            <w:rFonts w:ascii="仿宋" w:eastAsia="仿宋" w:hAnsi="仿宋" w:cs="仿宋" w:hint="eastAsia"/>
            <w:lang w:eastAsia="zh-CN"/>
          </w:rPr>
          <w:t>(二)、行业影响分析</w:t>
        </w:r>
        <w:r>
          <w:tab/>
        </w:r>
        <w:r>
          <w:fldChar w:fldCharType="begin"/>
        </w:r>
        <w:r>
          <w:instrText xml:space="preserve"> PAGEREF _Toc2236 \h </w:instrText>
        </w:r>
        <w:r>
          <w:fldChar w:fldCharType="separate"/>
        </w:r>
        <w:r>
          <w:t>21</w:t>
        </w:r>
        <w:r>
          <w:fldChar w:fldCharType="end"/>
        </w:r>
      </w:hyperlink>
    </w:p>
    <w:p>
      <w:pPr>
        <w:pStyle w:val="TOC2"/>
        <w:tabs>
          <w:tab w:val="right" w:leader="dot" w:pos="8306"/>
        </w:tabs>
      </w:pPr>
      <w:hyperlink w:anchor="_Toc8889" w:history="1">
        <w:r>
          <w:rPr>
            <w:rFonts w:ascii="仿宋" w:eastAsia="仿宋" w:hAnsi="仿宋" w:cs="仿宋" w:hint="eastAsia"/>
            <w:lang w:eastAsia="zh-CN"/>
          </w:rPr>
          <w:t>(三)、区域经济影响分析</w:t>
        </w:r>
        <w:r>
          <w:tab/>
        </w:r>
        <w:r>
          <w:fldChar w:fldCharType="begin"/>
        </w:r>
        <w:r>
          <w:instrText xml:space="preserve"> PAGEREF _Toc8889 \h </w:instrText>
        </w:r>
        <w:r>
          <w:fldChar w:fldCharType="separate"/>
        </w:r>
        <w:r>
          <w:t>23</w:t>
        </w:r>
        <w:r>
          <w:fldChar w:fldCharType="end"/>
        </w:r>
      </w:hyperlink>
    </w:p>
    <w:p>
      <w:pPr>
        <w:pStyle w:val="TOC2"/>
        <w:tabs>
          <w:tab w:val="right" w:leader="dot" w:pos="8306"/>
        </w:tabs>
      </w:pPr>
      <w:hyperlink w:anchor="_Toc5555" w:history="1">
        <w:r>
          <w:rPr>
            <w:rFonts w:ascii="仿宋" w:eastAsia="仿宋" w:hAnsi="仿宋" w:cs="仿宋" w:hint="eastAsia"/>
            <w:lang w:eastAsia="zh-CN"/>
          </w:rPr>
          <w:t>(四)、宏观经济影响分析</w:t>
        </w:r>
        <w:r>
          <w:tab/>
        </w:r>
        <w:r>
          <w:fldChar w:fldCharType="begin"/>
        </w:r>
        <w:r>
          <w:instrText xml:space="preserve"> PAGEREF _Toc5555 \h </w:instrText>
        </w:r>
        <w:r>
          <w:fldChar w:fldCharType="separate"/>
        </w:r>
        <w:r>
          <w:t>23</w:t>
        </w:r>
        <w:r>
          <w:fldChar w:fldCharType="end"/>
        </w:r>
      </w:hyperlink>
    </w:p>
    <w:p>
      <w:pPr>
        <w:pStyle w:val="TOC1"/>
        <w:tabs>
          <w:tab w:val="right" w:leader="dot" w:pos="8306"/>
        </w:tabs>
      </w:pPr>
      <w:hyperlink w:anchor="_Toc3491" w:history="1">
        <w:r>
          <w:rPr>
            <w:rFonts w:ascii="仿宋" w:eastAsia="仿宋" w:hAnsi="仿宋" w:cs="仿宋" w:hint="eastAsia"/>
            <w:lang w:eastAsia="zh-CN"/>
          </w:rPr>
          <w:t>五、建设风险评估分析</w:t>
        </w:r>
        <w:r>
          <w:tab/>
        </w:r>
        <w:r>
          <w:fldChar w:fldCharType="begin"/>
        </w:r>
        <w:r>
          <w:instrText xml:space="preserve"> PAGEREF _Toc3491 \h </w:instrText>
        </w:r>
        <w:r>
          <w:fldChar w:fldCharType="separate"/>
        </w:r>
        <w:r>
          <w:t>25</w:t>
        </w:r>
        <w:r>
          <w:fldChar w:fldCharType="end"/>
        </w:r>
      </w:hyperlink>
    </w:p>
    <w:p>
      <w:pPr>
        <w:pStyle w:val="TOC2"/>
        <w:tabs>
          <w:tab w:val="right" w:leader="dot" w:pos="8306"/>
        </w:tabs>
      </w:pPr>
      <w:hyperlink w:anchor="_Toc14379" w:history="1">
        <w:r>
          <w:rPr>
            <w:rFonts w:ascii="仿宋" w:eastAsia="仿宋" w:hAnsi="仿宋" w:cs="仿宋" w:hint="eastAsia"/>
            <w:lang w:eastAsia="zh-CN"/>
          </w:rPr>
          <w:t>(一)、政策风险分析</w:t>
        </w:r>
        <w:r>
          <w:tab/>
        </w:r>
        <w:r>
          <w:fldChar w:fldCharType="begin"/>
        </w:r>
        <w:r>
          <w:instrText xml:space="preserve"> PAGEREF _Toc14379 \h </w:instrText>
        </w:r>
        <w:r>
          <w:fldChar w:fldCharType="separate"/>
        </w:r>
        <w:r>
          <w:t>25</w:t>
        </w:r>
        <w:r>
          <w:fldChar w:fldCharType="end"/>
        </w:r>
      </w:hyperlink>
    </w:p>
    <w:p>
      <w:pPr>
        <w:pStyle w:val="TOC2"/>
        <w:tabs>
          <w:tab w:val="right" w:leader="dot" w:pos="8306"/>
        </w:tabs>
      </w:pPr>
      <w:hyperlink w:anchor="_Toc12980" w:history="1">
        <w:r>
          <w:rPr>
            <w:rFonts w:ascii="仿宋" w:eastAsia="仿宋" w:hAnsi="仿宋" w:cs="仿宋" w:hint="eastAsia"/>
            <w:lang w:eastAsia="zh-CN"/>
          </w:rPr>
          <w:t>(二)、社会风险分析</w:t>
        </w:r>
        <w:r>
          <w:tab/>
        </w:r>
        <w:r>
          <w:fldChar w:fldCharType="begin"/>
        </w:r>
        <w:r>
          <w:instrText xml:space="preserve"> PAGEREF _Toc12980 \h </w:instrText>
        </w:r>
        <w:r>
          <w:fldChar w:fldCharType="separate"/>
        </w:r>
        <w:r>
          <w:t>26</w:t>
        </w:r>
        <w:r>
          <w:fldChar w:fldCharType="end"/>
        </w:r>
      </w:hyperlink>
    </w:p>
    <w:p>
      <w:pPr>
        <w:pStyle w:val="TOC2"/>
        <w:tabs>
          <w:tab w:val="right" w:leader="dot" w:pos="8306"/>
        </w:tabs>
      </w:pPr>
      <w:hyperlink w:anchor="_Toc297" w:history="1">
        <w:r>
          <w:rPr>
            <w:rFonts w:ascii="仿宋" w:eastAsia="仿宋" w:hAnsi="仿宋" w:cs="仿宋" w:hint="eastAsia"/>
            <w:lang w:eastAsia="zh-CN"/>
          </w:rPr>
          <w:t>(三)、市场风险分析</w:t>
        </w:r>
        <w:r>
          <w:tab/>
        </w:r>
        <w:r>
          <w:fldChar w:fldCharType="begin"/>
        </w:r>
        <w:r>
          <w:instrText xml:space="preserve"> PAGEREF _Toc297 \h </w:instrText>
        </w:r>
        <w:r>
          <w:fldChar w:fldCharType="separate"/>
        </w:r>
        <w:r>
          <w:t>28</w:t>
        </w:r>
        <w:r>
          <w:fldChar w:fldCharType="end"/>
        </w:r>
      </w:hyperlink>
    </w:p>
    <w:p>
      <w:pPr>
        <w:pStyle w:val="TOC2"/>
        <w:tabs>
          <w:tab w:val="right" w:leader="dot" w:pos="8306"/>
        </w:tabs>
      </w:pPr>
      <w:hyperlink w:anchor="_Toc5708" w:history="1">
        <w:r>
          <w:rPr>
            <w:rFonts w:ascii="仿宋" w:eastAsia="仿宋" w:hAnsi="仿宋" w:cs="仿宋" w:hint="eastAsia"/>
            <w:lang w:eastAsia="zh-CN"/>
          </w:rPr>
          <w:t>(四)、资金风险分析</w:t>
        </w:r>
        <w:r>
          <w:tab/>
        </w:r>
        <w:r>
          <w:fldChar w:fldCharType="begin"/>
        </w:r>
        <w:r>
          <w:instrText xml:space="preserve"> PAGEREF _Toc5708 \h </w:instrText>
        </w:r>
        <w:r>
          <w:fldChar w:fldCharType="separate"/>
        </w:r>
        <w:r>
          <w:t>29</w:t>
        </w:r>
        <w:r>
          <w:fldChar w:fldCharType="end"/>
        </w:r>
      </w:hyperlink>
    </w:p>
    <w:p>
      <w:pPr>
        <w:pStyle w:val="TOC2"/>
        <w:tabs>
          <w:tab w:val="right" w:leader="dot" w:pos="8306"/>
        </w:tabs>
      </w:pPr>
      <w:hyperlink w:anchor="_Toc25930" w:history="1">
        <w:r>
          <w:rPr>
            <w:rFonts w:ascii="仿宋" w:eastAsia="仿宋" w:hAnsi="仿宋" w:cs="仿宋" w:hint="eastAsia"/>
            <w:lang w:eastAsia="zh-CN"/>
          </w:rPr>
          <w:t>(五)、技术风险分析</w:t>
        </w:r>
        <w:r>
          <w:tab/>
        </w:r>
        <w:r>
          <w:fldChar w:fldCharType="begin"/>
        </w:r>
        <w:r>
          <w:instrText xml:space="preserve"> PAGEREF _Toc25930 \h </w:instrText>
        </w:r>
        <w:r>
          <w:fldChar w:fldCharType="separate"/>
        </w:r>
        <w:r>
          <w:t>30</w:t>
        </w:r>
        <w:r>
          <w:fldChar w:fldCharType="end"/>
        </w:r>
      </w:hyperlink>
    </w:p>
    <w:p>
      <w:pPr>
        <w:pStyle w:val="TOC2"/>
        <w:tabs>
          <w:tab w:val="right" w:leader="dot" w:pos="8306"/>
        </w:tabs>
      </w:pPr>
      <w:hyperlink w:anchor="_Toc23886" w:history="1">
        <w:r>
          <w:rPr>
            <w:rFonts w:ascii="仿宋" w:eastAsia="仿宋" w:hAnsi="仿宋" w:cs="仿宋" w:hint="eastAsia"/>
            <w:lang w:eastAsia="zh-CN"/>
          </w:rPr>
          <w:t>(六)、财务风险分析</w:t>
        </w:r>
        <w:r>
          <w:tab/>
        </w:r>
        <w:r>
          <w:fldChar w:fldCharType="begin"/>
        </w:r>
        <w:r>
          <w:instrText xml:space="preserve"> PAGEREF _Toc23886 \h </w:instrText>
        </w:r>
        <w:r>
          <w:fldChar w:fldCharType="separate"/>
        </w:r>
        <w:r>
          <w:t>31</w:t>
        </w:r>
        <w:r>
          <w:fldChar w:fldCharType="end"/>
        </w:r>
      </w:hyperlink>
    </w:p>
    <w:p>
      <w:pPr>
        <w:pStyle w:val="TOC2"/>
        <w:tabs>
          <w:tab w:val="right" w:leader="dot" w:pos="8306"/>
        </w:tabs>
      </w:pPr>
      <w:hyperlink w:anchor="_Toc21945" w:history="1">
        <w:r>
          <w:rPr>
            <w:rFonts w:ascii="仿宋" w:eastAsia="仿宋" w:hAnsi="仿宋" w:cs="仿宋" w:hint="eastAsia"/>
            <w:lang w:eastAsia="zh-CN"/>
          </w:rPr>
          <w:t>(七)、管理风险分析</w:t>
        </w:r>
        <w:r>
          <w:tab/>
        </w:r>
        <w:r>
          <w:fldChar w:fldCharType="begin"/>
        </w:r>
        <w:r>
          <w:instrText xml:space="preserve"> PAGEREF _Toc21945 \h </w:instrText>
        </w:r>
        <w:r>
          <w:fldChar w:fldCharType="separate"/>
        </w:r>
        <w:r>
          <w:t>33</w:t>
        </w:r>
        <w:r>
          <w:fldChar w:fldCharType="end"/>
        </w:r>
      </w:hyperlink>
    </w:p>
    <w:p>
      <w:pPr>
        <w:pStyle w:val="TOC2"/>
        <w:tabs>
          <w:tab w:val="right" w:leader="dot" w:pos="8306"/>
        </w:tabs>
      </w:pPr>
      <w:hyperlink w:anchor="_Toc23742" w:history="1">
        <w:r>
          <w:rPr>
            <w:rFonts w:ascii="仿宋" w:eastAsia="仿宋" w:hAnsi="仿宋" w:cs="仿宋" w:hint="eastAsia"/>
            <w:lang w:eastAsia="zh-CN"/>
          </w:rPr>
          <w:t>(八)、其它风险分析</w:t>
        </w:r>
        <w:r>
          <w:tab/>
        </w:r>
        <w:r>
          <w:fldChar w:fldCharType="begin"/>
        </w:r>
        <w:r>
          <w:instrText xml:space="preserve"> PAGEREF _Toc23742 \h </w:instrText>
        </w:r>
        <w:r>
          <w:fldChar w:fldCharType="separate"/>
        </w:r>
        <w:r>
          <w:t>34</w:t>
        </w:r>
        <w:r>
          <w:fldChar w:fldCharType="end"/>
        </w:r>
      </w:hyperlink>
    </w:p>
    <w:p>
      <w:pPr>
        <w:pStyle w:val="TOC2"/>
        <w:tabs>
          <w:tab w:val="right" w:leader="dot" w:pos="8306"/>
        </w:tabs>
      </w:pPr>
      <w:hyperlink w:anchor="_Toc461" w:history="1">
        <w:r>
          <w:rPr>
            <w:rFonts w:ascii="仿宋" w:eastAsia="仿宋" w:hAnsi="仿宋" w:cs="仿宋" w:hint="eastAsia"/>
            <w:lang w:eastAsia="zh-CN"/>
          </w:rPr>
          <w:t>(九)、社会影响评估</w:t>
        </w:r>
        <w:r>
          <w:tab/>
        </w:r>
        <w:r>
          <w:fldChar w:fldCharType="begin"/>
        </w:r>
        <w:r>
          <w:instrText xml:space="preserve"> PAGEREF _Toc461 \h </w:instrText>
        </w:r>
        <w:r>
          <w:fldChar w:fldCharType="separate"/>
        </w:r>
        <w:r>
          <w:t>36</w:t>
        </w:r>
        <w:r>
          <w:fldChar w:fldCharType="end"/>
        </w:r>
      </w:hyperlink>
    </w:p>
    <w:p>
      <w:pPr>
        <w:pStyle w:val="TOC1"/>
        <w:tabs>
          <w:tab w:val="right" w:leader="dot" w:pos="8306"/>
        </w:tabs>
      </w:pPr>
      <w:hyperlink w:anchor="_Toc886" w:history="1">
        <w:r>
          <w:rPr>
            <w:rFonts w:ascii="仿宋" w:eastAsia="仿宋" w:hAnsi="仿宋" w:cs="仿宋" w:hint="eastAsia"/>
            <w:lang w:eastAsia="zh-CN"/>
          </w:rPr>
          <w:t>六、项目选址研究</w:t>
        </w:r>
        <w:r>
          <w:tab/>
        </w:r>
        <w:r>
          <w:fldChar w:fldCharType="begin"/>
        </w:r>
        <w:r>
          <w:instrText xml:space="preserve"> PAGEREF _Toc886 \h </w:instrText>
        </w:r>
        <w:r>
          <w:fldChar w:fldCharType="separate"/>
        </w:r>
        <w:r>
          <w:t>38</w:t>
        </w:r>
        <w:r>
          <w:fldChar w:fldCharType="end"/>
        </w:r>
      </w:hyperlink>
    </w:p>
    <w:p>
      <w:pPr>
        <w:pStyle w:val="TOC2"/>
        <w:tabs>
          <w:tab w:val="right" w:leader="dot" w:pos="8306"/>
        </w:tabs>
      </w:pPr>
      <w:hyperlink w:anchor="_Toc3691" w:history="1">
        <w:r>
          <w:rPr>
            <w:rFonts w:ascii="仿宋" w:eastAsia="仿宋" w:hAnsi="仿宋" w:cs="仿宋" w:hint="eastAsia"/>
            <w:lang w:eastAsia="zh-CN"/>
          </w:rPr>
          <w:t>(一)、项目选址原则</w:t>
        </w:r>
        <w:r>
          <w:tab/>
        </w:r>
        <w:r>
          <w:fldChar w:fldCharType="begin"/>
        </w:r>
        <w:r>
          <w:instrText xml:space="preserve"> PAGEREF _Toc3691 \h </w:instrText>
        </w:r>
        <w:r>
          <w:fldChar w:fldCharType="separate"/>
        </w:r>
        <w:r>
          <w:t>38</w:t>
        </w:r>
        <w:r>
          <w:fldChar w:fldCharType="end"/>
        </w:r>
      </w:hyperlink>
    </w:p>
    <w:p>
      <w:pPr>
        <w:pStyle w:val="TOC2"/>
        <w:tabs>
          <w:tab w:val="right" w:leader="dot" w:pos="8306"/>
        </w:tabs>
      </w:pPr>
      <w:hyperlink w:anchor="_Toc22128" w:history="1">
        <w:r>
          <w:rPr>
            <w:rFonts w:ascii="仿宋" w:eastAsia="仿宋" w:hAnsi="仿宋" w:cs="仿宋" w:hint="eastAsia"/>
            <w:lang w:eastAsia="zh-CN"/>
          </w:rPr>
          <w:t>(二)、项目选址</w:t>
        </w:r>
        <w:r>
          <w:tab/>
        </w:r>
        <w:r>
          <w:fldChar w:fldCharType="begin"/>
        </w:r>
        <w:r>
          <w:instrText xml:space="preserve"> PAGEREF _Toc22128 \h </w:instrText>
        </w:r>
        <w:r>
          <w:fldChar w:fldCharType="separate"/>
        </w:r>
        <w:r>
          <w:t>41</w:t>
        </w:r>
        <w:r>
          <w:fldChar w:fldCharType="end"/>
        </w:r>
      </w:hyperlink>
    </w:p>
    <w:p>
      <w:pPr>
        <w:pStyle w:val="TOC2"/>
        <w:tabs>
          <w:tab w:val="right" w:leader="dot" w:pos="8306"/>
        </w:tabs>
      </w:pPr>
      <w:hyperlink w:anchor="_Toc14754" w:history="1">
        <w:r>
          <w:rPr>
            <w:rFonts w:ascii="仿宋" w:eastAsia="仿宋" w:hAnsi="仿宋" w:cs="仿宋" w:hint="eastAsia"/>
            <w:lang w:eastAsia="zh-CN"/>
          </w:rPr>
          <w:t>(三)、建设条件分析</w:t>
        </w:r>
        <w:r>
          <w:tab/>
        </w:r>
        <w:r>
          <w:fldChar w:fldCharType="begin"/>
        </w:r>
        <w:r>
          <w:instrText xml:space="preserve"> PAGEREF _Toc14754 \h </w:instrText>
        </w:r>
        <w:r>
          <w:fldChar w:fldCharType="separate"/>
        </w:r>
        <w:r>
          <w:t>43</w:t>
        </w:r>
        <w:r>
          <w:fldChar w:fldCharType="end"/>
        </w:r>
      </w:hyperlink>
    </w:p>
    <w:p>
      <w:pPr>
        <w:pStyle w:val="TOC2"/>
        <w:tabs>
          <w:tab w:val="right" w:leader="dot" w:pos="8306"/>
        </w:tabs>
      </w:pPr>
      <w:hyperlink w:anchor="_Toc15480" w:history="1">
        <w:r>
          <w:rPr>
            <w:rFonts w:ascii="仿宋" w:eastAsia="仿宋" w:hAnsi="仿宋" w:cs="仿宋" w:hint="eastAsia"/>
            <w:lang w:eastAsia="zh-CN"/>
          </w:rPr>
          <w:t>(四)、用地控制指标</w:t>
        </w:r>
        <w:r>
          <w:tab/>
        </w:r>
        <w:r>
          <w:fldChar w:fldCharType="begin"/>
        </w:r>
        <w:r>
          <w:instrText xml:space="preserve"> PAGEREF _Toc15480 \h </w:instrText>
        </w:r>
        <w:r>
          <w:fldChar w:fldCharType="separate"/>
        </w:r>
        <w:r>
          <w:t>44</w:t>
        </w:r>
        <w:r>
          <w:fldChar w:fldCharType="end"/>
        </w:r>
      </w:hyperlink>
    </w:p>
    <w:p>
      <w:pPr>
        <w:pStyle w:val="TOC2"/>
        <w:tabs>
          <w:tab w:val="right" w:leader="dot" w:pos="8306"/>
        </w:tabs>
      </w:pPr>
      <w:hyperlink w:anchor="_Toc21542" w:history="1">
        <w:r>
          <w:rPr>
            <w:rFonts w:ascii="仿宋" w:eastAsia="仿宋" w:hAnsi="仿宋" w:cs="仿宋" w:hint="eastAsia"/>
            <w:lang w:eastAsia="zh-CN"/>
          </w:rPr>
          <w:t>(五)、地总体要求</w:t>
        </w:r>
        <w:r>
          <w:tab/>
        </w:r>
        <w:r>
          <w:fldChar w:fldCharType="begin"/>
        </w:r>
        <w:r>
          <w:instrText xml:space="preserve"> PAGEREF _Toc21542 \h </w:instrText>
        </w:r>
        <w:r>
          <w:fldChar w:fldCharType="separate"/>
        </w:r>
        <w:r>
          <w:t>46</w:t>
        </w:r>
        <w:r>
          <w:fldChar w:fldCharType="end"/>
        </w:r>
      </w:hyperlink>
    </w:p>
    <w:p>
      <w:pPr>
        <w:pStyle w:val="TOC2"/>
        <w:tabs>
          <w:tab w:val="right" w:leader="dot" w:pos="8306"/>
        </w:tabs>
      </w:pPr>
      <w:hyperlink w:anchor="_Toc31804" w:history="1">
        <w:r>
          <w:rPr>
            <w:rFonts w:ascii="仿宋" w:eastAsia="仿宋" w:hAnsi="仿宋" w:cs="仿宋" w:hint="eastAsia"/>
            <w:lang w:eastAsia="zh-CN"/>
          </w:rPr>
          <w:t>(六)、节约用地措施</w:t>
        </w:r>
        <w:r>
          <w:tab/>
        </w:r>
        <w:r>
          <w:fldChar w:fldCharType="begin"/>
        </w:r>
        <w:r>
          <w:instrText xml:space="preserve"> PAGEREF _Toc31804 \h </w:instrText>
        </w:r>
        <w:r>
          <w:fldChar w:fldCharType="separate"/>
        </w:r>
        <w:r>
          <w:t>47</w:t>
        </w:r>
        <w:r>
          <w:fldChar w:fldCharType="end"/>
        </w:r>
      </w:hyperlink>
    </w:p>
    <w:p>
      <w:pPr>
        <w:pStyle w:val="TOC2"/>
        <w:tabs>
          <w:tab w:val="right" w:leader="dot" w:pos="8306"/>
        </w:tabs>
      </w:pPr>
      <w:hyperlink w:anchor="_Toc1932" w:history="1">
        <w:r>
          <w:rPr>
            <w:rFonts w:ascii="仿宋" w:eastAsia="仿宋" w:hAnsi="仿宋" w:cs="仿宋" w:hint="eastAsia"/>
            <w:lang w:eastAsia="zh-CN"/>
          </w:rPr>
          <w:t>(七)、选址综合评价</w:t>
        </w:r>
        <w:r>
          <w:tab/>
        </w:r>
        <w:r>
          <w:fldChar w:fldCharType="begin"/>
        </w:r>
        <w:r>
          <w:instrText xml:space="preserve"> PAGEREF _Toc1932 \h </w:instrText>
        </w:r>
        <w:r>
          <w:fldChar w:fldCharType="separate"/>
        </w:r>
        <w:r>
          <w:t>48</w:t>
        </w:r>
        <w:r>
          <w:fldChar w:fldCharType="end"/>
        </w:r>
      </w:hyperlink>
    </w:p>
    <w:p>
      <w:pPr>
        <w:pStyle w:val="TOC1"/>
        <w:tabs>
          <w:tab w:val="right" w:leader="dot" w:pos="8306"/>
        </w:tabs>
      </w:pPr>
      <w:hyperlink w:anchor="_Toc10262" w:history="1">
        <w:r>
          <w:rPr>
            <w:rFonts w:ascii="仿宋" w:eastAsia="仿宋" w:hAnsi="仿宋" w:cs="仿宋" w:hint="eastAsia"/>
            <w:lang w:eastAsia="zh-CN"/>
          </w:rPr>
          <w:t>七、环境保护与治理方案</w:t>
        </w:r>
        <w:r>
          <w:tab/>
        </w:r>
        <w:r>
          <w:fldChar w:fldCharType="begin"/>
        </w:r>
        <w:r>
          <w:instrText xml:space="preserve"> PAGEREF _Toc10262 \h </w:instrText>
        </w:r>
        <w:r>
          <w:fldChar w:fldCharType="separate"/>
        </w:r>
        <w:r>
          <w:t>49</w:t>
        </w:r>
        <w:r>
          <w:fldChar w:fldCharType="end"/>
        </w:r>
      </w:hyperlink>
    </w:p>
    <w:p>
      <w:pPr>
        <w:pStyle w:val="TOC2"/>
        <w:tabs>
          <w:tab w:val="right" w:leader="dot" w:pos="8306"/>
        </w:tabs>
      </w:pPr>
      <w:hyperlink w:anchor="_Toc22389" w:history="1">
        <w:r>
          <w:rPr>
            <w:rFonts w:ascii="仿宋" w:eastAsia="仿宋" w:hAnsi="仿宋" w:cs="仿宋" w:hint="eastAsia"/>
            <w:lang w:eastAsia="zh-CN"/>
          </w:rPr>
          <w:t>(一)、项目环境影响评估</w:t>
        </w:r>
        <w:r>
          <w:tab/>
        </w:r>
        <w:r>
          <w:fldChar w:fldCharType="begin"/>
        </w:r>
        <w:r>
          <w:instrText xml:space="preserve"> PAGEREF _Toc22389 \h </w:instrText>
        </w:r>
        <w:r>
          <w:fldChar w:fldCharType="separate"/>
        </w:r>
        <w:r>
          <w:t>49</w:t>
        </w:r>
        <w:r>
          <w:fldChar w:fldCharType="end"/>
        </w:r>
      </w:hyperlink>
    </w:p>
    <w:p>
      <w:pPr>
        <w:pStyle w:val="TOC2"/>
        <w:tabs>
          <w:tab w:val="right" w:leader="dot" w:pos="8306"/>
        </w:tabs>
      </w:pPr>
      <w:hyperlink w:anchor="_Toc19727" w:history="1">
        <w:r>
          <w:rPr>
            <w:rFonts w:ascii="仿宋" w:eastAsia="仿宋" w:hAnsi="仿宋" w:cs="仿宋" w:hint="eastAsia"/>
            <w:lang w:eastAsia="zh-CN"/>
          </w:rPr>
          <w:t>(二)、环境保护措施与治理方案</w:t>
        </w:r>
        <w:r>
          <w:tab/>
        </w:r>
        <w:r>
          <w:fldChar w:fldCharType="begin"/>
        </w:r>
        <w:r>
          <w:instrText xml:space="preserve"> PAGEREF _Toc19727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14" w:history="1">
        <w:r>
          <w:rPr>
            <w:rFonts w:ascii="仿宋" w:eastAsia="仿宋" w:hAnsi="仿宋" w:cs="仿宋" w:hint="eastAsia"/>
            <w:lang w:eastAsia="zh-CN"/>
          </w:rPr>
          <w:t>八、客户关系管理与市场拓展</w:t>
        </w:r>
        <w:r>
          <w:tab/>
        </w:r>
        <w:r>
          <w:fldChar w:fldCharType="begin"/>
        </w:r>
        <w:r>
          <w:instrText xml:space="preserve"> PAGEREF _Toc32014 \h </w:instrText>
        </w:r>
        <w:r>
          <w:fldChar w:fldCharType="separate"/>
        </w:r>
        <w:r>
          <w:t>50</w:t>
        </w:r>
        <w:r>
          <w:fldChar w:fldCharType="end"/>
        </w:r>
      </w:hyperlink>
    </w:p>
    <w:p>
      <w:pPr>
        <w:pStyle w:val="TOC2"/>
        <w:tabs>
          <w:tab w:val="right" w:leader="dot" w:pos="8306"/>
        </w:tabs>
      </w:pPr>
      <w:hyperlink w:anchor="_Toc9947" w:history="1">
        <w:r>
          <w:rPr>
            <w:rFonts w:ascii="仿宋" w:eastAsia="仿宋" w:hAnsi="仿宋" w:cs="仿宋" w:hint="eastAsia"/>
            <w:lang w:eastAsia="zh-CN"/>
          </w:rPr>
          <w:t>(一)、客户关系管理策略</w:t>
        </w:r>
        <w:r>
          <w:tab/>
        </w:r>
        <w:r>
          <w:fldChar w:fldCharType="begin"/>
        </w:r>
        <w:r>
          <w:instrText xml:space="preserve"> PAGEREF _Toc9947 \h </w:instrText>
        </w:r>
        <w:r>
          <w:fldChar w:fldCharType="separate"/>
        </w:r>
        <w:r>
          <w:t>50</w:t>
        </w:r>
        <w:r>
          <w:fldChar w:fldCharType="end"/>
        </w:r>
      </w:hyperlink>
    </w:p>
    <w:p>
      <w:pPr>
        <w:pStyle w:val="TOC2"/>
        <w:tabs>
          <w:tab w:val="right" w:leader="dot" w:pos="8306"/>
        </w:tabs>
      </w:pPr>
      <w:hyperlink w:anchor="_Toc30602" w:history="1">
        <w:r>
          <w:rPr>
            <w:rFonts w:ascii="仿宋" w:eastAsia="仿宋" w:hAnsi="仿宋" w:cs="仿宋" w:hint="eastAsia"/>
            <w:lang w:eastAsia="zh-CN"/>
          </w:rPr>
          <w:t>(二)、市场拓展方案</w:t>
        </w:r>
        <w:r>
          <w:tab/>
        </w:r>
        <w:r>
          <w:fldChar w:fldCharType="begin"/>
        </w:r>
        <w:r>
          <w:instrText xml:space="preserve"> PAGEREF _Toc30602 \h </w:instrText>
        </w:r>
        <w:r>
          <w:fldChar w:fldCharType="separate"/>
        </w:r>
        <w:r>
          <w:t>52</w:t>
        </w:r>
        <w:r>
          <w:fldChar w:fldCharType="end"/>
        </w:r>
      </w:hyperlink>
    </w:p>
    <w:p>
      <w:pPr>
        <w:pStyle w:val="TOC1"/>
        <w:tabs>
          <w:tab w:val="right" w:leader="dot" w:pos="8306"/>
        </w:tabs>
      </w:pPr>
      <w:hyperlink w:anchor="_Toc26853" w:history="1">
        <w:r>
          <w:rPr>
            <w:rFonts w:ascii="仿宋" w:eastAsia="仿宋" w:hAnsi="仿宋" w:cs="仿宋" w:hint="eastAsia"/>
            <w:lang w:eastAsia="zh-CN"/>
          </w:rPr>
          <w:t>九、项目质量与标准</w:t>
        </w:r>
        <w:r>
          <w:tab/>
        </w:r>
        <w:r>
          <w:fldChar w:fldCharType="begin"/>
        </w:r>
        <w:r>
          <w:instrText xml:space="preserve"> PAGEREF _Toc26853 \h </w:instrText>
        </w:r>
        <w:r>
          <w:fldChar w:fldCharType="separate"/>
        </w:r>
        <w:r>
          <w:t>53</w:t>
        </w:r>
        <w:r>
          <w:fldChar w:fldCharType="end"/>
        </w:r>
      </w:hyperlink>
    </w:p>
    <w:p>
      <w:pPr>
        <w:pStyle w:val="TOC2"/>
        <w:tabs>
          <w:tab w:val="right" w:leader="dot" w:pos="8306"/>
        </w:tabs>
      </w:pPr>
      <w:hyperlink w:anchor="_Toc16778" w:history="1">
        <w:r>
          <w:rPr>
            <w:rFonts w:ascii="仿宋" w:eastAsia="仿宋" w:hAnsi="仿宋" w:cs="仿宋" w:hint="eastAsia"/>
            <w:lang w:eastAsia="zh-CN"/>
          </w:rPr>
          <w:t>(一)、质量保障体系</w:t>
        </w:r>
        <w:r>
          <w:tab/>
        </w:r>
        <w:r>
          <w:fldChar w:fldCharType="begin"/>
        </w:r>
        <w:r>
          <w:instrText xml:space="preserve"> PAGEREF _Toc16778 \h </w:instrText>
        </w:r>
        <w:r>
          <w:fldChar w:fldCharType="separate"/>
        </w:r>
        <w:r>
          <w:t>53</w:t>
        </w:r>
        <w:r>
          <w:fldChar w:fldCharType="end"/>
        </w:r>
      </w:hyperlink>
    </w:p>
    <w:p>
      <w:pPr>
        <w:pStyle w:val="TOC2"/>
        <w:tabs>
          <w:tab w:val="right" w:leader="dot" w:pos="8306"/>
        </w:tabs>
      </w:pPr>
      <w:hyperlink w:anchor="_Toc27820" w:history="1">
        <w:r>
          <w:rPr>
            <w:rFonts w:ascii="仿宋" w:eastAsia="仿宋" w:hAnsi="仿宋" w:cs="仿宋" w:hint="eastAsia"/>
            <w:lang w:eastAsia="zh-CN"/>
          </w:rPr>
          <w:t>(二)、标准化作业流程</w:t>
        </w:r>
        <w:r>
          <w:tab/>
        </w:r>
        <w:r>
          <w:fldChar w:fldCharType="begin"/>
        </w:r>
        <w:r>
          <w:instrText xml:space="preserve"> PAGEREF _Toc27820 \h </w:instrText>
        </w:r>
        <w:r>
          <w:fldChar w:fldCharType="separate"/>
        </w:r>
        <w:r>
          <w:t>54</w:t>
        </w:r>
        <w:r>
          <w:fldChar w:fldCharType="end"/>
        </w:r>
      </w:hyperlink>
    </w:p>
    <w:p>
      <w:pPr>
        <w:pStyle w:val="TOC2"/>
        <w:tabs>
          <w:tab w:val="right" w:leader="dot" w:pos="8306"/>
        </w:tabs>
      </w:pPr>
      <w:hyperlink w:anchor="_Toc23172" w:history="1">
        <w:r>
          <w:rPr>
            <w:rFonts w:ascii="仿宋" w:eastAsia="仿宋" w:hAnsi="仿宋" w:cs="仿宋" w:hint="eastAsia"/>
            <w:lang w:eastAsia="zh-CN"/>
          </w:rPr>
          <w:t>(三)、质量监控与评估</w:t>
        </w:r>
        <w:r>
          <w:tab/>
        </w:r>
        <w:r>
          <w:fldChar w:fldCharType="begin"/>
        </w:r>
        <w:r>
          <w:instrText xml:space="preserve"> PAGEREF _Toc23172 \h </w:instrText>
        </w:r>
        <w:r>
          <w:fldChar w:fldCharType="separate"/>
        </w:r>
        <w:r>
          <w:t>56</w:t>
        </w:r>
        <w:r>
          <w:fldChar w:fldCharType="end"/>
        </w:r>
      </w:hyperlink>
    </w:p>
    <w:p>
      <w:pPr>
        <w:pStyle w:val="TOC2"/>
        <w:tabs>
          <w:tab w:val="right" w:leader="dot" w:pos="8306"/>
        </w:tabs>
      </w:pPr>
      <w:hyperlink w:anchor="_Toc22517" w:history="1">
        <w:r>
          <w:rPr>
            <w:rFonts w:ascii="仿宋" w:eastAsia="仿宋" w:hAnsi="仿宋" w:cs="仿宋" w:hint="eastAsia"/>
            <w:lang w:eastAsia="zh-CN"/>
          </w:rPr>
          <w:t>(四)、质量改进计划</w:t>
        </w:r>
        <w:r>
          <w:tab/>
        </w:r>
        <w:r>
          <w:fldChar w:fldCharType="begin"/>
        </w:r>
        <w:r>
          <w:instrText xml:space="preserve"> PAGEREF _Toc22517 \h </w:instrText>
        </w:r>
        <w:r>
          <w:fldChar w:fldCharType="separate"/>
        </w:r>
        <w:r>
          <w:t>57</w:t>
        </w:r>
        <w:r>
          <w:fldChar w:fldCharType="end"/>
        </w:r>
      </w:hyperlink>
    </w:p>
    <w:p>
      <w:pPr>
        <w:pStyle w:val="TOC1"/>
        <w:tabs>
          <w:tab w:val="right" w:leader="dot" w:pos="8306"/>
        </w:tabs>
      </w:pPr>
      <w:hyperlink w:anchor="_Toc3242" w:history="1">
        <w:r>
          <w:rPr>
            <w:rFonts w:ascii="仿宋" w:eastAsia="仿宋" w:hAnsi="仿宋" w:cs="仿宋" w:hint="eastAsia"/>
            <w:lang w:eastAsia="zh-CN"/>
          </w:rPr>
          <w:t>十、资金管理与财务规划</w:t>
        </w:r>
        <w:r>
          <w:tab/>
        </w:r>
        <w:r>
          <w:fldChar w:fldCharType="begin"/>
        </w:r>
        <w:r>
          <w:instrText xml:space="preserve"> PAGEREF _Toc3242 \h </w:instrText>
        </w:r>
        <w:r>
          <w:fldChar w:fldCharType="separate"/>
        </w:r>
        <w:r>
          <w:t>58</w:t>
        </w:r>
        <w:r>
          <w:fldChar w:fldCharType="end"/>
        </w:r>
      </w:hyperlink>
    </w:p>
    <w:p>
      <w:pPr>
        <w:pStyle w:val="TOC2"/>
        <w:tabs>
          <w:tab w:val="right" w:leader="dot" w:pos="8306"/>
        </w:tabs>
      </w:pPr>
      <w:hyperlink w:anchor="_Toc8608" w:history="1">
        <w:r>
          <w:rPr>
            <w:rFonts w:ascii="仿宋" w:eastAsia="仿宋" w:hAnsi="仿宋" w:cs="仿宋" w:hint="eastAsia"/>
            <w:lang w:eastAsia="zh-CN"/>
          </w:rPr>
          <w:t>(一)、项目资金来源与筹措</w:t>
        </w:r>
        <w:r>
          <w:tab/>
        </w:r>
        <w:r>
          <w:fldChar w:fldCharType="begin"/>
        </w:r>
        <w:r>
          <w:instrText xml:space="preserve"> PAGEREF _Toc8608 \h </w:instrText>
        </w:r>
        <w:r>
          <w:fldChar w:fldCharType="separate"/>
        </w:r>
        <w:r>
          <w:t>58</w:t>
        </w:r>
        <w:r>
          <w:fldChar w:fldCharType="end"/>
        </w:r>
      </w:hyperlink>
    </w:p>
    <w:p>
      <w:pPr>
        <w:pStyle w:val="TOC2"/>
        <w:tabs>
          <w:tab w:val="right" w:leader="dot" w:pos="8306"/>
        </w:tabs>
      </w:pPr>
      <w:hyperlink w:anchor="_Toc23277" w:history="1">
        <w:r>
          <w:rPr>
            <w:rFonts w:ascii="仿宋" w:eastAsia="仿宋" w:hAnsi="仿宋" w:cs="仿宋" w:hint="eastAsia"/>
            <w:lang w:eastAsia="zh-CN"/>
          </w:rPr>
          <w:t>(二)、资金使用与监管</w:t>
        </w:r>
        <w:r>
          <w:tab/>
        </w:r>
        <w:r>
          <w:fldChar w:fldCharType="begin"/>
        </w:r>
        <w:r>
          <w:instrText xml:space="preserve"> PAGEREF _Toc23277 \h </w:instrText>
        </w:r>
        <w:r>
          <w:fldChar w:fldCharType="separate"/>
        </w:r>
        <w:r>
          <w:t>59</w:t>
        </w:r>
        <w:r>
          <w:fldChar w:fldCharType="end"/>
        </w:r>
      </w:hyperlink>
    </w:p>
    <w:p>
      <w:pPr>
        <w:pStyle w:val="TOC2"/>
        <w:tabs>
          <w:tab w:val="right" w:leader="dot" w:pos="8306"/>
        </w:tabs>
      </w:pPr>
      <w:hyperlink w:anchor="_Toc21032" w:history="1">
        <w:r>
          <w:rPr>
            <w:rFonts w:ascii="仿宋" w:eastAsia="仿宋" w:hAnsi="仿宋" w:cs="仿宋" w:hint="eastAsia"/>
            <w:lang w:eastAsia="zh-CN"/>
          </w:rPr>
          <w:t>(三)、财务规划与预测</w:t>
        </w:r>
        <w:r>
          <w:tab/>
        </w:r>
        <w:r>
          <w:fldChar w:fldCharType="begin"/>
        </w:r>
        <w:r>
          <w:instrText xml:space="preserve"> PAGEREF _Toc21032 \h </w:instrText>
        </w:r>
        <w:r>
          <w:fldChar w:fldCharType="separate"/>
        </w:r>
        <w:r>
          <w:t>61</w:t>
        </w:r>
        <w:r>
          <w:fldChar w:fldCharType="end"/>
        </w:r>
      </w:hyperlink>
    </w:p>
    <w:p>
      <w:pPr>
        <w:pStyle w:val="TOC1"/>
        <w:tabs>
          <w:tab w:val="right" w:leader="dot" w:pos="8306"/>
        </w:tabs>
      </w:pPr>
      <w:hyperlink w:anchor="_Toc8191" w:history="1">
        <w:r>
          <w:rPr>
            <w:rFonts w:ascii="仿宋" w:eastAsia="仿宋" w:hAnsi="仿宋" w:cs="仿宋" w:hint="eastAsia"/>
            <w:lang w:eastAsia="zh-CN"/>
          </w:rPr>
          <w:t>十一、项目实施与管理方案</w:t>
        </w:r>
        <w:r>
          <w:tab/>
        </w:r>
        <w:r>
          <w:fldChar w:fldCharType="begin"/>
        </w:r>
        <w:r>
          <w:instrText xml:space="preserve"> PAGEREF _Toc8191 \h </w:instrText>
        </w:r>
        <w:r>
          <w:fldChar w:fldCharType="separate"/>
        </w:r>
        <w:r>
          <w:t>62</w:t>
        </w:r>
        <w:r>
          <w:fldChar w:fldCharType="end"/>
        </w:r>
      </w:hyperlink>
    </w:p>
    <w:p>
      <w:pPr>
        <w:pStyle w:val="TOC2"/>
        <w:tabs>
          <w:tab w:val="right" w:leader="dot" w:pos="8306"/>
        </w:tabs>
      </w:pPr>
      <w:hyperlink w:anchor="_Toc1298" w:history="1">
        <w:r>
          <w:rPr>
            <w:rFonts w:ascii="仿宋" w:eastAsia="仿宋" w:hAnsi="仿宋" w:cs="仿宋" w:hint="eastAsia"/>
            <w:lang w:eastAsia="zh-CN"/>
          </w:rPr>
          <w:t>(一)、项目实施计划</w:t>
        </w:r>
        <w:r>
          <w:tab/>
        </w:r>
        <w:r>
          <w:fldChar w:fldCharType="begin"/>
        </w:r>
        <w:r>
          <w:instrText xml:space="preserve"> PAGEREF _Toc1298 \h </w:instrText>
        </w:r>
        <w:r>
          <w:fldChar w:fldCharType="separate"/>
        </w:r>
        <w:r>
          <w:t>62</w:t>
        </w:r>
        <w:r>
          <w:fldChar w:fldCharType="end"/>
        </w:r>
      </w:hyperlink>
    </w:p>
    <w:p>
      <w:pPr>
        <w:pStyle w:val="TOC2"/>
        <w:tabs>
          <w:tab w:val="right" w:leader="dot" w:pos="8306"/>
        </w:tabs>
      </w:pPr>
      <w:hyperlink w:anchor="_Toc28295" w:history="1">
        <w:r>
          <w:rPr>
            <w:rFonts w:ascii="仿宋" w:eastAsia="仿宋" w:hAnsi="仿宋" w:cs="仿宋" w:hint="eastAsia"/>
            <w:lang w:eastAsia="zh-CN"/>
          </w:rPr>
          <w:t>(二)、项目组织机构与职责</w:t>
        </w:r>
        <w:r>
          <w:tab/>
        </w:r>
        <w:r>
          <w:fldChar w:fldCharType="begin"/>
        </w:r>
        <w:r>
          <w:instrText xml:space="preserve"> PAGEREF _Toc28295 \h </w:instrText>
        </w:r>
        <w:r>
          <w:fldChar w:fldCharType="separate"/>
        </w:r>
        <w:r>
          <w:t>63</w:t>
        </w:r>
        <w:r>
          <w:fldChar w:fldCharType="end"/>
        </w:r>
      </w:hyperlink>
    </w:p>
    <w:p>
      <w:pPr>
        <w:pStyle w:val="TOC2"/>
        <w:tabs>
          <w:tab w:val="right" w:leader="dot" w:pos="8306"/>
        </w:tabs>
      </w:pPr>
      <w:hyperlink w:anchor="_Toc6864" w:history="1">
        <w:r>
          <w:rPr>
            <w:rFonts w:ascii="仿宋" w:eastAsia="仿宋" w:hAnsi="仿宋" w:cs="仿宋" w:hint="eastAsia"/>
            <w:lang w:eastAsia="zh-CN"/>
          </w:rPr>
          <w:t>(三)、项目管理与监控体系</w:t>
        </w:r>
        <w:r>
          <w:tab/>
        </w:r>
        <w:r>
          <w:fldChar w:fldCharType="begin"/>
        </w:r>
        <w:r>
          <w:instrText xml:space="preserve"> PAGEREF _Toc6864 \h </w:instrText>
        </w:r>
        <w:r>
          <w:fldChar w:fldCharType="separate"/>
        </w:r>
        <w:r>
          <w:t>66</w:t>
        </w:r>
        <w:r>
          <w:fldChar w:fldCharType="end"/>
        </w:r>
      </w:hyperlink>
    </w:p>
    <w:p>
      <w:pPr>
        <w:pStyle w:val="TOC1"/>
        <w:tabs>
          <w:tab w:val="right" w:leader="dot" w:pos="8306"/>
        </w:tabs>
      </w:pPr>
      <w:hyperlink w:anchor="_Toc1000" w:history="1">
        <w:r>
          <w:rPr>
            <w:rFonts w:ascii="仿宋" w:eastAsia="仿宋" w:hAnsi="仿宋" w:cs="仿宋" w:hint="eastAsia"/>
            <w:lang w:eastAsia="zh-CN"/>
          </w:rPr>
          <w:t>十二、技术创新与产业升级</w:t>
        </w:r>
        <w:r>
          <w:tab/>
        </w:r>
        <w:r>
          <w:fldChar w:fldCharType="begin"/>
        </w:r>
        <w:r>
          <w:instrText xml:space="preserve"> PAGEREF _Toc1000 \h </w:instrText>
        </w:r>
        <w:r>
          <w:fldChar w:fldCharType="separate"/>
        </w:r>
        <w:r>
          <w:t>67</w:t>
        </w:r>
        <w:r>
          <w:fldChar w:fldCharType="end"/>
        </w:r>
      </w:hyperlink>
    </w:p>
    <w:p>
      <w:pPr>
        <w:pStyle w:val="TOC2"/>
        <w:tabs>
          <w:tab w:val="right" w:leader="dot" w:pos="8306"/>
        </w:tabs>
      </w:pPr>
      <w:hyperlink w:anchor="_Toc18164" w:history="1">
        <w:r>
          <w:rPr>
            <w:rFonts w:ascii="仿宋" w:eastAsia="仿宋" w:hAnsi="仿宋" w:cs="仿宋" w:hint="eastAsia"/>
            <w:lang w:eastAsia="zh-CN"/>
          </w:rPr>
          <w:t>(一)、技术创新方向与目标</w:t>
        </w:r>
        <w:r>
          <w:tab/>
        </w:r>
        <w:r>
          <w:fldChar w:fldCharType="begin"/>
        </w:r>
        <w:r>
          <w:instrText xml:space="preserve"> PAGEREF _Toc18164 \h </w:instrText>
        </w:r>
        <w:r>
          <w:fldChar w:fldCharType="separate"/>
        </w:r>
        <w:r>
          <w:t>67</w:t>
        </w:r>
        <w:r>
          <w:fldChar w:fldCharType="end"/>
        </w:r>
      </w:hyperlink>
    </w:p>
    <w:p>
      <w:pPr>
        <w:pStyle w:val="TOC2"/>
        <w:tabs>
          <w:tab w:val="right" w:leader="dot" w:pos="8306"/>
        </w:tabs>
      </w:pPr>
      <w:hyperlink w:anchor="_Toc27208" w:history="1">
        <w:r>
          <w:rPr>
            <w:rFonts w:ascii="仿宋" w:eastAsia="仿宋" w:hAnsi="仿宋" w:cs="仿宋" w:hint="eastAsia"/>
            <w:lang w:eastAsia="zh-CN"/>
          </w:rPr>
          <w:t>(二)、产业升级路径与措施</w:t>
        </w:r>
        <w:r>
          <w:tab/>
        </w:r>
        <w:r>
          <w:fldChar w:fldCharType="begin"/>
        </w:r>
        <w:r>
          <w:instrText xml:space="preserve"> PAGEREF _Toc27208 \h </w:instrText>
        </w:r>
        <w:r>
          <w:fldChar w:fldCharType="separate"/>
        </w:r>
        <w:r>
          <w:t>68</w:t>
        </w:r>
        <w:r>
          <w:fldChar w:fldCharType="end"/>
        </w:r>
      </w:hyperlink>
    </w:p>
    <w:p>
      <w:pPr>
        <w:pStyle w:val="TOC1"/>
        <w:tabs>
          <w:tab w:val="right" w:leader="dot" w:pos="8306"/>
        </w:tabs>
      </w:pPr>
      <w:hyperlink w:anchor="_Toc17559" w:history="1">
        <w:r>
          <w:rPr>
            <w:rFonts w:ascii="仿宋" w:eastAsia="仿宋" w:hAnsi="仿宋" w:cs="仿宋" w:hint="eastAsia"/>
            <w:lang w:eastAsia="zh-CN"/>
          </w:rPr>
          <w:t>十三、合作与交流机制建立</w:t>
        </w:r>
        <w:r>
          <w:tab/>
        </w:r>
        <w:r>
          <w:fldChar w:fldCharType="begin"/>
        </w:r>
        <w:r>
          <w:instrText xml:space="preserve"> PAGEREF _Toc17559 \h </w:instrText>
        </w:r>
        <w:r>
          <w:fldChar w:fldCharType="separate"/>
        </w:r>
        <w:r>
          <w:t>70</w:t>
        </w:r>
        <w:r>
          <w:fldChar w:fldCharType="end"/>
        </w:r>
      </w:hyperlink>
    </w:p>
    <w:p>
      <w:pPr>
        <w:pStyle w:val="TOC2"/>
        <w:tabs>
          <w:tab w:val="right" w:leader="dot" w:pos="8306"/>
        </w:tabs>
      </w:pPr>
      <w:hyperlink w:anchor="_Toc2998" w:history="1">
        <w:r>
          <w:rPr>
            <w:rFonts w:ascii="仿宋" w:eastAsia="仿宋" w:hAnsi="仿宋" w:cs="仿宋" w:hint="eastAsia"/>
            <w:lang w:eastAsia="zh-CN"/>
          </w:rPr>
          <w:t>(一)、合作伙伴选择与合作方式</w:t>
        </w:r>
        <w:r>
          <w:tab/>
        </w:r>
        <w:r>
          <w:fldChar w:fldCharType="begin"/>
        </w:r>
        <w:r>
          <w:instrText xml:space="preserve"> PAGEREF _Toc2998 \h </w:instrText>
        </w:r>
        <w:r>
          <w:fldChar w:fldCharType="separate"/>
        </w:r>
        <w:r>
          <w:t>70</w:t>
        </w:r>
        <w:r>
          <w:fldChar w:fldCharType="end"/>
        </w:r>
      </w:hyperlink>
    </w:p>
    <w:p>
      <w:pPr>
        <w:pStyle w:val="TOC2"/>
        <w:tabs>
          <w:tab w:val="right" w:leader="dot" w:pos="8306"/>
        </w:tabs>
      </w:pPr>
      <w:hyperlink w:anchor="_Toc2917" w:history="1">
        <w:r>
          <w:rPr>
            <w:rFonts w:ascii="仿宋" w:eastAsia="仿宋" w:hAnsi="仿宋" w:cs="仿宋" w:hint="eastAsia"/>
            <w:lang w:eastAsia="zh-CN"/>
          </w:rPr>
          <w:t>(二)、交流与合作平台搭建</w:t>
        </w:r>
        <w:r>
          <w:tab/>
        </w:r>
        <w:r>
          <w:fldChar w:fldCharType="begin"/>
        </w:r>
        <w:r>
          <w:instrText xml:space="preserve"> PAGEREF _Toc2917 \h </w:instrText>
        </w:r>
        <w:r>
          <w:fldChar w:fldCharType="separate"/>
        </w:r>
        <w:r>
          <w:t>71</w:t>
        </w:r>
        <w:r>
          <w:fldChar w:fldCharType="end"/>
        </w:r>
      </w:hyperlink>
    </w:p>
    <w:p>
      <w:pPr>
        <w:pStyle w:val="TOC1"/>
        <w:tabs>
          <w:tab w:val="right" w:leader="dot" w:pos="8306"/>
        </w:tabs>
      </w:pPr>
      <w:hyperlink w:anchor="_Toc18339" w:history="1">
        <w:r>
          <w:rPr>
            <w:rFonts w:ascii="仿宋" w:eastAsia="仿宋" w:hAnsi="仿宋" w:cs="仿宋" w:hint="eastAsia"/>
            <w:lang w:eastAsia="zh-CN"/>
          </w:rPr>
          <w:t>十四、人力资源管理与开发</w:t>
        </w:r>
        <w:r>
          <w:tab/>
        </w:r>
        <w:r>
          <w:fldChar w:fldCharType="begin"/>
        </w:r>
        <w:r>
          <w:instrText xml:space="preserve"> PAGEREF _Toc18339 \h </w:instrText>
        </w:r>
        <w:r>
          <w:fldChar w:fldCharType="separate"/>
        </w:r>
        <w:r>
          <w:t>73</w:t>
        </w:r>
        <w:r>
          <w:fldChar w:fldCharType="end"/>
        </w:r>
      </w:hyperlink>
    </w:p>
    <w:p>
      <w:pPr>
        <w:pStyle w:val="TOC2"/>
        <w:tabs>
          <w:tab w:val="right" w:leader="dot" w:pos="8306"/>
        </w:tabs>
      </w:pPr>
      <w:hyperlink w:anchor="_Toc29109" w:history="1">
        <w:r>
          <w:rPr>
            <w:rFonts w:ascii="仿宋" w:eastAsia="仿宋" w:hAnsi="仿宋" w:cs="仿宋" w:hint="eastAsia"/>
            <w:lang w:eastAsia="zh-CN"/>
          </w:rPr>
          <w:t>(一)、人力资源规划</w:t>
        </w:r>
        <w:r>
          <w:tab/>
        </w:r>
        <w:r>
          <w:fldChar w:fldCharType="begin"/>
        </w:r>
        <w:r>
          <w:instrText xml:space="preserve"> PAGEREF _Toc29109 \h </w:instrText>
        </w:r>
        <w:r>
          <w:fldChar w:fldCharType="separate"/>
        </w:r>
        <w:r>
          <w:t>73</w:t>
        </w:r>
        <w:r>
          <w:fldChar w:fldCharType="end"/>
        </w:r>
      </w:hyperlink>
    </w:p>
    <w:p>
      <w:pPr>
        <w:pStyle w:val="TOC2"/>
        <w:tabs>
          <w:tab w:val="right" w:leader="dot" w:pos="8306"/>
        </w:tabs>
      </w:pPr>
      <w:hyperlink w:anchor="_Toc25869" w:history="1">
        <w:r>
          <w:rPr>
            <w:rFonts w:ascii="仿宋" w:eastAsia="仿宋" w:hAnsi="仿宋" w:cs="仿宋" w:hint="eastAsia"/>
            <w:lang w:eastAsia="zh-CN"/>
          </w:rPr>
          <w:t>(二)、人力资源开发与培训</w:t>
        </w:r>
        <w:r>
          <w:tab/>
        </w:r>
        <w:r>
          <w:fldChar w:fldCharType="begin"/>
        </w:r>
        <w:r>
          <w:instrText xml:space="preserve"> PAGEREF _Toc25869 \h </w:instrText>
        </w:r>
        <w:r>
          <w:fldChar w:fldCharType="separate"/>
        </w:r>
        <w:r>
          <w:t>75</w:t>
        </w:r>
        <w:r>
          <w:fldChar w:fldCharType="end"/>
        </w:r>
      </w:hyperlink>
    </w:p>
    <w:p>
      <w:pPr>
        <w:pStyle w:val="TOC1"/>
        <w:tabs>
          <w:tab w:val="right" w:leader="dot" w:pos="8306"/>
        </w:tabs>
      </w:pPr>
      <w:hyperlink w:anchor="_Toc19590" w:history="1">
        <w:r>
          <w:rPr>
            <w:rFonts w:ascii="仿宋" w:eastAsia="仿宋" w:hAnsi="仿宋" w:cs="仿宋" w:hint="eastAsia"/>
            <w:lang w:eastAsia="zh-CN"/>
          </w:rPr>
          <w:t>十五、产业协同与集群发展</w:t>
        </w:r>
        <w:r>
          <w:tab/>
        </w:r>
        <w:r>
          <w:fldChar w:fldCharType="begin"/>
        </w:r>
        <w:r>
          <w:instrText xml:space="preserve"> PAGEREF _Toc19590 \h </w:instrText>
        </w:r>
        <w:r>
          <w:fldChar w:fldCharType="separate"/>
        </w:r>
        <w:r>
          <w:t>77</w:t>
        </w:r>
        <w:r>
          <w:fldChar w:fldCharType="end"/>
        </w:r>
      </w:hyperlink>
    </w:p>
    <w:p>
      <w:pPr>
        <w:pStyle w:val="TOC2"/>
        <w:tabs>
          <w:tab w:val="right" w:leader="dot" w:pos="8306"/>
        </w:tabs>
      </w:pPr>
      <w:hyperlink w:anchor="_Toc20233" w:history="1">
        <w:r>
          <w:rPr>
            <w:rFonts w:ascii="仿宋" w:eastAsia="仿宋" w:hAnsi="仿宋" w:cs="仿宋" w:hint="eastAsia"/>
            <w:lang w:eastAsia="zh-CN"/>
          </w:rPr>
          <w:t>(一)、产业协同机制建设</w:t>
        </w:r>
        <w:r>
          <w:tab/>
        </w:r>
        <w:r>
          <w:fldChar w:fldCharType="begin"/>
        </w:r>
        <w:r>
          <w:instrText xml:space="preserve"> PAGEREF _Toc20233 \h </w:instrText>
        </w:r>
        <w:r>
          <w:fldChar w:fldCharType="separate"/>
        </w:r>
        <w:r>
          <w:t>77</w:t>
        </w:r>
        <w:r>
          <w:fldChar w:fldCharType="end"/>
        </w:r>
      </w:hyperlink>
    </w:p>
    <w:p>
      <w:pPr>
        <w:pStyle w:val="TOC2"/>
        <w:tabs>
          <w:tab w:val="right" w:leader="dot" w:pos="8306"/>
        </w:tabs>
      </w:pPr>
      <w:hyperlink w:anchor="_Toc25703" w:history="1">
        <w:r>
          <w:rPr>
            <w:rFonts w:ascii="仿宋" w:eastAsia="仿宋" w:hAnsi="仿宋" w:cs="仿宋" w:hint="eastAsia"/>
            <w:lang w:eastAsia="zh-CN"/>
          </w:rPr>
          <w:t>(二)、产业集群培育与发展</w:t>
        </w:r>
        <w:r>
          <w:tab/>
        </w:r>
        <w:r>
          <w:fldChar w:fldCharType="begin"/>
        </w:r>
        <w:r>
          <w:instrText xml:space="preserve"> PAGEREF _Toc25703 \h </w:instrText>
        </w:r>
        <w:r>
          <w:fldChar w:fldCharType="separate"/>
        </w:r>
        <w:r>
          <w:t>78</w:t>
        </w:r>
        <w:r>
          <w:fldChar w:fldCharType="end"/>
        </w:r>
      </w:hyperlink>
    </w:p>
    <w:p>
      <w:pPr>
        <w:pStyle w:val="TOC1"/>
        <w:tabs>
          <w:tab w:val="right" w:leader="dot" w:pos="8306"/>
        </w:tabs>
      </w:pPr>
      <w:hyperlink w:anchor="_Toc13965" w:history="1">
        <w:r>
          <w:rPr>
            <w:rFonts w:ascii="仿宋" w:eastAsia="仿宋" w:hAnsi="仿宋" w:cs="仿宋" w:hint="eastAsia"/>
            <w:lang w:eastAsia="zh-CN"/>
          </w:rPr>
          <w:t>十六、企业合规与伦理</w:t>
        </w:r>
        <w:r>
          <w:tab/>
        </w:r>
        <w:r>
          <w:fldChar w:fldCharType="begin"/>
        </w:r>
        <w:r>
          <w:instrText xml:space="preserve"> PAGEREF _Toc13965 \h </w:instrText>
        </w:r>
        <w:r>
          <w:fldChar w:fldCharType="separate"/>
        </w:r>
        <w:r>
          <w:t>79</w:t>
        </w:r>
        <w:r>
          <w:fldChar w:fldCharType="end"/>
        </w:r>
      </w:hyperlink>
    </w:p>
    <w:p>
      <w:pPr>
        <w:pStyle w:val="TOC2"/>
        <w:tabs>
          <w:tab w:val="right" w:leader="dot" w:pos="8306"/>
        </w:tabs>
      </w:pPr>
      <w:hyperlink w:anchor="_Toc3722" w:history="1">
        <w:r>
          <w:rPr>
            <w:rFonts w:ascii="仿宋" w:eastAsia="仿宋" w:hAnsi="仿宋" w:cs="仿宋" w:hint="eastAsia"/>
            <w:lang w:eastAsia="zh-CN"/>
          </w:rPr>
          <w:t>(一)、合规政策与程序</w:t>
        </w:r>
        <w:r>
          <w:tab/>
        </w:r>
        <w:r>
          <w:fldChar w:fldCharType="begin"/>
        </w:r>
        <w:r>
          <w:instrText xml:space="preserve"> PAGEREF _Toc3722 \h </w:instrText>
        </w:r>
        <w:r>
          <w:fldChar w:fldCharType="separate"/>
        </w:r>
        <w:r>
          <w:t>79</w:t>
        </w:r>
        <w:r>
          <w:fldChar w:fldCharType="end"/>
        </w:r>
      </w:hyperlink>
    </w:p>
    <w:p>
      <w:pPr>
        <w:pStyle w:val="TOC2"/>
        <w:tabs>
          <w:tab w:val="right" w:leader="dot" w:pos="8306"/>
        </w:tabs>
      </w:pPr>
      <w:hyperlink w:anchor="_Toc19376" w:history="1">
        <w:r>
          <w:rPr>
            <w:rFonts w:ascii="仿宋" w:eastAsia="仿宋" w:hAnsi="仿宋" w:cs="仿宋" w:hint="eastAsia"/>
            <w:lang w:eastAsia="zh-CN"/>
          </w:rPr>
          <w:t>(二)、伦理规范与培训</w:t>
        </w:r>
        <w:r>
          <w:tab/>
        </w:r>
        <w:r>
          <w:fldChar w:fldCharType="begin"/>
        </w:r>
        <w:r>
          <w:instrText xml:space="preserve"> PAGEREF _Toc19376 \h </w:instrText>
        </w:r>
        <w:r>
          <w:fldChar w:fldCharType="separate"/>
        </w:r>
        <w:r>
          <w:t>80</w:t>
        </w:r>
        <w:r>
          <w:fldChar w:fldCharType="end"/>
        </w:r>
      </w:hyperlink>
    </w:p>
    <w:p>
      <w:pPr>
        <w:pStyle w:val="TOC2"/>
        <w:tabs>
          <w:tab w:val="right" w:leader="dot" w:pos="8306"/>
        </w:tabs>
      </w:pPr>
      <w:hyperlink w:anchor="_Toc29596" w:history="1">
        <w:r>
          <w:rPr>
            <w:rFonts w:ascii="仿宋" w:eastAsia="仿宋" w:hAnsi="仿宋" w:cs="仿宋" w:hint="eastAsia"/>
            <w:lang w:eastAsia="zh-CN"/>
          </w:rPr>
          <w:t>(三)、合规风险评估</w:t>
        </w:r>
        <w:r>
          <w:tab/>
        </w:r>
        <w:r>
          <w:fldChar w:fldCharType="begin"/>
        </w:r>
        <w:r>
          <w:instrText xml:space="preserve"> PAGEREF _Toc29596 \h </w:instrText>
        </w:r>
        <w:r>
          <w:fldChar w:fldCharType="separate"/>
        </w:r>
        <w:r>
          <w:t>81</w:t>
        </w:r>
        <w:r>
          <w:fldChar w:fldCharType="end"/>
        </w:r>
      </w:hyperlink>
    </w:p>
    <w:p>
      <w:pPr>
        <w:pStyle w:val="TOC2"/>
        <w:tabs>
          <w:tab w:val="right" w:leader="dot" w:pos="8306"/>
        </w:tabs>
      </w:pPr>
      <w:hyperlink w:anchor="_Toc4530" w:history="1">
        <w:r>
          <w:rPr>
            <w:rFonts w:ascii="仿宋" w:eastAsia="仿宋" w:hAnsi="仿宋" w:cs="仿宋" w:hint="eastAsia"/>
            <w:lang w:eastAsia="zh-CN"/>
          </w:rPr>
          <w:t>(四)、合规监督与执行</w:t>
        </w:r>
        <w:r>
          <w:tab/>
        </w:r>
        <w:r>
          <w:fldChar w:fldCharType="begin"/>
        </w:r>
        <w:r>
          <w:instrText xml:space="preserve"> PAGEREF _Toc4530 \h </w:instrText>
        </w:r>
        <w:r>
          <w:fldChar w:fldCharType="separate"/>
        </w:r>
        <w:r>
          <w:t>82</w:t>
        </w:r>
        <w:r>
          <w:fldChar w:fldCharType="end"/>
        </w:r>
      </w:hyperlink>
    </w:p>
    <w:p>
      <w:pPr>
        <w:pStyle w:val="TOC1"/>
        <w:tabs>
          <w:tab w:val="right" w:leader="dot" w:pos="8306"/>
        </w:tabs>
      </w:pPr>
      <w:hyperlink w:anchor="_Toc6669" w:history="1">
        <w:r>
          <w:rPr>
            <w:rFonts w:ascii="仿宋" w:eastAsia="仿宋" w:hAnsi="仿宋" w:cs="仿宋" w:hint="eastAsia"/>
            <w:lang w:eastAsia="zh-CN"/>
          </w:rPr>
          <w:t>十七、设施与设备管理</w:t>
        </w:r>
        <w:r>
          <w:tab/>
        </w:r>
        <w:r>
          <w:fldChar w:fldCharType="begin"/>
        </w:r>
        <w:r>
          <w:instrText xml:space="preserve"> PAGEREF _Toc6669 \h </w:instrText>
        </w:r>
        <w:r>
          <w:fldChar w:fldCharType="separate"/>
        </w:r>
        <w:r>
          <w:t>83</w:t>
        </w:r>
        <w:r>
          <w:fldChar w:fldCharType="end"/>
        </w:r>
      </w:hyperlink>
    </w:p>
    <w:p>
      <w:pPr>
        <w:pStyle w:val="TOC2"/>
        <w:tabs>
          <w:tab w:val="right" w:leader="dot" w:pos="8306"/>
        </w:tabs>
      </w:pPr>
      <w:hyperlink w:anchor="_Toc11411" w:history="1">
        <w:r>
          <w:rPr>
            <w:rFonts w:ascii="仿宋" w:eastAsia="仿宋" w:hAnsi="仿宋" w:cs="仿宋" w:hint="eastAsia"/>
            <w:lang w:eastAsia="zh-CN"/>
          </w:rPr>
          <w:t>(一)、设施规划与配置</w:t>
        </w:r>
        <w:r>
          <w:tab/>
        </w:r>
        <w:r>
          <w:fldChar w:fldCharType="begin"/>
        </w:r>
        <w:r>
          <w:instrText xml:space="preserve"> PAGEREF _Toc11411 \h </w:instrText>
        </w:r>
        <w:r>
          <w:fldChar w:fldCharType="separate"/>
        </w:r>
        <w:r>
          <w:t>83</w:t>
        </w:r>
        <w:r>
          <w:fldChar w:fldCharType="end"/>
        </w:r>
      </w:hyperlink>
    </w:p>
    <w:p>
      <w:pPr>
        <w:pStyle w:val="TOC2"/>
        <w:tabs>
          <w:tab w:val="right" w:leader="dot" w:pos="8306"/>
        </w:tabs>
      </w:pPr>
      <w:hyperlink w:anchor="_Toc14321" w:history="1">
        <w:r>
          <w:rPr>
            <w:rFonts w:ascii="仿宋" w:eastAsia="仿宋" w:hAnsi="仿宋" w:cs="仿宋" w:hint="eastAsia"/>
            <w:lang w:eastAsia="zh-CN"/>
          </w:rPr>
          <w:t>(二)、设备采购与维护管理</w:t>
        </w:r>
        <w:r>
          <w:tab/>
        </w:r>
        <w:r>
          <w:fldChar w:fldCharType="begin"/>
        </w:r>
        <w:r>
          <w:instrText xml:space="preserve"> PAGEREF _Toc14321 \h </w:instrText>
        </w:r>
        <w:r>
          <w:fldChar w:fldCharType="separate"/>
        </w:r>
        <w:r>
          <w:t>84</w:t>
        </w:r>
        <w:r>
          <w:fldChar w:fldCharType="end"/>
        </w:r>
      </w:hyperlink>
    </w:p>
    <w:p>
      <w:pPr>
        <w:pStyle w:val="TOC2"/>
        <w:tabs>
          <w:tab w:val="right" w:leader="dot" w:pos="8306"/>
        </w:tabs>
      </w:pPr>
      <w:hyperlink w:anchor="_Toc15353" w:history="1">
        <w:r>
          <w:rPr>
            <w:rFonts w:ascii="仿宋" w:eastAsia="仿宋" w:hAnsi="仿宋" w:cs="仿宋" w:hint="eastAsia"/>
            <w:lang w:eastAsia="zh-CN"/>
          </w:rPr>
          <w:t>(三)、设施设备升级策略</w:t>
        </w:r>
        <w:r>
          <w:tab/>
        </w:r>
        <w:r>
          <w:fldChar w:fldCharType="begin"/>
        </w:r>
        <w:r>
          <w:instrText xml:space="preserve"> PAGEREF _Toc15353 \h </w:instrText>
        </w:r>
        <w:r>
          <w:fldChar w:fldCharType="separate"/>
        </w:r>
        <w:r>
          <w:t>84</w:t>
        </w:r>
        <w:r>
          <w:fldChar w:fldCharType="end"/>
        </w:r>
      </w:hyperlink>
    </w:p>
    <w:p>
      <w:pPr>
        <w:pStyle w:val="TOC1"/>
        <w:tabs>
          <w:tab w:val="right" w:leader="dot" w:pos="8306"/>
        </w:tabs>
      </w:pPr>
      <w:hyperlink w:anchor="_Toc12455" w:history="1">
        <w:r>
          <w:rPr>
            <w:rFonts w:ascii="仿宋" w:eastAsia="仿宋" w:hAnsi="仿宋" w:cs="仿宋" w:hint="eastAsia"/>
            <w:lang w:eastAsia="zh-CN"/>
          </w:rPr>
          <w:t>十八、质量管理与控制</w:t>
        </w:r>
        <w:r>
          <w:tab/>
        </w:r>
        <w:r>
          <w:fldChar w:fldCharType="begin"/>
        </w:r>
        <w:r>
          <w:instrText xml:space="preserve"> PAGEREF _Toc12455 \h </w:instrText>
        </w:r>
        <w:r>
          <w:fldChar w:fldCharType="separate"/>
        </w:r>
        <w:r>
          <w:t>85</w:t>
        </w:r>
        <w:r>
          <w:fldChar w:fldCharType="end"/>
        </w:r>
      </w:hyperlink>
    </w:p>
    <w:p>
      <w:pPr>
        <w:pStyle w:val="TOC2"/>
        <w:tabs>
          <w:tab w:val="right" w:leader="dot" w:pos="8306"/>
        </w:tabs>
      </w:pPr>
      <w:hyperlink w:anchor="_Toc14010" w:history="1">
        <w:r>
          <w:rPr>
            <w:rFonts w:ascii="仿宋" w:eastAsia="仿宋" w:hAnsi="仿宋" w:cs="仿宋" w:hint="eastAsia"/>
            <w:lang w:eastAsia="zh-CN"/>
          </w:rPr>
          <w:t>(一)、质量管理体系建设</w:t>
        </w:r>
        <w:r>
          <w:tab/>
        </w:r>
        <w:r>
          <w:fldChar w:fldCharType="begin"/>
        </w:r>
        <w:r>
          <w:instrText xml:space="preserve"> PAGEREF _Toc14010 \h </w:instrText>
        </w:r>
        <w:r>
          <w:fldChar w:fldCharType="separate"/>
        </w:r>
        <w:r>
          <w:t>85</w:t>
        </w:r>
        <w:r>
          <w:fldChar w:fldCharType="end"/>
        </w:r>
      </w:hyperlink>
    </w:p>
    <w:p>
      <w:pPr>
        <w:pStyle w:val="TOC2"/>
        <w:tabs>
          <w:tab w:val="right" w:leader="dot" w:pos="8306"/>
        </w:tabs>
      </w:pPr>
      <w:hyperlink w:anchor="_Toc1247" w:history="1">
        <w:r>
          <w:rPr>
            <w:rFonts w:ascii="仿宋" w:eastAsia="仿宋" w:hAnsi="仿宋" w:cs="仿宋" w:hint="eastAsia"/>
            <w:lang w:eastAsia="zh-CN"/>
          </w:rPr>
          <w:t>(二)、质量控制措施</w:t>
        </w:r>
        <w:r>
          <w:tab/>
        </w:r>
        <w:r>
          <w:fldChar w:fldCharType="begin"/>
        </w:r>
        <w:r>
          <w:instrText xml:space="preserve"> PAGEREF _Toc1247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9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97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仿真软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仿真软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685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在全球经济快速发展和科技日新月异的今天，市场对创新技术和环保解决方案的需求日益增长。仿真软件项目恰好聚焦于这一趋势，提供涵盖人工智能、大数据分析和可持续能源等领域的高效、先进产品和服务。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仿真软件项目在其专注的领域内，特别是在人工智能和数据科学方面，有望推动显著的技术革新。项目的研发活动不仅有望孕育出改变行业运作方式的新技术，还可能在长远中影响整个技术生态系统。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仿真软件项目还致力于提升当地居民的技能和就业能力，通过与当地教育机构合作提供培训和教育机会，从而提高社区整体的生活水平和社会福祉。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仿真软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45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仿真软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仿真软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276"/>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362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907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4762"/>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一、仿真软件项目的市场准入条件分析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仿真软件项目而言，市场准入条件首先取决于政策法规环境。政府对于[行业名称]领域的法规，如环保标准、税收政策、和技术使用规范，直接影响仿真软件项目的运营和成本结构。例如，若政府针对使用可再生能源的企业提供税收优惠，这将对仿真软件项目的财务规划产生重要影响。同时，考虑经济环境和消费者偏好的变化对仿真软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二、仿真软件项目的行业规范与合规性要求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仿真软件项目来说，遵守行业规范和合规性要求是确保项目顺利进行的基础。这包括遵循质量控制标准、安全规定、数据保护法规等。例如，若仿真软件项目涉及数据处理，须严格遵守相关的数据保护法规。此外，行业内部的自律规范，如产品标准和服务流程，也对于提升仿真软件项目在行业内的认可度和竞争力至关重要。项目管理团队必须不断更新策略，以应对行业规范和法规的变化，确保仿真软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三、仿真软件项目的竞争格局和战略定位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软件项目的发展规划中，理解行业的竞争格局对于制定有效的市场策略极为关键。这包括分析主要竞争对手的市场地位、优势及其业务模式。仿真软件项目面临的竞争对手可能包括大型成熟企业和创新型初创公司，各自采取不同的市场策略。因此，仿真软件项目需精确地定位自己的市场策略，如专注于产品创新、客户服务或成本效率，以在竞争中占据优势。通过深入的市场和竞争分析，仿真软件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564"/>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4089"/>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https://d.book118.com/105003230110011111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A52744"/>
    <w:rsid w:val="18A527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5003230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2024-02-12T11:03:00Z</dcterms:created>
  <dcterms:modified xsi:type="dcterms:W3CDTF">2024-02-12T11:04:23Z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BB1A34A7843C4E7794BA303F198585C3_11</vt:lpwstr>
  </property>
  <property fmtid="{D5CDD505-2E9C-101B-9397-08002B2CF9AE}" pid="3" name="KSOProductBuildVer">
    <vt:lpwstr>2052-12.1.0.16250</vt:lpwstr>
  </property>
</Properties>
</file>