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860" w:rsidRPr="00623FC3" w:rsidP="00623FC3">
      <w:pPr>
        <w:spacing w:line="360" w:lineRule="auto"/>
        <w:jc w:val="center"/>
      </w:pPr>
      <w:r w:rsidRPr="00623FC3">
        <w:rPr>
          <w:rFonts w:ascii="宋体" w:hAnsi="宋体"/>
          <w:b/>
          <w:noProof/>
          <w:sz w:val="32"/>
        </w:rPr>
        <w:drawing>
          <wp:anchor distT="0" distB="0" distL="114300" distR="114300" simplePos="0" relativeHeight="251658240" behindDoc="0" locked="0" layoutInCell="1" allowOverlap="1">
            <wp:simplePos x="0" y="0"/>
            <wp:positionH relativeFrom="page">
              <wp:posOffset>11938000</wp:posOffset>
            </wp:positionH>
            <wp:positionV relativeFrom="topMargin">
              <wp:posOffset>11150600</wp:posOffset>
            </wp:positionV>
            <wp:extent cx="266700" cy="457200"/>
            <wp:effectExtent l="19050" t="0" r="0" b="0"/>
            <wp:wrapNone/>
            <wp:docPr id="100020" name=""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
                    <pic:cNvPicPr>
                      <a:picLocks noChangeAspect="1"/>
                    </pic:cNvPicPr>
                  </pic:nvPicPr>
                  <pic:blipFill>
                    <a:blip xmlns:r="http://schemas.openxmlformats.org/officeDocument/2006/relationships" r:embed="rId4"/>
                    <a:stretch>
                      <a:fillRect/>
                    </a:stretch>
                  </pic:blipFill>
                  <pic:spPr>
                    <a:xfrm>
                      <a:off x="0" y="0"/>
                      <a:ext cx="266700" cy="457200"/>
                    </a:xfrm>
                    <a:prstGeom prst="rect">
                      <a:avLst/>
                    </a:prstGeom>
                  </pic:spPr>
                </pic:pic>
              </a:graphicData>
            </a:graphic>
          </wp:anchor>
        </w:drawing>
      </w:r>
      <w:r w:rsidRPr="00623FC3">
        <w:rPr>
          <w:rFonts w:ascii="宋体" w:hAnsi="宋体"/>
          <w:b/>
          <w:sz w:val="32"/>
        </w:rPr>
        <w:t>靖江市</w:t>
      </w:r>
      <w:r w:rsidRPr="00623FC3">
        <w:rPr>
          <w:rFonts w:ascii="宋体" w:hAnsi="宋体"/>
          <w:b/>
          <w:sz w:val="32"/>
        </w:rPr>
        <w:t>2023</w:t>
      </w:r>
      <w:r w:rsidRPr="00623FC3">
        <w:rPr>
          <w:rFonts w:ascii="宋体" w:hAnsi="宋体"/>
          <w:b/>
          <w:sz w:val="32"/>
        </w:rPr>
        <w:t>～</w:t>
      </w:r>
      <w:r w:rsidRPr="00623FC3">
        <w:rPr>
          <w:rFonts w:ascii="宋体" w:hAnsi="宋体"/>
          <w:b/>
          <w:sz w:val="32"/>
        </w:rPr>
        <w:t>2024</w:t>
      </w:r>
      <w:r w:rsidRPr="00623FC3">
        <w:rPr>
          <w:rFonts w:ascii="宋体" w:hAnsi="宋体"/>
          <w:b/>
          <w:sz w:val="32"/>
        </w:rPr>
        <w:t>学年度第一学期期末学业水平测试</w:t>
      </w:r>
    </w:p>
    <w:p w:rsidR="00FC5860" w:rsidRPr="00623FC3" w:rsidP="00623FC3">
      <w:pPr>
        <w:spacing w:line="360" w:lineRule="auto"/>
        <w:jc w:val="center"/>
      </w:pPr>
      <w:r w:rsidRPr="00623FC3">
        <w:rPr>
          <w:rFonts w:ascii="宋体" w:hAnsi="宋体"/>
          <w:b/>
          <w:sz w:val="32"/>
        </w:rPr>
        <w:t>八年级语文</w:t>
      </w:r>
    </w:p>
    <w:p w:rsidR="00FC5860" w:rsidRPr="00623FC3" w:rsidP="00623FC3">
      <w:pPr>
        <w:spacing w:line="360" w:lineRule="auto"/>
        <w:jc w:val="center"/>
      </w:pPr>
      <w:r w:rsidRPr="00623FC3">
        <w:rPr>
          <w:rFonts w:ascii="宋体" w:hAnsi="宋体"/>
          <w:b/>
          <w:sz w:val="24"/>
        </w:rPr>
        <w:t>（考试时间：</w:t>
      </w:r>
      <w:r w:rsidRPr="00623FC3">
        <w:rPr>
          <w:rFonts w:ascii="宋体" w:hAnsi="宋体"/>
          <w:b/>
          <w:sz w:val="24"/>
        </w:rPr>
        <w:t>150</w:t>
      </w:r>
      <w:r w:rsidRPr="00623FC3">
        <w:rPr>
          <w:rFonts w:ascii="宋体" w:hAnsi="宋体"/>
          <w:b/>
          <w:sz w:val="24"/>
        </w:rPr>
        <w:t>分钟</w:t>
      </w:r>
      <w:r w:rsidRPr="00623FC3">
        <w:rPr>
          <w:rFonts w:ascii="宋体" w:hAnsi="宋体"/>
          <w:b/>
          <w:sz w:val="24"/>
        </w:rPr>
        <w:t xml:space="preserve">  </w:t>
      </w:r>
      <w:r w:rsidRPr="00623FC3">
        <w:rPr>
          <w:rFonts w:ascii="宋体" w:hAnsi="宋体"/>
          <w:b/>
          <w:sz w:val="24"/>
        </w:rPr>
        <w:t>满分：</w:t>
      </w:r>
      <w:r w:rsidRPr="00623FC3">
        <w:rPr>
          <w:rFonts w:ascii="宋体" w:hAnsi="宋体"/>
          <w:b/>
          <w:sz w:val="24"/>
        </w:rPr>
        <w:t>150</w:t>
      </w:r>
      <w:r w:rsidRPr="00623FC3">
        <w:rPr>
          <w:rFonts w:ascii="宋体" w:hAnsi="宋体"/>
          <w:b/>
          <w:sz w:val="24"/>
        </w:rPr>
        <w:t>分）</w:t>
      </w:r>
    </w:p>
    <w:p w:rsidR="00FC5860" w:rsidRPr="00623FC3" w:rsidP="00623FC3">
      <w:pPr>
        <w:spacing w:line="360" w:lineRule="auto"/>
        <w:jc w:val="left"/>
      </w:pPr>
      <w:r w:rsidRPr="00623FC3">
        <w:rPr>
          <w:rFonts w:ascii="宋体" w:hAnsi="宋体"/>
          <w:b/>
          <w:sz w:val="24"/>
        </w:rPr>
        <w:t>请注意：所有试题的答案均填写在答题卡上，写在试卷上无效。</w:t>
      </w:r>
    </w:p>
    <w:p w:rsidR="00FC5860" w:rsidRPr="00623FC3" w:rsidP="00623FC3">
      <w:pPr>
        <w:spacing w:line="360" w:lineRule="auto"/>
        <w:jc w:val="left"/>
      </w:pPr>
      <w:r w:rsidRPr="00623FC3">
        <w:rPr>
          <w:rFonts w:ascii="宋体" w:hAnsi="宋体"/>
          <w:b/>
          <w:sz w:val="24"/>
        </w:rPr>
        <w:t>一、积累与运用（共</w:t>
      </w:r>
      <w:r w:rsidRPr="00623FC3">
        <w:rPr>
          <w:rFonts w:ascii="宋体" w:hAnsi="宋体"/>
          <w:b/>
          <w:sz w:val="24"/>
        </w:rPr>
        <w:t>25</w:t>
      </w:r>
      <w:r w:rsidRPr="00623FC3">
        <w:rPr>
          <w:rFonts w:ascii="宋体" w:hAnsi="宋体"/>
          <w:b/>
          <w:sz w:val="24"/>
        </w:rPr>
        <w:t>分）</w:t>
      </w:r>
    </w:p>
    <w:p w:rsidR="00FC5860" w:rsidRPr="00623FC3" w:rsidP="00623FC3">
      <w:pPr>
        <w:spacing w:line="360" w:lineRule="auto"/>
        <w:jc w:val="left"/>
      </w:pPr>
      <w:r w:rsidRPr="00623FC3">
        <w:rPr>
          <w:rFonts w:ascii="宋体" w:hAnsi="宋体"/>
        </w:rPr>
        <w:t>阅读下面的文字，完成下面小题。</w:t>
      </w:r>
    </w:p>
    <w:p w:rsidR="00FC5860" w:rsidRPr="00623FC3" w:rsidP="00623FC3">
      <w:pPr>
        <w:spacing w:line="360" w:lineRule="auto"/>
        <w:ind w:firstLine="420"/>
        <w:jc w:val="left"/>
      </w:pPr>
      <w:r w:rsidRPr="00623FC3">
        <w:rPr>
          <w:rFonts w:ascii="楷体" w:eastAsia="楷体" w:hAnsi="楷体" w:cs="楷体"/>
        </w:rPr>
        <w:t>2024</w:t>
      </w:r>
      <w:r w:rsidRPr="00623FC3">
        <w:rPr>
          <w:rFonts w:ascii="楷体" w:eastAsia="楷体" w:hAnsi="楷体" w:cs="楷体"/>
        </w:rPr>
        <w:t>年是</w:t>
      </w:r>
      <w:r w:rsidRPr="00623FC3">
        <w:rPr>
          <w:rFonts w:ascii="楷体" w:eastAsia="楷体" w:hAnsi="楷体" w:cs="楷体"/>
          <w:em w:val="dot"/>
        </w:rPr>
        <w:t>中国农历的</w:t>
      </w:r>
      <w:r w:rsidRPr="00623FC3">
        <w:rPr>
          <w:rFonts w:ascii="楷体" w:eastAsia="楷体" w:hAnsi="楷体" w:cs="楷体"/>
        </w:rPr>
        <w:t>龙年。在十二生肖中，龙是唯一带有神性的动物，能够主</w:t>
      </w:r>
      <w:r w:rsidRPr="00623FC3">
        <w:rPr>
          <w:rFonts w:eastAsia="Times New Roman" w:cs="Times New Roman"/>
        </w:rPr>
        <w:t>zǎi</w:t>
      </w:r>
      <w:r w:rsidRPr="00623FC3">
        <w:rPr>
          <w:rFonts w:ascii="楷体" w:eastAsia="楷体" w:hAnsi="楷体" w:cs="楷体"/>
        </w:rPr>
        <w:t>天地万物，在中国传统文化中有着【甲】的地位。</w:t>
      </w:r>
      <w:r w:rsidRPr="00623FC3">
        <w:rPr>
          <w:rFonts w:ascii="楷体" w:eastAsia="楷体" w:hAnsi="楷体" w:cs="楷体"/>
          <w:u w:val="single"/>
        </w:rPr>
        <w:t>每个时代的龙都反映着那个时代的特征</w:t>
      </w:r>
      <w:r w:rsidRPr="00623FC3">
        <w:rPr>
          <w:rFonts w:ascii="楷体" w:eastAsia="楷体" w:hAnsi="楷体" w:cs="楷体"/>
        </w:rPr>
        <w:t>：</w:t>
      </w:r>
      <w:r w:rsidRPr="00623FC3">
        <w:rPr>
          <w:rFonts w:ascii="楷体" w:eastAsia="楷体" w:hAnsi="楷体" w:cs="楷体"/>
          <w:u w:val="wave"/>
        </w:rPr>
        <w:t>商周龙神秘莫测，春秋战国龙变化多端，秦汉龙威武刚劲，魏晋南北朝龙体态轻</w:t>
      </w:r>
      <w:r w:rsidRPr="00623FC3">
        <w:rPr>
          <w:rFonts w:eastAsia="Times New Roman" w:cs="Times New Roman"/>
        </w:rPr>
        <w:t>yíng</w:t>
      </w:r>
      <w:r w:rsidRPr="00623FC3">
        <w:rPr>
          <w:rFonts w:ascii="楷体" w:eastAsia="楷体" w:hAnsi="楷体" w:cs="楷体"/>
          <w:u w:val="wave"/>
        </w:rPr>
        <w:t>，唐代龙华美富丽，宋明龙威严至尊，清朝龙</w:t>
      </w:r>
      <w:r w:rsidRPr="00623FC3">
        <w:rPr>
          <w:rFonts w:eastAsia="Times New Roman" w:cs="Times New Roman"/>
        </w:rPr>
        <w:t>líng</w:t>
      </w:r>
      <w:r w:rsidRPr="00623FC3">
        <w:rPr>
          <w:rFonts w:ascii="楷体" w:eastAsia="楷体" w:hAnsi="楷体" w:cs="楷体"/>
          <w:u w:val="wave"/>
        </w:rPr>
        <w:t>空翔舞。</w:t>
      </w:r>
      <w:r w:rsidRPr="00623FC3">
        <w:rPr>
          <w:rFonts w:ascii="楷体" w:eastAsia="楷体" w:hAnsi="楷体" w:cs="楷体"/>
        </w:rPr>
        <w:t>历经数千年，从形象到内涵，龙始终代表着中华民族对自然界的尊重，代表着多元文化的【乙】共处，是中华民族巨大的凝聚力、无穷的创造力和无限的生命力的集中体现。作为</w:t>
      </w:r>
      <w:r w:rsidRPr="00623FC3">
        <w:rPr>
          <w:rFonts w:ascii="宋体" w:hAnsi="宋体"/>
        </w:rPr>
        <w:t>“</w:t>
      </w:r>
      <w:r w:rsidRPr="00623FC3">
        <w:rPr>
          <w:rFonts w:ascii="楷体" w:eastAsia="楷体" w:hAnsi="楷体" w:cs="楷体"/>
        </w:rPr>
        <w:t>龙的传人</w:t>
      </w:r>
      <w:r w:rsidRPr="00623FC3">
        <w:rPr>
          <w:rFonts w:ascii="宋体" w:hAnsi="宋体"/>
        </w:rPr>
        <w:t>”</w:t>
      </w:r>
      <w:r w:rsidRPr="00623FC3">
        <w:rPr>
          <w:rFonts w:ascii="楷体" w:eastAsia="楷体" w:hAnsi="楷体" w:cs="楷体"/>
        </w:rPr>
        <w:t>，就让我们以拼搏奋进的意志、不折不</w:t>
      </w:r>
      <w:r w:rsidRPr="00623FC3">
        <w:rPr>
          <w:rFonts w:eastAsia="Times New Roman" w:cs="Times New Roman"/>
        </w:rPr>
        <w:t>náo</w:t>
      </w:r>
      <w:r w:rsidRPr="00623FC3">
        <w:rPr>
          <w:rFonts w:ascii="楷体" w:eastAsia="楷体" w:hAnsi="楷体" w:cs="楷体"/>
        </w:rPr>
        <w:t>的品格，在锐意进取中传承文化，在勇挑重担中开创未来吧【丙】</w:t>
      </w:r>
    </w:p>
    <w:p w:rsidR="00FC5860" w:rsidRPr="00623FC3" w:rsidP="00623FC3">
      <w:pPr>
        <w:spacing w:line="360" w:lineRule="auto"/>
        <w:jc w:val="left"/>
      </w:pPr>
      <w:r w:rsidRPr="00623FC3">
        <w:t xml:space="preserve">1. </w:t>
      </w:r>
      <w:r w:rsidRPr="00623FC3">
        <w:rPr>
          <w:rFonts w:ascii="宋体" w:hAnsi="宋体"/>
        </w:rPr>
        <w:t>根据拼音在田字格内写出相应</w:t>
      </w:r>
      <w:r w:rsidRPr="00623FC3">
        <w:rPr>
          <w:rFonts w:ascii="宋体" w:hAnsi="宋体"/>
          <w:noProof/>
        </w:rPr>
        <w:drawing>
          <wp:inline distT="0" distB="0" distL="0" distR="0">
            <wp:extent cx="133350" cy="177800"/>
            <wp:effectExtent l="19050" t="0" r="0" b="0"/>
            <wp:docPr id="100011" name=""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5"/>
                    <a:stretch>
                      <a:fillRect/>
                    </a:stretch>
                  </pic:blipFill>
                  <pic:spPr>
                    <a:xfrm>
                      <a:off x="0" y="0"/>
                      <a:ext cx="133350" cy="177800"/>
                    </a:xfrm>
                    <a:prstGeom prst="rect">
                      <a:avLst/>
                    </a:prstGeom>
                  </pic:spPr>
                </pic:pic>
              </a:graphicData>
            </a:graphic>
          </wp:inline>
        </w:drawing>
      </w:r>
      <w:r w:rsidRPr="00623FC3">
        <w:rPr>
          <w:rFonts w:ascii="宋体" w:hAnsi="宋体"/>
        </w:rPr>
        <w:t>汉字。</w:t>
      </w:r>
    </w:p>
    <w:p w:rsidR="00FC5860" w:rsidRPr="00623FC3" w:rsidP="00623FC3">
      <w:pPr>
        <w:spacing w:line="360" w:lineRule="auto"/>
        <w:jc w:val="left"/>
      </w:pPr>
      <w:r w:rsidRPr="00623FC3">
        <w:rPr>
          <w:noProof/>
        </w:rPr>
        <w:drawing>
          <wp:inline distT="0" distB="0" distL="0" distR="0">
            <wp:extent cx="1876425" cy="476250"/>
            <wp:effectExtent l="19050" t="0" r="9525" b="0"/>
            <wp:docPr id="100003" name=""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cstate="print"/>
                    <a:stretch>
                      <a:fillRect/>
                    </a:stretch>
                  </pic:blipFill>
                  <pic:spPr>
                    <a:xfrm>
                      <a:off x="0" y="0"/>
                      <a:ext cx="1876425" cy="476250"/>
                    </a:xfrm>
                    <a:prstGeom prst="rect">
                      <a:avLst/>
                    </a:prstGeom>
                  </pic:spPr>
                </pic:pic>
              </a:graphicData>
            </a:graphic>
          </wp:inline>
        </w:drawing>
      </w:r>
    </w:p>
    <w:p w:rsidR="00FC5860" w:rsidRPr="00623FC3" w:rsidP="00623FC3">
      <w:pPr>
        <w:spacing w:line="360" w:lineRule="auto"/>
        <w:jc w:val="left"/>
      </w:pPr>
      <w:r w:rsidRPr="00623FC3">
        <w:t xml:space="preserve">2. </w:t>
      </w:r>
      <w:r w:rsidRPr="00623FC3">
        <w:rPr>
          <w:rFonts w:ascii="宋体" w:hAnsi="宋体"/>
        </w:rPr>
        <w:t>填入【甲】、【乙】两处的词语，最</w:t>
      </w:r>
      <w:r w:rsidRPr="00623FC3">
        <w:rPr>
          <w:rFonts w:ascii="宋体" w:hAnsi="宋体"/>
          <w:em w:val="dot"/>
        </w:rPr>
        <w:t>恰当</w:t>
      </w:r>
      <w:r w:rsidRPr="00623FC3">
        <w:rPr>
          <w:rFonts w:ascii="宋体" w:hAnsi="宋体"/>
        </w:rPr>
        <w:t>的一项是（</w:t>
      </w:r>
      <w:r w:rsidRPr="00623FC3">
        <w:rPr>
          <w:rFonts w:ascii="宋体" w:hAnsi="宋体"/>
        </w:rPr>
        <w:t xml:space="preserve">   </w:t>
      </w:r>
      <w:r w:rsidRPr="00623FC3">
        <w:rPr>
          <w:rFonts w:ascii="宋体" w:hAnsi="宋体"/>
        </w:rPr>
        <w:t>）</w:t>
      </w:r>
    </w:p>
    <w:p w:rsidR="00710FD4" w:rsidRPr="00623FC3" w:rsidP="00623FC3">
      <w:pPr>
        <w:spacing w:line="360" w:lineRule="auto"/>
        <w:jc w:val="left"/>
        <w:textAlignment w:val="center"/>
      </w:pPr>
      <w:r w:rsidRPr="00623FC3">
        <w:t xml:space="preserve">A. </w:t>
      </w:r>
      <w:r w:rsidRPr="00623FC3" w:rsidR="00EC1B6B">
        <w:rPr>
          <w:rFonts w:ascii="宋体" w:hAnsi="宋体"/>
        </w:rPr>
        <w:t>【甲】无可替代</w:t>
      </w:r>
      <w:r w:rsidRPr="00623FC3" w:rsidR="00EC1B6B">
        <w:rPr>
          <w:rFonts w:ascii="宋体" w:hAnsi="宋体"/>
        </w:rPr>
        <w:t xml:space="preserve">   </w:t>
      </w:r>
      <w:r w:rsidRPr="00623FC3" w:rsidR="00EC1B6B">
        <w:rPr>
          <w:rFonts w:ascii="宋体" w:hAnsi="宋体"/>
        </w:rPr>
        <w:t>【乙】熔合</w:t>
      </w:r>
    </w:p>
    <w:p w:rsidR="00710FD4" w:rsidRPr="00623FC3" w:rsidP="00623FC3">
      <w:pPr>
        <w:spacing w:line="360" w:lineRule="auto"/>
        <w:jc w:val="left"/>
        <w:textAlignment w:val="center"/>
      </w:pPr>
      <w:r w:rsidRPr="00623FC3">
        <w:t xml:space="preserve">B. </w:t>
      </w:r>
      <w:r w:rsidRPr="00623FC3" w:rsidR="00EC1B6B">
        <w:rPr>
          <w:rFonts w:ascii="宋体" w:hAnsi="宋体"/>
        </w:rPr>
        <w:t>【甲】无可厚非</w:t>
      </w:r>
      <w:r w:rsidRPr="00623FC3" w:rsidR="00EC1B6B">
        <w:rPr>
          <w:rFonts w:ascii="宋体" w:hAnsi="宋体"/>
        </w:rPr>
        <w:t xml:space="preserve">   </w:t>
      </w:r>
      <w:r w:rsidRPr="00623FC3" w:rsidR="00EC1B6B">
        <w:rPr>
          <w:rFonts w:ascii="宋体" w:hAnsi="宋体"/>
        </w:rPr>
        <w:t>【乙】熔合</w:t>
      </w:r>
    </w:p>
    <w:p w:rsidR="00710FD4" w:rsidRPr="00623FC3" w:rsidP="00623FC3">
      <w:pPr>
        <w:spacing w:line="360" w:lineRule="auto"/>
        <w:jc w:val="left"/>
        <w:textAlignment w:val="center"/>
      </w:pPr>
      <w:r w:rsidRPr="00623FC3">
        <w:t xml:space="preserve">C. </w:t>
      </w:r>
      <w:r w:rsidRPr="00623FC3" w:rsidR="00EC1B6B">
        <w:rPr>
          <w:rFonts w:ascii="宋体" w:hAnsi="宋体"/>
        </w:rPr>
        <w:t>【甲】无可厚非</w:t>
      </w:r>
      <w:r w:rsidRPr="00623FC3" w:rsidR="00EC1B6B">
        <w:rPr>
          <w:rFonts w:ascii="宋体" w:hAnsi="宋体"/>
        </w:rPr>
        <w:t xml:space="preserve">   </w:t>
      </w:r>
      <w:r w:rsidRPr="00623FC3" w:rsidR="00EC1B6B">
        <w:rPr>
          <w:rFonts w:ascii="宋体" w:hAnsi="宋体"/>
        </w:rPr>
        <w:t>【乙】融合</w:t>
      </w:r>
    </w:p>
    <w:p w:rsidR="00710FD4" w:rsidRPr="00623FC3" w:rsidP="00623FC3">
      <w:pPr>
        <w:spacing w:line="360" w:lineRule="auto"/>
        <w:jc w:val="left"/>
        <w:textAlignment w:val="center"/>
      </w:pPr>
      <w:r w:rsidRPr="00623FC3">
        <w:t xml:space="preserve">D. </w:t>
      </w:r>
      <w:r w:rsidRPr="00623FC3" w:rsidR="00EC1B6B">
        <w:rPr>
          <w:rFonts w:ascii="宋体" w:hAnsi="宋体"/>
        </w:rPr>
        <w:t>【甲】无可替代</w:t>
      </w:r>
      <w:r w:rsidRPr="00623FC3" w:rsidR="00EC1B6B">
        <w:rPr>
          <w:rFonts w:ascii="宋体" w:hAnsi="宋体"/>
        </w:rPr>
        <w:t xml:space="preserve">   </w:t>
      </w:r>
      <w:r w:rsidRPr="00623FC3" w:rsidR="00EC1B6B">
        <w:rPr>
          <w:rFonts w:ascii="宋体" w:hAnsi="宋体"/>
        </w:rPr>
        <w:t>【乙】融合</w:t>
      </w:r>
    </w:p>
    <w:p w:rsidR="00FC5860" w:rsidRPr="00623FC3" w:rsidP="00623FC3">
      <w:pPr>
        <w:spacing w:line="360" w:lineRule="auto"/>
        <w:jc w:val="left"/>
      </w:pPr>
      <w:r w:rsidRPr="00623FC3">
        <w:t xml:space="preserve">3. </w:t>
      </w:r>
      <w:r w:rsidRPr="00623FC3">
        <w:rPr>
          <w:rFonts w:ascii="宋体" w:hAnsi="宋体"/>
        </w:rPr>
        <w:t>下列说法</w:t>
      </w:r>
      <w:r w:rsidRPr="00623FC3">
        <w:rPr>
          <w:rFonts w:ascii="宋体" w:hAnsi="宋体"/>
          <w:em w:val="dot"/>
        </w:rPr>
        <w:t>不正确</w:t>
      </w:r>
      <w:r w:rsidRPr="00623FC3">
        <w:rPr>
          <w:rFonts w:ascii="宋体" w:hAnsi="宋体"/>
        </w:rPr>
        <w:t>的一项是（</w:t>
      </w:r>
      <w:r w:rsidRPr="00623FC3">
        <w:rPr>
          <w:rFonts w:ascii="宋体" w:hAnsi="宋体"/>
        </w:rPr>
        <w:t xml:space="preserve">   </w:t>
      </w:r>
      <w:r w:rsidRPr="00623FC3">
        <w:rPr>
          <w:rFonts w:ascii="宋体" w:hAnsi="宋体"/>
        </w:rPr>
        <w:t>）</w:t>
      </w:r>
    </w:p>
    <w:p w:rsidR="00710FD4" w:rsidRPr="00623FC3" w:rsidP="00623FC3">
      <w:pPr>
        <w:spacing w:line="360" w:lineRule="auto"/>
        <w:jc w:val="left"/>
        <w:textAlignment w:val="center"/>
      </w:pPr>
      <w:r w:rsidRPr="00623FC3">
        <w:t xml:space="preserve">A. </w:t>
      </w:r>
      <w:r w:rsidRPr="00623FC3" w:rsidR="00EC1B6B">
        <w:rPr>
          <w:rFonts w:ascii="宋体" w:hAnsi="宋体"/>
        </w:rPr>
        <w:t>从句子成分看，首句中</w:t>
      </w:r>
      <w:r w:rsidRPr="00623FC3" w:rsidR="00EC1B6B">
        <w:rPr>
          <w:rFonts w:ascii="宋体" w:hAnsi="宋体"/>
        </w:rPr>
        <w:t>“</w:t>
      </w:r>
      <w:r w:rsidRPr="00623FC3" w:rsidR="00EC1B6B">
        <w:rPr>
          <w:rFonts w:ascii="宋体" w:hAnsi="宋体"/>
        </w:rPr>
        <w:t>中国农历的</w:t>
      </w:r>
      <w:r w:rsidRPr="00623FC3" w:rsidR="00EC1B6B">
        <w:rPr>
          <w:rFonts w:ascii="宋体" w:hAnsi="宋体"/>
        </w:rPr>
        <w:t>”</w:t>
      </w:r>
      <w:r w:rsidRPr="00623FC3" w:rsidR="00EC1B6B">
        <w:rPr>
          <w:rFonts w:ascii="宋体" w:hAnsi="宋体"/>
        </w:rPr>
        <w:t>做定语。</w:t>
      </w:r>
    </w:p>
    <w:p w:rsidR="00710FD4" w:rsidRPr="00623FC3" w:rsidP="00623FC3">
      <w:pPr>
        <w:spacing w:line="360" w:lineRule="auto"/>
        <w:jc w:val="left"/>
        <w:textAlignment w:val="center"/>
      </w:pPr>
      <w:r w:rsidRPr="00623FC3">
        <w:t xml:space="preserve">B. </w:t>
      </w:r>
      <w:r w:rsidRPr="00623FC3" w:rsidR="00EC1B6B">
        <w:rPr>
          <w:rFonts w:ascii="宋体" w:hAnsi="宋体"/>
        </w:rPr>
        <w:t>语段中画横线句子的主干是：时代反映着特征。</w:t>
      </w:r>
    </w:p>
    <w:p w:rsidR="00710FD4" w:rsidRPr="00623FC3" w:rsidP="00623FC3">
      <w:pPr>
        <w:spacing w:line="360" w:lineRule="auto"/>
        <w:jc w:val="left"/>
        <w:textAlignment w:val="center"/>
      </w:pPr>
      <w:r w:rsidRPr="00623FC3">
        <w:t xml:space="preserve">C. </w:t>
      </w:r>
      <w:r w:rsidRPr="00623FC3" w:rsidR="00EC1B6B">
        <w:rPr>
          <w:rFonts w:ascii="宋体" w:hAnsi="宋体"/>
        </w:rPr>
        <w:t>语段中画波浪线的句子使用了排比的修辞手法。</w:t>
      </w:r>
    </w:p>
    <w:p w:rsidR="00710FD4" w:rsidRPr="00623FC3" w:rsidP="00623FC3">
      <w:pPr>
        <w:spacing w:line="360" w:lineRule="auto"/>
        <w:jc w:val="left"/>
        <w:textAlignment w:val="center"/>
      </w:pPr>
      <w:r w:rsidRPr="00623FC3">
        <w:t xml:space="preserve">D. </w:t>
      </w:r>
      <w:r w:rsidRPr="00623FC3" w:rsidR="00EC1B6B">
        <w:rPr>
          <w:rFonts w:ascii="宋体" w:hAnsi="宋体"/>
        </w:rPr>
        <w:t>段末发出号召，语气强烈，【丙】处应用叹号。</w:t>
      </w:r>
    </w:p>
    <w:p w:rsidR="00710FD4" w:rsidRPr="00623FC3" w:rsidP="00623FC3">
      <w:pPr>
        <w:spacing w:line="360" w:lineRule="auto"/>
        <w:textAlignment w:val="center"/>
      </w:pPr>
      <w:r w:rsidRPr="00623FC3">
        <w:t>【答案】</w:t>
      </w:r>
      <w:r w:rsidRPr="00623FC3">
        <w:t xml:space="preserve">1. </w:t>
      </w:r>
      <w:r w:rsidRPr="00623FC3">
        <w:rPr>
          <w:rFonts w:ascii="宋体" w:hAnsi="宋体"/>
        </w:rPr>
        <w:t>宰</w:t>
      </w:r>
      <w:r w:rsidRPr="00623FC3">
        <w:rPr>
          <w:rFonts w:ascii="宋体" w:hAnsi="宋体"/>
        </w:rPr>
        <w:t xml:space="preserve"> </w:t>
      </w:r>
      <w:r w:rsidRPr="00623FC3">
        <w:rPr>
          <w:rFonts w:ascii="宋体" w:hAnsi="宋体"/>
        </w:rPr>
        <w:t>盈</w:t>
      </w:r>
      <w:r w:rsidRPr="00623FC3">
        <w:rPr>
          <w:rFonts w:ascii="宋体" w:hAnsi="宋体"/>
        </w:rPr>
        <w:t xml:space="preserve"> </w:t>
      </w:r>
      <w:r w:rsidRPr="00623FC3">
        <w:rPr>
          <w:rFonts w:ascii="宋体" w:hAnsi="宋体"/>
        </w:rPr>
        <w:t>凌</w:t>
      </w:r>
      <w:r w:rsidRPr="00623FC3">
        <w:rPr>
          <w:rFonts w:ascii="宋体" w:hAnsi="宋体"/>
        </w:rPr>
        <w:t xml:space="preserve"> </w:t>
      </w:r>
      <w:r w:rsidRPr="00623FC3">
        <w:rPr>
          <w:rFonts w:ascii="宋体" w:hAnsi="宋体"/>
        </w:rPr>
        <w:t>挠</w:t>
      </w:r>
      <w:r w:rsidRPr="00623FC3">
        <w:t>2. D3. B</w:t>
      </w:r>
    </w:p>
    <w:p w:rsidR="00710FD4" w:rsidRPr="00623FC3" w:rsidP="00623FC3">
      <w:pPr>
        <w:spacing w:line="360" w:lineRule="auto"/>
        <w:textAlignment w:val="center"/>
      </w:pPr>
      <w:r w:rsidRPr="00623FC3">
        <w:t>【解析】</w:t>
      </w:r>
    </w:p>
    <w:p w:rsidR="00710FD4" w:rsidRPr="00623FC3" w:rsidP="00623FC3">
      <w:pPr>
        <w:spacing w:line="360" w:lineRule="auto"/>
        <w:textAlignment w:val="center"/>
      </w:pPr>
      <w:r w:rsidRPr="00623FC3">
        <w:t>【</w:t>
      </w:r>
      <w:r w:rsidRPr="00623FC3">
        <w:t>1</w:t>
      </w:r>
      <w:r w:rsidRPr="00623FC3">
        <w:t>题</w:t>
      </w:r>
      <w:r w:rsidRPr="00623FC3">
        <w:t>】</w:t>
      </w:r>
    </w:p>
    <w:p w:rsidR="00710FD4" w:rsidRPr="00623FC3" w:rsidP="00623FC3">
      <w:pPr>
        <w:spacing w:line="360" w:lineRule="auto"/>
        <w:jc w:val="left"/>
        <w:textAlignment w:val="center"/>
      </w:pPr>
      <w:r w:rsidRPr="00623FC3">
        <w:t>本题考查字形。</w:t>
      </w:r>
    </w:p>
    <w:p w:rsidR="00710FD4" w:rsidRPr="00623FC3" w:rsidP="00623FC3">
      <w:pPr>
        <w:spacing w:line="360" w:lineRule="auto"/>
        <w:jc w:val="left"/>
        <w:textAlignment w:val="center"/>
        <w:sectPr w:rsidSect="00C321EB">
          <w:pgSz w:w="11906" w:h="16838"/>
          <w:pgMar w:top="910" w:right="1080" w:bottom="1440" w:left="1080" w:header="152" w:footer="0" w:gutter="0"/>
          <w:cols w:space="720"/>
          <w:docGrid w:type="lines" w:linePitch="312"/>
        </w:sectPr>
      </w:pPr>
      <w:r w:rsidRPr="00623FC3">
        <w:t>主宰：</w:t>
      </w:r>
      <w:r w:rsidRPr="00623FC3">
        <w:t>zhǔ zǎi</w:t>
      </w:r>
      <w:r w:rsidRPr="00623FC3">
        <w:t>，意思是主观理解为对事情的变化有决定权力。</w:t>
      </w:r>
    </w:p>
    <w:p w:rsidR="00710FD4" w:rsidRPr="00623FC3" w:rsidP="00623FC3">
      <w:pPr>
        <w:spacing w:line="360" w:lineRule="auto"/>
        <w:jc w:val="left"/>
        <w:textAlignment w:val="center"/>
      </w:pPr>
      <w:r w:rsidRPr="00623FC3">
        <w:t>轻盈：</w:t>
      </w:r>
      <w:r w:rsidRPr="00623FC3">
        <w:t xml:space="preserve">qīng </w:t>
      </w:r>
      <w:r w:rsidRPr="00623FC3">
        <w:t>yíng</w:t>
      </w:r>
      <w:r w:rsidRPr="00623FC3">
        <w:t>，指丰富而盛大，意思是形容人或物（女子、蝴蝶等）动作、姿态轻柔优美漂亮。</w:t>
      </w:r>
      <w:r w:rsidRPr="00623FC3">
        <w:t> </w:t>
      </w:r>
    </w:p>
    <w:p w:rsidR="00710FD4" w:rsidRPr="00623FC3" w:rsidP="00623FC3">
      <w:pPr>
        <w:spacing w:line="360" w:lineRule="auto"/>
        <w:jc w:val="left"/>
        <w:textAlignment w:val="center"/>
      </w:pPr>
      <w:r w:rsidRPr="00623FC3">
        <w:t>凌空：</w:t>
      </w:r>
      <w:r w:rsidRPr="00623FC3">
        <w:t>líng kōng</w:t>
      </w:r>
      <w:r w:rsidRPr="00623FC3">
        <w:t>，高高地升起在天空中。</w:t>
      </w:r>
    </w:p>
    <w:p w:rsidR="00710FD4" w:rsidRPr="00623FC3" w:rsidP="00623FC3">
      <w:pPr>
        <w:spacing w:line="360" w:lineRule="auto"/>
        <w:jc w:val="left"/>
        <w:textAlignment w:val="center"/>
      </w:pPr>
      <w:r w:rsidRPr="00623FC3">
        <w:t>不折不挠：</w:t>
      </w:r>
      <w:r w:rsidRPr="00623FC3">
        <w:t>bù zhé bù náo</w:t>
      </w:r>
      <w:r w:rsidRPr="00623FC3">
        <w:t>，意思是面对压力和困难不屈服、顽强。</w:t>
      </w:r>
    </w:p>
    <w:p w:rsidR="00710FD4" w:rsidRPr="00623FC3" w:rsidP="00623FC3">
      <w:pPr>
        <w:spacing w:line="360" w:lineRule="auto"/>
        <w:jc w:val="left"/>
        <w:textAlignment w:val="center"/>
      </w:pPr>
      <w:r w:rsidRPr="00623FC3">
        <w:t>【</w:t>
      </w:r>
      <w:r w:rsidRPr="00623FC3">
        <w:t>2</w:t>
      </w:r>
      <w:r w:rsidRPr="00623FC3">
        <w:t>题</w:t>
      </w:r>
      <w:r w:rsidRPr="00623FC3">
        <w:t>】</w:t>
      </w:r>
    </w:p>
    <w:p w:rsidR="00710FD4" w:rsidRPr="00623FC3" w:rsidP="00623FC3">
      <w:pPr>
        <w:spacing w:line="360" w:lineRule="auto"/>
        <w:jc w:val="left"/>
        <w:textAlignment w:val="center"/>
      </w:pPr>
      <w:r w:rsidRPr="00623FC3">
        <w:rPr>
          <w:rFonts w:ascii="宋体" w:hAnsi="宋体"/>
        </w:rPr>
        <w:t>本题考查词语运用。</w:t>
      </w:r>
    </w:p>
    <w:p w:rsidR="00710FD4" w:rsidRPr="00623FC3" w:rsidP="00623FC3">
      <w:pPr>
        <w:spacing w:line="360" w:lineRule="auto"/>
        <w:jc w:val="left"/>
        <w:textAlignment w:val="center"/>
      </w:pPr>
      <w:r w:rsidRPr="00623FC3">
        <w:rPr>
          <w:rFonts w:ascii="宋体" w:hAnsi="宋体"/>
        </w:rPr>
        <w:t>第一空，无可替代：指在特定的情境、条件、领域下，某个人、物、事物完全没有可替代的。它强调了这一事物或者人物的独特性和不可替代性，具有非常重要的价值和地位。无可厚非：不可过分指责，表示虽有缺点，但是可以理解或原谅。结合</w:t>
      </w:r>
      <w:r w:rsidRPr="00623FC3">
        <w:rPr>
          <w:rFonts w:ascii="宋体" w:hAnsi="宋体"/>
        </w:rPr>
        <w:t>“</w:t>
      </w:r>
      <w:r w:rsidRPr="00623FC3">
        <w:rPr>
          <w:rFonts w:ascii="宋体" w:hAnsi="宋体"/>
        </w:rPr>
        <w:t>在十二生肖中，龙是唯一带有神性的动物，能够主宰天地万物，在中国传统文化中有着【甲】的地位</w:t>
      </w:r>
      <w:r w:rsidRPr="00623FC3">
        <w:rPr>
          <w:rFonts w:ascii="宋体" w:hAnsi="宋体"/>
        </w:rPr>
        <w:t>”</w:t>
      </w:r>
      <w:r w:rsidRPr="00623FC3">
        <w:rPr>
          <w:rFonts w:ascii="宋体" w:hAnsi="宋体"/>
        </w:rPr>
        <w:t>的内容和语境可知，此处指的是</w:t>
      </w:r>
      <w:r w:rsidRPr="00623FC3">
        <w:rPr>
          <w:rFonts w:ascii="宋体" w:hAnsi="宋体"/>
        </w:rPr>
        <w:t>“</w:t>
      </w:r>
      <w:r w:rsidRPr="00623FC3">
        <w:rPr>
          <w:rFonts w:ascii="宋体" w:hAnsi="宋体"/>
        </w:rPr>
        <w:t>完全没有可替代的</w:t>
      </w:r>
      <w:r w:rsidRPr="00623FC3">
        <w:rPr>
          <w:rFonts w:ascii="宋体" w:hAnsi="宋体"/>
        </w:rPr>
        <w:t>”</w:t>
      </w:r>
      <w:r w:rsidRPr="00623FC3">
        <w:rPr>
          <w:rFonts w:ascii="宋体" w:hAnsi="宋体"/>
        </w:rPr>
        <w:t>，应使用</w:t>
      </w:r>
      <w:r w:rsidRPr="00623FC3">
        <w:rPr>
          <w:rFonts w:ascii="宋体" w:hAnsi="宋体"/>
        </w:rPr>
        <w:t>“</w:t>
      </w:r>
      <w:r w:rsidRPr="00623FC3">
        <w:rPr>
          <w:rFonts w:ascii="宋体" w:hAnsi="宋体"/>
        </w:rPr>
        <w:t>无可替代</w:t>
      </w:r>
      <w:r w:rsidRPr="00623FC3">
        <w:rPr>
          <w:rFonts w:ascii="宋体" w:hAnsi="宋体"/>
        </w:rPr>
        <w:t>”</w:t>
      </w:r>
      <w:r w:rsidRPr="00623FC3">
        <w:rPr>
          <w:rFonts w:ascii="宋体" w:hAnsi="宋体"/>
        </w:rPr>
        <w:t>；</w:t>
      </w:r>
    </w:p>
    <w:p w:rsidR="00710FD4" w:rsidRPr="00623FC3" w:rsidP="00623FC3">
      <w:pPr>
        <w:spacing w:line="360" w:lineRule="auto"/>
        <w:jc w:val="left"/>
        <w:textAlignment w:val="center"/>
      </w:pPr>
      <w:r w:rsidRPr="00623FC3">
        <w:rPr>
          <w:rFonts w:ascii="宋体" w:hAnsi="宋体"/>
        </w:rPr>
        <w:t>第二空，熔合：指多种固体吸热量变为液体融为一体。融合：几种不同的事物合成一体。结合</w:t>
      </w:r>
      <w:r w:rsidRPr="00623FC3">
        <w:rPr>
          <w:rFonts w:ascii="宋体" w:hAnsi="宋体"/>
        </w:rPr>
        <w:t>“</w:t>
      </w:r>
      <w:r w:rsidRPr="00623FC3">
        <w:rPr>
          <w:rFonts w:ascii="宋体" w:hAnsi="宋体"/>
        </w:rPr>
        <w:t>代表着多元文化的【乙】共处</w:t>
      </w:r>
      <w:r w:rsidRPr="00623FC3">
        <w:rPr>
          <w:rFonts w:ascii="宋体" w:hAnsi="宋体"/>
        </w:rPr>
        <w:t>”</w:t>
      </w:r>
      <w:r w:rsidRPr="00623FC3">
        <w:rPr>
          <w:rFonts w:ascii="宋体" w:hAnsi="宋体"/>
        </w:rPr>
        <w:t>的内容和语境可知，此</w:t>
      </w:r>
      <w:r w:rsidRPr="00623FC3">
        <w:rPr>
          <w:rFonts w:ascii="宋体" w:hAnsi="宋体"/>
        </w:rPr>
        <w:t>处指的是</w:t>
      </w:r>
      <w:r w:rsidRPr="00623FC3">
        <w:rPr>
          <w:rFonts w:ascii="宋体" w:hAnsi="宋体"/>
        </w:rPr>
        <w:t>“</w:t>
      </w:r>
      <w:r w:rsidRPr="00623FC3">
        <w:rPr>
          <w:rFonts w:ascii="宋体" w:hAnsi="宋体"/>
        </w:rPr>
        <w:t>几种不同的事物合成一体</w:t>
      </w:r>
      <w:r w:rsidRPr="00623FC3">
        <w:rPr>
          <w:rFonts w:ascii="宋体" w:hAnsi="宋体"/>
        </w:rPr>
        <w:t>”</w:t>
      </w:r>
      <w:r w:rsidRPr="00623FC3">
        <w:rPr>
          <w:rFonts w:ascii="宋体" w:hAnsi="宋体"/>
        </w:rPr>
        <w:t>，应使用</w:t>
      </w:r>
      <w:r w:rsidRPr="00623FC3">
        <w:rPr>
          <w:rFonts w:ascii="宋体" w:hAnsi="宋体"/>
        </w:rPr>
        <w:t>“</w:t>
      </w:r>
      <w:r w:rsidRPr="00623FC3">
        <w:rPr>
          <w:rFonts w:ascii="宋体" w:hAnsi="宋体"/>
        </w:rPr>
        <w:t>融合</w:t>
      </w:r>
      <w:r w:rsidRPr="00623FC3">
        <w:rPr>
          <w:rFonts w:ascii="宋体" w:hAnsi="宋体"/>
        </w:rPr>
        <w:t>”</w:t>
      </w:r>
      <w:r w:rsidRPr="00623FC3">
        <w:rPr>
          <w:rFonts w:ascii="宋体" w:hAnsi="宋体"/>
        </w:rPr>
        <w:t>；</w:t>
      </w:r>
    </w:p>
    <w:p w:rsidR="00710FD4" w:rsidRPr="00623FC3" w:rsidP="00623FC3">
      <w:pPr>
        <w:spacing w:line="360" w:lineRule="auto"/>
        <w:jc w:val="left"/>
        <w:textAlignment w:val="center"/>
      </w:pPr>
      <w:r w:rsidRPr="00623FC3">
        <w:t>故选</w:t>
      </w:r>
      <w:r w:rsidRPr="00623FC3">
        <w:t>D</w:t>
      </w:r>
      <w:r w:rsidRPr="00623FC3">
        <w:t>。</w:t>
      </w:r>
    </w:p>
    <w:p w:rsidR="00710FD4" w:rsidRPr="00623FC3" w:rsidP="00623FC3">
      <w:pPr>
        <w:spacing w:line="360" w:lineRule="auto"/>
        <w:jc w:val="left"/>
        <w:textAlignment w:val="center"/>
      </w:pPr>
      <w:r w:rsidRPr="00623FC3">
        <w:t>【</w:t>
      </w:r>
      <w:r w:rsidRPr="00623FC3">
        <w:t>3</w:t>
      </w:r>
      <w:r w:rsidRPr="00623FC3">
        <w:t>题</w:t>
      </w:r>
      <w:r w:rsidRPr="00623FC3">
        <w:t>】</w:t>
      </w:r>
    </w:p>
    <w:p w:rsidR="00710FD4" w:rsidRPr="00623FC3" w:rsidP="00623FC3">
      <w:pPr>
        <w:spacing w:line="360" w:lineRule="auto"/>
        <w:jc w:val="left"/>
        <w:textAlignment w:val="center"/>
      </w:pPr>
      <w:r w:rsidRPr="00623FC3">
        <w:t>本题考查语文基础知识。</w:t>
      </w:r>
    </w:p>
    <w:p w:rsidR="00710FD4" w:rsidRPr="00623FC3" w:rsidP="00623FC3">
      <w:pPr>
        <w:spacing w:line="360" w:lineRule="auto"/>
        <w:jc w:val="left"/>
        <w:textAlignment w:val="center"/>
      </w:pPr>
      <w:r w:rsidRPr="00623FC3">
        <w:t>B.</w:t>
      </w:r>
      <w:r w:rsidRPr="00623FC3">
        <w:t>有误，</w:t>
      </w:r>
      <w:r w:rsidRPr="00623FC3">
        <w:rPr>
          <w:rFonts w:ascii="宋体" w:hAnsi="宋体"/>
        </w:rPr>
        <w:t>语段中画横线句子的主干是：龙反映着特征。</w:t>
      </w:r>
    </w:p>
    <w:p w:rsidR="00710FD4" w:rsidRPr="00623FC3" w:rsidP="00623FC3">
      <w:pPr>
        <w:spacing w:line="360" w:lineRule="auto"/>
        <w:jc w:val="left"/>
        <w:textAlignment w:val="center"/>
      </w:pPr>
      <w:r w:rsidRPr="00623FC3">
        <w:t>故选</w:t>
      </w:r>
      <w:r w:rsidRPr="00623FC3">
        <w:t>B</w:t>
      </w:r>
      <w:r w:rsidRPr="00623FC3">
        <w:t>。</w:t>
      </w:r>
    </w:p>
    <w:p w:rsidR="00710FD4" w:rsidRPr="00623FC3" w:rsidP="00623FC3">
      <w:pPr>
        <w:spacing w:line="360" w:lineRule="auto"/>
        <w:jc w:val="left"/>
        <w:textAlignment w:val="center"/>
      </w:pPr>
      <w:r w:rsidRPr="00623FC3">
        <w:t xml:space="preserve">4. </w:t>
      </w:r>
      <w:r w:rsidRPr="00623FC3">
        <w:rPr>
          <w:rFonts w:ascii="宋体" w:hAnsi="宋体"/>
        </w:rPr>
        <w:t>根据提示填写课文原句。</w:t>
      </w:r>
    </w:p>
    <w:p w:rsidR="00710FD4" w:rsidRPr="00623FC3" w:rsidP="00623FC3">
      <w:pPr>
        <w:spacing w:line="360" w:lineRule="auto"/>
        <w:jc w:val="left"/>
        <w:textAlignment w:val="center"/>
      </w:pPr>
      <w:r w:rsidRPr="00623FC3">
        <w:rPr>
          <w:rFonts w:ascii="宋体" w:hAnsi="宋体"/>
        </w:rPr>
        <w:t>①</w:t>
      </w:r>
      <w:r w:rsidRPr="00623FC3">
        <w:rPr>
          <w:rFonts w:ascii="宋体" w:hAnsi="宋体"/>
        </w:rPr>
        <w:t>角声满天秋色里，</w:t>
      </w:r>
      <w:r w:rsidRPr="00623FC3">
        <w:t>_________</w:t>
      </w:r>
      <w:r w:rsidRPr="00623FC3">
        <w:rPr>
          <w:rFonts w:ascii="宋体" w:hAnsi="宋体"/>
        </w:rPr>
        <w:t>。（李贺《雁门太守行》）</w:t>
      </w:r>
    </w:p>
    <w:p w:rsidR="00710FD4" w:rsidRPr="00623FC3" w:rsidP="00623FC3">
      <w:pPr>
        <w:spacing w:line="360" w:lineRule="auto"/>
        <w:jc w:val="left"/>
        <w:textAlignment w:val="center"/>
      </w:pPr>
      <w:r w:rsidRPr="00623FC3">
        <w:rPr>
          <w:rFonts w:ascii="宋体" w:hAnsi="宋体"/>
        </w:rPr>
        <w:t>②</w:t>
      </w:r>
      <w:r w:rsidRPr="00623FC3">
        <w:rPr>
          <w:rFonts w:ascii="宋体" w:hAnsi="宋体"/>
        </w:rPr>
        <w:t>它没有婆娑的姿态，</w:t>
      </w:r>
      <w:r w:rsidRPr="00623FC3">
        <w:t>___________</w:t>
      </w:r>
      <w:r w:rsidRPr="00623FC3">
        <w:rPr>
          <w:rFonts w:ascii="宋体" w:hAnsi="宋体"/>
        </w:rPr>
        <w:t>。（茅盾《白杨礼赞》）</w:t>
      </w:r>
    </w:p>
    <w:p w:rsidR="00710FD4" w:rsidRPr="00623FC3" w:rsidP="00623FC3">
      <w:pPr>
        <w:spacing w:line="360" w:lineRule="auto"/>
        <w:jc w:val="left"/>
        <w:textAlignment w:val="center"/>
      </w:pPr>
      <w:r w:rsidRPr="00623FC3">
        <w:rPr>
          <w:rFonts w:ascii="宋体" w:hAnsi="宋体"/>
        </w:rPr>
        <w:t>③</w:t>
      </w:r>
      <w:r w:rsidRPr="00623FC3">
        <w:rPr>
          <w:rFonts w:ascii="宋体" w:hAnsi="宋体"/>
        </w:rPr>
        <w:t>夕日欲颓，</w:t>
      </w:r>
      <w:r w:rsidRPr="00623FC3">
        <w:t>___________</w:t>
      </w:r>
      <w:r w:rsidRPr="00623FC3">
        <w:rPr>
          <w:rFonts w:ascii="宋体" w:hAnsi="宋体"/>
        </w:rPr>
        <w:t>。（陶弘景《答谢中书书》）</w:t>
      </w:r>
    </w:p>
    <w:p w:rsidR="00710FD4" w:rsidRPr="00623FC3" w:rsidP="00623FC3">
      <w:pPr>
        <w:spacing w:line="360" w:lineRule="auto"/>
        <w:jc w:val="left"/>
        <w:textAlignment w:val="center"/>
      </w:pPr>
      <w:r w:rsidRPr="00623FC3">
        <w:rPr>
          <w:rFonts w:ascii="宋体" w:hAnsi="宋体"/>
        </w:rPr>
        <w:t>④</w:t>
      </w:r>
      <w:r w:rsidRPr="00623FC3">
        <w:t>__________</w:t>
      </w:r>
      <w:r w:rsidRPr="00623FC3">
        <w:rPr>
          <w:rFonts w:ascii="宋体" w:hAnsi="宋体"/>
        </w:rPr>
        <w:t>，悠然见南山。（陶渊明《饮酒（其五）》）</w:t>
      </w:r>
    </w:p>
    <w:p w:rsidR="00710FD4" w:rsidRPr="00623FC3" w:rsidP="00623FC3">
      <w:pPr>
        <w:spacing w:line="360" w:lineRule="auto"/>
        <w:jc w:val="left"/>
        <w:textAlignment w:val="center"/>
      </w:pPr>
      <w:r w:rsidRPr="00623FC3">
        <w:rPr>
          <w:rFonts w:ascii="宋体" w:hAnsi="宋体"/>
        </w:rPr>
        <w:t>⑤</w:t>
      </w:r>
      <w:r w:rsidRPr="00623FC3">
        <w:rPr>
          <w:rFonts w:ascii="宋体" w:hAnsi="宋体"/>
        </w:rPr>
        <w:t>歌曲《大中国》中唱到</w:t>
      </w:r>
      <w:r w:rsidRPr="00623FC3">
        <w:rPr>
          <w:rFonts w:ascii="宋体" w:hAnsi="宋体"/>
        </w:rPr>
        <w:t>“</w:t>
      </w:r>
      <w:r w:rsidRPr="00623FC3">
        <w:rPr>
          <w:rFonts w:ascii="宋体" w:hAnsi="宋体"/>
        </w:rPr>
        <w:t>家里盘着两条龙，是长江和黄河呀</w:t>
      </w:r>
      <w:r w:rsidRPr="00623FC3">
        <w:rPr>
          <w:rFonts w:ascii="宋体" w:hAnsi="宋体"/>
        </w:rPr>
        <w:t>”</w:t>
      </w:r>
      <w:r w:rsidRPr="00623FC3">
        <w:rPr>
          <w:rFonts w:ascii="宋体" w:hAnsi="宋体"/>
        </w:rPr>
        <w:t>，李白的</w:t>
      </w:r>
      <w:r w:rsidRPr="00623FC3">
        <w:rPr>
          <w:rFonts w:ascii="宋体" w:hAnsi="宋体"/>
        </w:rPr>
        <w:t>《渡荆门送别》中</w:t>
      </w:r>
      <w:r w:rsidRPr="00623FC3">
        <w:rPr>
          <w:rFonts w:ascii="宋体" w:hAnsi="宋体"/>
        </w:rPr>
        <w:t>“</w:t>
      </w:r>
      <w:r w:rsidRPr="00623FC3">
        <w:t>___________</w:t>
      </w:r>
      <w:r w:rsidRPr="00623FC3">
        <w:rPr>
          <w:rFonts w:ascii="宋体" w:hAnsi="宋体"/>
        </w:rPr>
        <w:t>，</w:t>
      </w:r>
      <w:r w:rsidRPr="00623FC3">
        <w:t>_________</w:t>
      </w:r>
      <w:r w:rsidRPr="00623FC3">
        <w:rPr>
          <w:rFonts w:ascii="宋体" w:hAnsi="宋体"/>
        </w:rPr>
        <w:t>”</w:t>
      </w:r>
      <w:r w:rsidRPr="00623FC3">
        <w:rPr>
          <w:rFonts w:ascii="宋体" w:hAnsi="宋体"/>
        </w:rPr>
        <w:t>一句描写了长江的奔腾气势；王维的《使至塞上》中</w:t>
      </w:r>
      <w:r w:rsidRPr="00623FC3">
        <w:rPr>
          <w:rFonts w:ascii="宋体" w:hAnsi="宋体"/>
        </w:rPr>
        <w:t xml:space="preserve"> “</w:t>
      </w:r>
      <w:r w:rsidRPr="00623FC3">
        <w:t>___________</w:t>
      </w:r>
      <w:r w:rsidRPr="00623FC3">
        <w:rPr>
          <w:rFonts w:ascii="宋体" w:hAnsi="宋体"/>
        </w:rPr>
        <w:t>，</w:t>
      </w:r>
      <w:r w:rsidRPr="00623FC3">
        <w:t>__________</w:t>
      </w:r>
      <w:r w:rsidRPr="00623FC3">
        <w:rPr>
          <w:rFonts w:ascii="宋体" w:hAnsi="宋体"/>
        </w:rPr>
        <w:t>”</w:t>
      </w:r>
      <w:r w:rsidRPr="00623FC3">
        <w:rPr>
          <w:rFonts w:ascii="宋体" w:hAnsi="宋体"/>
        </w:rPr>
        <w:t>一句描写了黄河的壮美景色。</w:t>
      </w:r>
    </w:p>
    <w:p w:rsidR="00710FD4" w:rsidRPr="00623FC3" w:rsidP="00623FC3">
      <w:pPr>
        <w:spacing w:line="360" w:lineRule="auto"/>
        <w:textAlignment w:val="center"/>
      </w:pPr>
      <w:r w:rsidRPr="00623FC3">
        <w:t>【答案】</w:t>
      </w:r>
      <w:r w:rsidRPr="00623FC3">
        <w:t xml:space="preserve">    ①. </w:t>
      </w:r>
      <w:r w:rsidRPr="00623FC3">
        <w:rPr>
          <w:rFonts w:ascii="宋体" w:hAnsi="宋体"/>
        </w:rPr>
        <w:t>塞上燕脂凝夜紫</w:t>
      </w:r>
      <w:r w:rsidRPr="00623FC3">
        <w:t xml:space="preserve">    ②. </w:t>
      </w:r>
      <w:r w:rsidRPr="00623FC3">
        <w:rPr>
          <w:rFonts w:ascii="宋体" w:hAnsi="宋体"/>
        </w:rPr>
        <w:t>没有屈曲盘旋的虬枝</w:t>
      </w:r>
      <w:r w:rsidRPr="00623FC3">
        <w:t xml:space="preserve">    ③. </w:t>
      </w:r>
      <w:r w:rsidRPr="00623FC3">
        <w:rPr>
          <w:rFonts w:ascii="宋体" w:hAnsi="宋体"/>
        </w:rPr>
        <w:t>沉鳞竞跃</w:t>
      </w:r>
      <w:r w:rsidRPr="00623FC3">
        <w:t xml:space="preserve">    ④. </w:t>
      </w:r>
      <w:r w:rsidRPr="00623FC3">
        <w:rPr>
          <w:rFonts w:ascii="宋体" w:hAnsi="宋体"/>
        </w:rPr>
        <w:t>采菊东篱下</w:t>
      </w:r>
      <w:r w:rsidRPr="00623FC3">
        <w:t xml:space="preserve">    ⑤. </w:t>
      </w:r>
      <w:r w:rsidRPr="00623FC3">
        <w:rPr>
          <w:rFonts w:ascii="宋体" w:hAnsi="宋体"/>
        </w:rPr>
        <w:t>山随平野尽</w:t>
      </w:r>
      <w:r w:rsidRPr="00623FC3">
        <w:t xml:space="preserve">    ⑥. </w:t>
      </w:r>
      <w:r w:rsidRPr="00623FC3">
        <w:rPr>
          <w:rFonts w:ascii="宋体" w:hAnsi="宋体"/>
        </w:rPr>
        <w:t>江入大荒流</w:t>
      </w:r>
      <w:r w:rsidRPr="00623FC3">
        <w:t xml:space="preserve">    ⑦. </w:t>
      </w:r>
      <w:r w:rsidRPr="00623FC3">
        <w:rPr>
          <w:rFonts w:ascii="宋体" w:hAnsi="宋体"/>
        </w:rPr>
        <w:t>大漠孤烟直</w:t>
      </w:r>
      <w:r w:rsidRPr="00623FC3">
        <w:t xml:space="preserve">    ⑧. </w:t>
      </w:r>
      <w:r w:rsidRPr="00623FC3">
        <w:rPr>
          <w:rFonts w:ascii="宋体" w:hAnsi="宋体"/>
        </w:rPr>
        <w:t>长河落日圆</w:t>
      </w:r>
    </w:p>
    <w:p w:rsidR="00710FD4" w:rsidRPr="00623FC3" w:rsidP="00623FC3">
      <w:pPr>
        <w:spacing w:line="360" w:lineRule="auto"/>
        <w:textAlignment w:val="center"/>
      </w:pPr>
      <w:r w:rsidRPr="00623FC3">
        <w:t>【解析】</w:t>
      </w:r>
    </w:p>
    <w:p w:rsidR="00710FD4" w:rsidRPr="00623FC3" w:rsidP="00623FC3">
      <w:pPr>
        <w:spacing w:line="360" w:lineRule="auto"/>
        <w:jc w:val="left"/>
        <w:textAlignment w:val="center"/>
        <w:sectPr w:rsidSect="00C321EB">
          <w:type w:val="nextPage"/>
          <w:pgSz w:w="11906" w:h="16838"/>
          <w:pgMar w:top="910" w:right="1080" w:bottom="1440" w:left="1080" w:header="152" w:footer="0" w:gutter="0"/>
          <w:pgNumType w:start="2"/>
          <w:cols w:space="720"/>
          <w:titlePg w:val="0"/>
          <w:docGrid w:type="lines" w:linePitch="312"/>
        </w:sectPr>
      </w:pPr>
      <w:r w:rsidRPr="00623FC3">
        <w:t>本题考查名句名篇默写。默写题作答时，一是要透彻理解诗文的内容；二是要认真审题，找出符合题意的诗文</w:t>
      </w:r>
      <w:r w:rsidRPr="00623FC3">
        <w:t>句子，三是答题内容要准确，做到不添字、不漏字、不写错字。注意本题中的易错字：塞、燕、凝、紫、旋、虬、鳞、篱、随、孤。</w:t>
      </w:r>
    </w:p>
    <w:p w:rsidR="00710FD4" w:rsidRPr="00623FC3" w:rsidP="00623FC3">
      <w:pPr>
        <w:spacing w:line="360" w:lineRule="auto"/>
        <w:jc w:val="left"/>
        <w:textAlignment w:val="center"/>
      </w:pPr>
      <w:r w:rsidRPr="00623FC3">
        <w:t xml:space="preserve">5. </w:t>
      </w:r>
      <w:r w:rsidRPr="00623FC3">
        <w:rPr>
          <w:rFonts w:ascii="宋体" w:hAnsi="宋体"/>
        </w:rPr>
        <w:t>综合性学习活动。</w:t>
      </w:r>
    </w:p>
    <w:p w:rsidR="00710FD4" w:rsidRPr="00623FC3" w:rsidP="00623FC3">
      <w:pPr>
        <w:spacing w:line="360" w:lineRule="auto"/>
        <w:ind w:firstLine="420"/>
        <w:jc w:val="left"/>
        <w:textAlignment w:val="center"/>
      </w:pPr>
      <w:r w:rsidRPr="00623FC3">
        <w:rPr>
          <w:rFonts w:ascii="楷体" w:eastAsia="楷体" w:hAnsi="楷体" w:cs="楷体"/>
        </w:rPr>
        <w:t>2023</w:t>
      </w:r>
      <w:r w:rsidRPr="00623FC3">
        <w:rPr>
          <w:rFonts w:ascii="楷体" w:eastAsia="楷体" w:hAnsi="楷体" w:cs="楷体"/>
        </w:rPr>
        <w:t>年</w:t>
      </w:r>
      <w:r w:rsidRPr="00623FC3">
        <w:rPr>
          <w:rFonts w:ascii="楷体" w:eastAsia="楷体" w:hAnsi="楷体" w:cs="楷体"/>
        </w:rPr>
        <w:t>12</w:t>
      </w:r>
      <w:r w:rsidRPr="00623FC3">
        <w:rPr>
          <w:rFonts w:ascii="楷体" w:eastAsia="楷体" w:hAnsi="楷体" w:cs="楷体"/>
        </w:rPr>
        <w:t>月</w:t>
      </w:r>
      <w:r w:rsidRPr="00623FC3">
        <w:rPr>
          <w:rFonts w:ascii="楷体" w:eastAsia="楷体" w:hAnsi="楷体" w:cs="楷体"/>
        </w:rPr>
        <w:t>1</w:t>
      </w:r>
      <w:r w:rsidRPr="00623FC3">
        <w:rPr>
          <w:rFonts w:ascii="楷体" w:eastAsia="楷体" w:hAnsi="楷体" w:cs="楷体"/>
        </w:rPr>
        <w:t>日，江苏靖江大剧院正式启用。当天，靖江市举行新闻发布会，现场发布靖江大剧院功能定位、发展规划、运营管理及</w:t>
      </w:r>
      <w:r w:rsidRPr="00623FC3">
        <w:rPr>
          <w:rFonts w:ascii="楷体" w:eastAsia="楷体" w:hAnsi="楷体" w:cs="楷体"/>
        </w:rPr>
        <w:t>2024</w:t>
      </w:r>
      <w:r w:rsidRPr="00623FC3">
        <w:rPr>
          <w:rFonts w:ascii="楷体" w:eastAsia="楷体" w:hAnsi="楷体" w:cs="楷体"/>
        </w:rPr>
        <w:t>年上半年演出安排等情况。</w:t>
      </w:r>
    </w:p>
    <w:p w:rsidR="00710FD4" w:rsidRPr="00623FC3" w:rsidP="00623FC3">
      <w:pPr>
        <w:spacing w:line="360" w:lineRule="auto"/>
        <w:ind w:firstLine="420"/>
        <w:jc w:val="left"/>
        <w:textAlignment w:val="center"/>
      </w:pPr>
      <w:r w:rsidRPr="00623FC3">
        <w:rPr>
          <w:rFonts w:ascii="楷体" w:eastAsia="楷体" w:hAnsi="楷体" w:cs="楷体"/>
        </w:rPr>
        <w:t>靖江大剧院位于靖江文化中心最南端。从航拍镜头俯瞰，整个文化中心犹如奔赴远方的船舶，而靖江大剧院恰似船头，引领这艘</w:t>
      </w:r>
      <w:r w:rsidRPr="00623FC3">
        <w:rPr>
          <w:rFonts w:ascii="宋体" w:hAnsi="宋体"/>
        </w:rPr>
        <w:t>“</w:t>
      </w:r>
      <w:r w:rsidRPr="00623FC3">
        <w:rPr>
          <w:rFonts w:ascii="楷体" w:eastAsia="楷体" w:hAnsi="楷体" w:cs="楷体"/>
        </w:rPr>
        <w:t>文化航母</w:t>
      </w:r>
      <w:r w:rsidRPr="00623FC3">
        <w:rPr>
          <w:rFonts w:ascii="宋体" w:hAnsi="宋体"/>
        </w:rPr>
        <w:t>”</w:t>
      </w:r>
      <w:r w:rsidRPr="00623FC3">
        <w:rPr>
          <w:rFonts w:ascii="楷体" w:eastAsia="楷体" w:hAnsi="楷体" w:cs="楷体"/>
        </w:rPr>
        <w:t>破浪起航，发挥出公共文化设施龙头阵地作用。</w:t>
      </w:r>
    </w:p>
    <w:p w:rsidR="00710FD4" w:rsidRPr="00623FC3" w:rsidP="00623FC3">
      <w:pPr>
        <w:spacing w:line="360" w:lineRule="auto"/>
        <w:ind w:firstLine="420"/>
        <w:jc w:val="left"/>
        <w:textAlignment w:val="center"/>
      </w:pPr>
      <w:r w:rsidRPr="00623FC3">
        <w:rPr>
          <w:rFonts w:ascii="楷体" w:eastAsia="楷体" w:hAnsi="楷体" w:cs="楷体"/>
        </w:rPr>
        <w:t>据介绍，靖江大剧院总建筑面积</w:t>
      </w:r>
      <w:r w:rsidRPr="00623FC3">
        <w:rPr>
          <w:rFonts w:ascii="楷体" w:eastAsia="楷体" w:hAnsi="楷体" w:cs="楷体"/>
        </w:rPr>
        <w:t>1</w:t>
      </w:r>
      <w:r w:rsidRPr="00623FC3">
        <w:rPr>
          <w:rFonts w:eastAsia="Times New Roman" w:cs="Times New Roman"/>
        </w:rPr>
        <w:t>.</w:t>
      </w:r>
      <w:r w:rsidRPr="00623FC3">
        <w:rPr>
          <w:rFonts w:ascii="楷体" w:eastAsia="楷体" w:hAnsi="楷体" w:cs="楷体"/>
        </w:rPr>
        <w:t>9</w:t>
      </w:r>
      <w:r w:rsidRPr="00623FC3">
        <w:rPr>
          <w:rFonts w:ascii="楷体" w:eastAsia="楷体" w:hAnsi="楷体" w:cs="楷体"/>
        </w:rPr>
        <w:t>万平方米，能满足交响乐、歌舞剧、音乐剧和话剧等多种文化演绎需求，并兼具大型会议功能。目前，靖江大剧院</w:t>
      </w:r>
      <w:r w:rsidRPr="00623FC3">
        <w:rPr>
          <w:rFonts w:ascii="楷体" w:eastAsia="楷体" w:hAnsi="楷体" w:cs="楷体"/>
        </w:rPr>
        <w:t>2024</w:t>
      </w:r>
      <w:r w:rsidRPr="00623FC3">
        <w:rPr>
          <w:rFonts w:ascii="楷体" w:eastAsia="楷体" w:hAnsi="楷体" w:cs="楷体"/>
        </w:rPr>
        <w:t>年上半年演出季的剧目已基本排定。主题音乐会《金陵十二钗</w:t>
      </w:r>
      <w:r w:rsidRPr="00623FC3">
        <w:rPr>
          <w:rFonts w:ascii="楷体" w:eastAsia="楷体" w:hAnsi="楷体" w:cs="楷体"/>
        </w:rPr>
        <w:t>——</w:t>
      </w:r>
      <w:r w:rsidRPr="00623FC3">
        <w:rPr>
          <w:rFonts w:ascii="楷体" w:eastAsia="楷体" w:hAnsi="楷体" w:cs="楷体"/>
        </w:rPr>
        <w:t>梦系红楼》、话剧《白鹿原》、科普剧《昆虫记》、红军剧社《飞夺泸定桥》等</w:t>
      </w:r>
      <w:r w:rsidRPr="00623FC3">
        <w:rPr>
          <w:rFonts w:ascii="楷体" w:eastAsia="楷体" w:hAnsi="楷体" w:cs="楷体"/>
        </w:rPr>
        <w:t>34</w:t>
      </w:r>
      <w:r w:rsidRPr="00623FC3">
        <w:rPr>
          <w:rFonts w:ascii="楷体" w:eastAsia="楷体" w:hAnsi="楷体" w:cs="楷体"/>
        </w:rPr>
        <w:t>档精彩剧目将陆续上演。真正让市民在家门口拥抱</w:t>
      </w:r>
      <w:r w:rsidRPr="00623FC3">
        <w:rPr>
          <w:rFonts w:ascii="宋体" w:hAnsi="宋体"/>
        </w:rPr>
        <w:t>“</w:t>
      </w:r>
      <w:r w:rsidRPr="00623FC3">
        <w:rPr>
          <w:rFonts w:ascii="楷体" w:eastAsia="楷体" w:hAnsi="楷体" w:cs="楷体"/>
        </w:rPr>
        <w:t>诗与远方</w:t>
      </w:r>
      <w:r w:rsidRPr="00623FC3">
        <w:rPr>
          <w:rFonts w:ascii="宋体" w:hAnsi="宋体"/>
        </w:rPr>
        <w:t>”</w:t>
      </w:r>
      <w:r w:rsidRPr="00623FC3">
        <w:rPr>
          <w:rFonts w:ascii="楷体" w:eastAsia="楷体" w:hAnsi="楷体" w:cs="楷体"/>
        </w:rPr>
        <w:t>，体验高品质的文化盛宴。</w:t>
      </w:r>
    </w:p>
    <w:p w:rsidR="00710FD4" w:rsidRPr="00623FC3" w:rsidP="00623FC3">
      <w:pPr>
        <w:spacing w:line="360" w:lineRule="auto"/>
        <w:ind w:firstLine="420"/>
        <w:jc w:val="left"/>
        <w:textAlignment w:val="center"/>
      </w:pPr>
      <w:r w:rsidRPr="00623FC3">
        <w:rPr>
          <w:rFonts w:ascii="楷体" w:eastAsia="楷体" w:hAnsi="楷体" w:cs="楷体"/>
        </w:rPr>
        <w:t>靖江大剧院是建设文化强市、增强文化自信的重大民生工程，有效填补了靖江大型公共文化艺术场所的空白。</w:t>
      </w:r>
      <w:r w:rsidRPr="00623FC3">
        <w:rPr>
          <w:rFonts w:ascii="楷体" w:eastAsia="楷体" w:hAnsi="楷体" w:cs="楷体"/>
          <w:u w:val="single"/>
        </w:rPr>
        <w:t>靖江聚力于将大剧院打造成城市文化新地标、文化旅游</w:t>
      </w:r>
      <w:r w:rsidRPr="00623FC3">
        <w:rPr>
          <w:rFonts w:ascii="宋体" w:hAnsi="宋体"/>
          <w:u w:val="single"/>
        </w:rPr>
        <w:t>“</w:t>
      </w:r>
      <w:r w:rsidRPr="00623FC3">
        <w:rPr>
          <w:rFonts w:ascii="楷体" w:eastAsia="楷体" w:hAnsi="楷体" w:cs="楷体"/>
          <w:u w:val="single"/>
        </w:rPr>
        <w:t>网红地</w:t>
      </w:r>
      <w:r w:rsidRPr="00623FC3">
        <w:rPr>
          <w:rFonts w:ascii="宋体" w:hAnsi="宋体"/>
          <w:u w:val="single"/>
        </w:rPr>
        <w:t>”</w:t>
      </w:r>
      <w:r w:rsidRPr="00623FC3">
        <w:rPr>
          <w:rFonts w:ascii="楷体" w:eastAsia="楷体" w:hAnsi="楷体" w:cs="楷体"/>
          <w:u w:val="single"/>
        </w:rPr>
        <w:t>、市民休闲</w:t>
      </w:r>
      <w:r w:rsidRPr="00623FC3">
        <w:rPr>
          <w:rFonts w:ascii="宋体" w:hAnsi="宋体"/>
          <w:u w:val="single"/>
        </w:rPr>
        <w:t>“</w:t>
      </w:r>
      <w:r w:rsidRPr="00623FC3">
        <w:rPr>
          <w:rFonts w:ascii="楷体" w:eastAsia="楷体" w:hAnsi="楷体" w:cs="楷体"/>
          <w:u w:val="single"/>
        </w:rPr>
        <w:t>打卡地</w:t>
      </w:r>
      <w:r w:rsidRPr="00623FC3">
        <w:rPr>
          <w:rFonts w:ascii="宋体" w:hAnsi="宋体"/>
          <w:u w:val="single"/>
        </w:rPr>
        <w:t>”</w:t>
      </w:r>
      <w:r w:rsidRPr="00623FC3">
        <w:rPr>
          <w:rFonts w:ascii="楷体" w:eastAsia="楷体" w:hAnsi="楷体" w:cs="楷体"/>
          <w:u w:val="single"/>
        </w:rPr>
        <w:t>，以高品质的文</w:t>
      </w:r>
      <w:r w:rsidRPr="00623FC3">
        <w:rPr>
          <w:rFonts w:ascii="楷体" w:eastAsia="楷体" w:hAnsi="楷体" w:cs="楷体"/>
          <w:u w:val="single"/>
        </w:rPr>
        <w:t>艺演出进一步提升老百姓的文化获得感，不断充实靖江群众文化生活的精神家园，谱写靖江文艺事业发展新篇章</w:t>
      </w:r>
      <w:r w:rsidRPr="00623FC3">
        <w:rPr>
          <w:rFonts w:ascii="楷体" w:eastAsia="楷体" w:hAnsi="楷体" w:cs="楷体"/>
        </w:rPr>
        <w:t>。</w:t>
      </w:r>
    </w:p>
    <w:p w:rsidR="00710FD4" w:rsidRPr="00623FC3" w:rsidP="00623FC3">
      <w:pPr>
        <w:spacing w:line="360" w:lineRule="auto"/>
        <w:jc w:val="right"/>
        <w:textAlignment w:val="center"/>
      </w:pPr>
      <w:r w:rsidRPr="00623FC3">
        <w:rPr>
          <w:rFonts w:ascii="宋体" w:hAnsi="宋体"/>
        </w:rPr>
        <w:t>（选自《央广网》，有删改）</w:t>
      </w:r>
    </w:p>
    <w:p w:rsidR="00710FD4" w:rsidRPr="00623FC3" w:rsidP="00623FC3">
      <w:pPr>
        <w:spacing w:line="360" w:lineRule="auto"/>
        <w:jc w:val="left"/>
        <w:textAlignment w:val="center"/>
      </w:pPr>
      <w:r w:rsidRPr="00623FC3">
        <w:t>（</w:t>
      </w:r>
      <w:r w:rsidRPr="00623FC3">
        <w:t>1</w:t>
      </w:r>
      <w:r w:rsidRPr="00623FC3">
        <w:t>）</w:t>
      </w:r>
      <w:r w:rsidRPr="00623FC3">
        <w:rPr>
          <w:rFonts w:ascii="宋体" w:hAnsi="宋体"/>
        </w:rPr>
        <w:t>【辨体裁】该材料属于哪种新闻体裁？请从以下选项中进行选择（</w:t>
      </w:r>
      <w:r w:rsidRPr="00623FC3">
        <w:rPr>
          <w:rFonts w:ascii="宋体" w:hAnsi="宋体"/>
        </w:rPr>
        <w:t xml:space="preserve">   </w:t>
      </w:r>
      <w:r w:rsidRPr="00623FC3">
        <w:rPr>
          <w:rFonts w:ascii="宋体" w:hAnsi="宋体"/>
        </w:rPr>
        <w:t>）</w:t>
      </w:r>
    </w:p>
    <w:p w:rsidR="00710FD4" w:rsidRPr="00623FC3" w:rsidP="00623FC3">
      <w:pPr>
        <w:tabs>
          <w:tab w:val="left" w:pos="2436"/>
          <w:tab w:val="left" w:pos="4873"/>
          <w:tab w:val="left" w:pos="7309"/>
        </w:tabs>
        <w:spacing w:line="360" w:lineRule="auto"/>
        <w:jc w:val="left"/>
        <w:textAlignment w:val="center"/>
      </w:pPr>
      <w:r w:rsidRPr="00623FC3">
        <w:t xml:space="preserve">A. </w:t>
      </w:r>
      <w:r w:rsidRPr="00623FC3">
        <w:rPr>
          <w:rFonts w:ascii="宋体" w:hAnsi="宋体"/>
        </w:rPr>
        <w:t>消息</w:t>
      </w:r>
      <w:r w:rsidRPr="00623FC3">
        <w:tab/>
        <w:t xml:space="preserve">B. </w:t>
      </w:r>
      <w:r w:rsidRPr="00623FC3">
        <w:rPr>
          <w:rFonts w:ascii="宋体" w:hAnsi="宋体"/>
        </w:rPr>
        <w:t>新闻特写</w:t>
      </w:r>
      <w:r w:rsidRPr="00623FC3">
        <w:tab/>
        <w:t xml:space="preserve">C. </w:t>
      </w:r>
      <w:r w:rsidRPr="00623FC3">
        <w:rPr>
          <w:rFonts w:ascii="宋体" w:hAnsi="宋体"/>
        </w:rPr>
        <w:t>通讯</w:t>
      </w:r>
      <w:r w:rsidRPr="00623FC3">
        <w:tab/>
        <w:t xml:space="preserve">D. </w:t>
      </w:r>
      <w:r w:rsidRPr="00623FC3">
        <w:rPr>
          <w:rFonts w:ascii="宋体" w:hAnsi="宋体"/>
        </w:rPr>
        <w:t>新闻评论</w:t>
      </w:r>
    </w:p>
    <w:p w:rsidR="00710FD4" w:rsidRPr="00623FC3" w:rsidP="00623FC3">
      <w:pPr>
        <w:spacing w:line="360" w:lineRule="auto"/>
        <w:jc w:val="left"/>
        <w:textAlignment w:val="center"/>
      </w:pPr>
      <w:r w:rsidRPr="00623FC3">
        <w:t>（</w:t>
      </w:r>
      <w:r w:rsidRPr="00623FC3">
        <w:t>2</w:t>
      </w:r>
      <w:r w:rsidRPr="00623FC3">
        <w:t>）</w:t>
      </w:r>
      <w:r w:rsidRPr="00623FC3">
        <w:rPr>
          <w:rFonts w:ascii="宋体" w:hAnsi="宋体"/>
        </w:rPr>
        <w:t>【拟标题】根据语境，完成对话。</w:t>
      </w:r>
    </w:p>
    <w:p w:rsidR="00710FD4" w:rsidRPr="00623FC3" w:rsidP="00623FC3">
      <w:pPr>
        <w:spacing w:line="360" w:lineRule="auto"/>
        <w:jc w:val="left"/>
        <w:textAlignment w:val="center"/>
      </w:pPr>
      <w:r w:rsidRPr="00623FC3">
        <w:rPr>
          <w:rFonts w:ascii="宋体" w:hAnsi="宋体"/>
        </w:rPr>
        <w:t>老师：请同学们为材料拟一个标题，并交流讨论。</w:t>
      </w:r>
    </w:p>
    <w:p w:rsidR="00710FD4" w:rsidRPr="00623FC3" w:rsidP="00623FC3">
      <w:pPr>
        <w:spacing w:line="360" w:lineRule="auto"/>
        <w:jc w:val="left"/>
        <w:textAlignment w:val="center"/>
      </w:pPr>
      <w:r w:rsidRPr="00623FC3">
        <w:rPr>
          <w:rFonts w:ascii="宋体" w:hAnsi="宋体"/>
        </w:rPr>
        <w:t>小语：我拟的标题是</w:t>
      </w:r>
      <w:r w:rsidRPr="00623FC3">
        <w:rPr>
          <w:rFonts w:ascii="宋体" w:hAnsi="宋体"/>
        </w:rPr>
        <w:t>“</w:t>
      </w:r>
      <w:r w:rsidRPr="00623FC3">
        <w:rPr>
          <w:rFonts w:ascii="宋体" w:hAnsi="宋体"/>
        </w:rPr>
        <w:t>啊！我爱靖江大剧院！</w:t>
      </w:r>
      <w:r w:rsidRPr="00623FC3">
        <w:rPr>
          <w:rFonts w:ascii="宋体" w:hAnsi="宋体"/>
        </w:rPr>
        <w:t>”</w:t>
      </w:r>
    </w:p>
    <w:p w:rsidR="00710FD4" w:rsidRPr="00623FC3" w:rsidP="00623FC3">
      <w:pPr>
        <w:spacing w:line="360" w:lineRule="auto"/>
        <w:jc w:val="left"/>
        <w:textAlignment w:val="center"/>
      </w:pPr>
      <w:r w:rsidRPr="00623FC3">
        <w:rPr>
          <w:rFonts w:ascii="宋体" w:hAnsi="宋体"/>
        </w:rPr>
        <w:t>小文：你拟的不是新闻标题吧，因为新闻标题要求</w:t>
      </w:r>
      <w:r w:rsidRPr="00623FC3">
        <w:rPr>
          <w:rFonts w:ascii="宋体" w:hAnsi="宋体"/>
        </w:rPr>
        <w:t>①</w:t>
      </w:r>
      <w:r w:rsidRPr="00623FC3">
        <w:t>___________</w:t>
      </w:r>
      <w:r w:rsidRPr="00623FC3">
        <w:rPr>
          <w:rFonts w:ascii="宋体" w:hAnsi="宋体"/>
        </w:rPr>
        <w:t>。</w:t>
      </w:r>
    </w:p>
    <w:p w:rsidR="00710FD4" w:rsidRPr="00623FC3" w:rsidP="00623FC3">
      <w:pPr>
        <w:spacing w:line="360" w:lineRule="auto"/>
        <w:jc w:val="left"/>
        <w:textAlignment w:val="center"/>
      </w:pPr>
      <w:r w:rsidRPr="00623FC3">
        <w:rPr>
          <w:rFonts w:ascii="宋体" w:hAnsi="宋体"/>
        </w:rPr>
        <w:t>小语：让我再想想，（沉思片刻）我修改后的标题是</w:t>
      </w:r>
      <w:r w:rsidRPr="00623FC3">
        <w:rPr>
          <w:rFonts w:ascii="宋体" w:hAnsi="宋体"/>
        </w:rPr>
        <w:t>②</w:t>
      </w:r>
      <w:r w:rsidRPr="00623FC3">
        <w:t>___________</w:t>
      </w:r>
      <w:r w:rsidRPr="00623FC3">
        <w:rPr>
          <w:rFonts w:ascii="宋体" w:hAnsi="宋体"/>
        </w:rPr>
        <w:t>。</w:t>
      </w:r>
    </w:p>
    <w:p w:rsidR="00710FD4" w:rsidRPr="00623FC3" w:rsidP="00623FC3">
      <w:pPr>
        <w:spacing w:line="360" w:lineRule="auto"/>
        <w:jc w:val="left"/>
        <w:textAlignment w:val="center"/>
      </w:pPr>
      <w:r w:rsidRPr="00623FC3">
        <w:rPr>
          <w:rFonts w:ascii="宋体" w:hAnsi="宋体"/>
        </w:rPr>
        <w:t>老师：这个标题好，符合新闻标题的要求。</w:t>
      </w:r>
    </w:p>
    <w:p w:rsidR="00710FD4" w:rsidRPr="00623FC3" w:rsidP="00623FC3">
      <w:pPr>
        <w:spacing w:line="360" w:lineRule="auto"/>
        <w:jc w:val="left"/>
        <w:textAlignment w:val="center"/>
      </w:pPr>
      <w:r w:rsidRPr="00623FC3">
        <w:t>（</w:t>
      </w:r>
      <w:r w:rsidRPr="00623FC3">
        <w:t>3</w:t>
      </w:r>
      <w:r w:rsidRPr="00623FC3">
        <w:t>）</w:t>
      </w:r>
      <w:r w:rsidRPr="00623FC3">
        <w:rPr>
          <w:rFonts w:ascii="宋体" w:hAnsi="宋体"/>
        </w:rPr>
        <w:t>【列话题】班级组织模拟采访，以下哪个问题无法根据材料进行回答（</w:t>
      </w:r>
      <w:r w:rsidRPr="00623FC3">
        <w:rPr>
          <w:rFonts w:ascii="宋体" w:hAnsi="宋体"/>
        </w:rPr>
        <w:t xml:space="preserve">   </w:t>
      </w:r>
      <w:r w:rsidRPr="00623FC3">
        <w:rPr>
          <w:rFonts w:ascii="宋体" w:hAnsi="宋体"/>
        </w:rPr>
        <w:t>）</w:t>
      </w:r>
    </w:p>
    <w:p w:rsidR="00710FD4" w:rsidRPr="00623FC3" w:rsidP="00623FC3">
      <w:pPr>
        <w:spacing w:line="360" w:lineRule="auto"/>
        <w:jc w:val="left"/>
        <w:textAlignment w:val="center"/>
      </w:pPr>
      <w:r w:rsidRPr="00623FC3">
        <w:t xml:space="preserve">A. </w:t>
      </w:r>
      <w:r w:rsidRPr="00623FC3">
        <w:rPr>
          <w:rFonts w:ascii="宋体" w:hAnsi="宋体"/>
        </w:rPr>
        <w:t>靖江大剧院作为城市新地标，在设计上有什么特别之处？</w:t>
      </w:r>
    </w:p>
    <w:p w:rsidR="00710FD4" w:rsidRPr="00623FC3" w:rsidP="00623FC3">
      <w:pPr>
        <w:spacing w:line="360" w:lineRule="auto"/>
        <w:jc w:val="left"/>
        <w:textAlignment w:val="center"/>
      </w:pPr>
      <w:r w:rsidRPr="00623FC3">
        <w:t xml:space="preserve">B. </w:t>
      </w:r>
      <w:r w:rsidRPr="00623FC3">
        <w:rPr>
          <w:rFonts w:ascii="宋体" w:hAnsi="宋体"/>
        </w:rPr>
        <w:t>请您介绍一下用</w:t>
      </w:r>
      <w:r w:rsidRPr="00623FC3">
        <w:rPr>
          <w:rFonts w:ascii="宋体" w:hAnsi="宋体"/>
        </w:rPr>
        <w:t>“</w:t>
      </w:r>
      <w:r w:rsidRPr="00623FC3">
        <w:rPr>
          <w:rFonts w:ascii="宋体" w:hAnsi="宋体"/>
        </w:rPr>
        <w:t>文化航母</w:t>
      </w:r>
      <w:r w:rsidRPr="00623FC3">
        <w:rPr>
          <w:rFonts w:ascii="宋体" w:hAnsi="宋体"/>
        </w:rPr>
        <w:t>”</w:t>
      </w:r>
      <w:r w:rsidRPr="00623FC3">
        <w:rPr>
          <w:rFonts w:ascii="宋体" w:hAnsi="宋体"/>
        </w:rPr>
        <w:t>称赞靖江文化中心的原因？</w:t>
      </w:r>
    </w:p>
    <w:p w:rsidR="00710FD4" w:rsidRPr="00623FC3" w:rsidP="00623FC3">
      <w:pPr>
        <w:spacing w:line="360" w:lineRule="auto"/>
        <w:jc w:val="left"/>
        <w:textAlignment w:val="center"/>
      </w:pPr>
      <w:r w:rsidRPr="00623FC3">
        <w:t xml:space="preserve">C. </w:t>
      </w:r>
      <w:r w:rsidRPr="00623FC3">
        <w:rPr>
          <w:rFonts w:ascii="宋体" w:hAnsi="宋体"/>
        </w:rPr>
        <w:t>歌舞剧表演时，如遇到设备故障，是否有应急处理方案？</w:t>
      </w:r>
    </w:p>
    <w:p w:rsidR="00710FD4" w:rsidRPr="00623FC3" w:rsidP="00623FC3">
      <w:pPr>
        <w:spacing w:line="360" w:lineRule="auto"/>
        <w:jc w:val="left"/>
        <w:textAlignment w:val="center"/>
      </w:pPr>
      <w:r w:rsidRPr="00623FC3">
        <w:t xml:space="preserve">D. </w:t>
      </w:r>
      <w:r w:rsidRPr="00623FC3">
        <w:rPr>
          <w:rFonts w:ascii="宋体" w:hAnsi="宋体"/>
        </w:rPr>
        <w:t>最近一段时期，靖江大剧院有哪些精彩剧目能陆续上演？</w:t>
      </w:r>
    </w:p>
    <w:p w:rsidR="00710FD4" w:rsidRPr="00623FC3" w:rsidP="00623FC3">
      <w:pPr>
        <w:spacing w:line="360" w:lineRule="auto"/>
        <w:jc w:val="left"/>
        <w:textAlignment w:val="center"/>
      </w:pPr>
      <w:r w:rsidRPr="00623FC3">
        <w:t>（</w:t>
      </w:r>
      <w:r w:rsidRPr="00623FC3">
        <w:t>4</w:t>
      </w:r>
      <w:r w:rsidRPr="00623FC3">
        <w:t>）</w:t>
      </w:r>
      <w:r w:rsidRPr="00623FC3">
        <w:rPr>
          <w:rFonts w:ascii="宋体" w:hAnsi="宋体"/>
        </w:rPr>
        <w:t>【析立场】新闻中往往蕴含作者的态度与倾向，即新闻立场。请结合画线句分析作者是如何体现新闻立场的？</w:t>
      </w:r>
    </w:p>
    <w:p w:rsidR="00710FD4" w:rsidRPr="00623FC3" w:rsidP="00623FC3">
      <w:pPr>
        <w:spacing w:line="360" w:lineRule="auto"/>
        <w:textAlignment w:val="center"/>
        <w:sectPr w:rsidSect="00C321EB">
          <w:type w:val="nextPage"/>
          <w:pgSz w:w="11906" w:h="16838"/>
          <w:pgMar w:top="910" w:right="1080" w:bottom="1440" w:left="1080" w:header="152" w:footer="0" w:gutter="0"/>
          <w:pgNumType w:start="3"/>
          <w:cols w:space="720"/>
          <w:titlePg w:val="0"/>
          <w:docGrid w:type="lines" w:linePitch="312"/>
        </w:sectPr>
      </w:pPr>
      <w:r w:rsidRPr="00623FC3">
        <w:t>【答案】</w:t>
      </w:r>
      <w:r w:rsidRPr="00623FC3">
        <w:t>（</w:t>
      </w:r>
      <w:r w:rsidRPr="00623FC3">
        <w:t>1</w:t>
      </w:r>
      <w:r w:rsidRPr="00623FC3">
        <w:t>）</w:t>
      </w:r>
      <w:r w:rsidRPr="00623FC3">
        <w:t>A</w:t>
      </w:r>
      <w:r w:rsidRPr="00623FC3">
        <w:t>（</w:t>
      </w:r>
      <w:r w:rsidRPr="00623FC3">
        <w:t>2</w:t>
      </w:r>
      <w:r w:rsidRPr="00623FC3">
        <w:t>）</w:t>
      </w:r>
      <w:r w:rsidRPr="00623FC3">
        <w:t xml:space="preserve">    ①. </w:t>
      </w:r>
      <w:r w:rsidRPr="00623FC3">
        <w:rPr>
          <w:rFonts w:ascii="宋体" w:hAnsi="宋体"/>
        </w:rPr>
        <w:t>新闻标题要求简明、醒目，概括性强</w:t>
      </w:r>
      <w:r w:rsidRPr="00623FC3">
        <w:t xml:space="preserve">    ②. </w:t>
      </w:r>
      <w:r w:rsidRPr="00623FC3">
        <w:rPr>
          <w:rFonts w:ascii="宋体" w:hAnsi="宋体"/>
        </w:rPr>
        <w:t>江苏靖江大剧院正式启用</w:t>
      </w:r>
      <w:r w:rsidRPr="00623FC3">
        <w:t>（</w:t>
      </w:r>
      <w:r w:rsidRPr="00623FC3">
        <w:t>3</w:t>
      </w:r>
      <w:r w:rsidRPr="00623FC3">
        <w:t>）</w:t>
      </w:r>
      <w:r w:rsidRPr="00623FC3">
        <w:t>C</w:t>
      </w:r>
    </w:p>
    <w:p w:rsidR="00710FD4" w:rsidRPr="00623FC3" w:rsidP="00623FC3">
      <w:pPr>
        <w:spacing w:line="360" w:lineRule="auto"/>
        <w:textAlignment w:val="center"/>
      </w:pPr>
      <w:r w:rsidRPr="00623FC3">
        <w:t>（</w:t>
      </w:r>
      <w:r w:rsidRPr="00623FC3">
        <w:t>4</w:t>
      </w:r>
      <w:r w:rsidRPr="00623FC3">
        <w:t>）</w:t>
      </w:r>
      <w:r w:rsidRPr="00623FC3">
        <w:rPr>
          <w:rFonts w:ascii="宋体" w:hAnsi="宋体"/>
        </w:rPr>
        <w:t>①</w:t>
      </w:r>
      <w:r w:rsidRPr="00623FC3">
        <w:rPr>
          <w:rFonts w:ascii="宋体" w:hAnsi="宋体"/>
        </w:rPr>
        <w:t>直接点明事件意义，表明新闻立场。新闻中指出</w:t>
      </w:r>
      <w:r w:rsidRPr="00623FC3">
        <w:rPr>
          <w:rFonts w:ascii="宋体" w:hAnsi="宋体"/>
        </w:rPr>
        <w:t>“</w:t>
      </w:r>
      <w:r w:rsidRPr="00623FC3">
        <w:rPr>
          <w:rFonts w:ascii="宋体" w:hAnsi="宋体"/>
        </w:rPr>
        <w:t>不断丰盈靖江群众文化生活的精神家园，谱写靖</w:t>
      </w:r>
      <w:r w:rsidRPr="00623FC3">
        <w:rPr>
          <w:rFonts w:ascii="宋体" w:hAnsi="宋体"/>
        </w:rPr>
        <w:t>江文艺事业发展新篇章</w:t>
      </w:r>
      <w:r w:rsidRPr="00623FC3">
        <w:rPr>
          <w:rFonts w:ascii="宋体" w:hAnsi="宋体"/>
        </w:rPr>
        <w:t>”</w:t>
      </w:r>
      <w:r w:rsidRPr="00623FC3">
        <w:rPr>
          <w:rFonts w:ascii="宋体" w:hAnsi="宋体"/>
        </w:rPr>
        <w:t>，体现该报道对靖江大剧院的肯定。</w:t>
      </w:r>
    </w:p>
    <w:p w:rsidR="00710FD4" w:rsidRPr="00623FC3" w:rsidP="00623FC3">
      <w:pPr>
        <w:spacing w:line="360" w:lineRule="auto"/>
        <w:textAlignment w:val="center"/>
      </w:pPr>
      <w:r w:rsidRPr="00623FC3">
        <w:rPr>
          <w:rFonts w:ascii="宋体" w:hAnsi="宋体"/>
        </w:rPr>
        <w:t>②</w:t>
      </w:r>
      <w:r w:rsidRPr="00623FC3">
        <w:rPr>
          <w:rFonts w:ascii="宋体" w:hAnsi="宋体"/>
        </w:rPr>
        <w:t>通过使用网络热词，体现新闻立场。文中介绍靖江大剧院时，用了</w:t>
      </w:r>
      <w:r w:rsidRPr="00623FC3">
        <w:rPr>
          <w:rFonts w:ascii="宋体" w:hAnsi="宋体"/>
        </w:rPr>
        <w:t>“</w:t>
      </w:r>
      <w:r w:rsidRPr="00623FC3">
        <w:rPr>
          <w:rFonts w:ascii="宋体" w:hAnsi="宋体"/>
        </w:rPr>
        <w:t>网红地</w:t>
      </w:r>
      <w:r w:rsidRPr="00623FC3">
        <w:rPr>
          <w:rFonts w:ascii="宋体" w:hAnsi="宋体"/>
        </w:rPr>
        <w:t>”“</w:t>
      </w:r>
      <w:r w:rsidRPr="00623FC3">
        <w:rPr>
          <w:rFonts w:ascii="宋体" w:hAnsi="宋体"/>
        </w:rPr>
        <w:t>打卡地</w:t>
      </w:r>
      <w:r w:rsidRPr="00623FC3">
        <w:rPr>
          <w:rFonts w:ascii="宋体" w:hAnsi="宋体"/>
        </w:rPr>
        <w:t>”</w:t>
      </w:r>
      <w:r w:rsidRPr="00623FC3">
        <w:rPr>
          <w:rFonts w:ascii="宋体" w:hAnsi="宋体"/>
        </w:rPr>
        <w:t>等词，</w:t>
      </w:r>
      <w:r w:rsidRPr="00623FC3">
        <w:rPr>
          <w:rFonts w:ascii="宋体" w:hAnsi="宋体"/>
        </w:rPr>
        <w:t>“</w:t>
      </w:r>
      <w:r w:rsidRPr="00623FC3">
        <w:rPr>
          <w:rFonts w:ascii="宋体" w:hAnsi="宋体"/>
        </w:rPr>
        <w:t>网红地</w:t>
      </w:r>
      <w:r w:rsidRPr="00623FC3">
        <w:rPr>
          <w:rFonts w:ascii="宋体" w:hAnsi="宋体"/>
        </w:rPr>
        <w:t>”</w:t>
      </w:r>
      <w:r w:rsidRPr="00623FC3">
        <w:rPr>
          <w:rFonts w:ascii="宋体" w:hAnsi="宋体"/>
        </w:rPr>
        <w:t>指网上特别火的某个地方，</w:t>
      </w:r>
      <w:r w:rsidRPr="00623FC3">
        <w:rPr>
          <w:rFonts w:ascii="宋体" w:hAnsi="宋体"/>
        </w:rPr>
        <w:t>“</w:t>
      </w:r>
      <w:r w:rsidRPr="00623FC3">
        <w:rPr>
          <w:rFonts w:ascii="宋体" w:hAnsi="宋体"/>
        </w:rPr>
        <w:t>打卡地</w:t>
      </w:r>
      <w:r w:rsidRPr="00623FC3">
        <w:rPr>
          <w:rFonts w:ascii="宋体" w:hAnsi="宋体"/>
        </w:rPr>
        <w:t>”</w:t>
      </w:r>
      <w:r w:rsidRPr="00623FC3">
        <w:rPr>
          <w:rFonts w:ascii="宋体" w:hAnsi="宋体"/>
        </w:rPr>
        <w:t>指的是到达一个热门地点，并进行文字或者照片记录的地方。作者在新闻中使用这些网络新词，紧跟潮流，隐含自豪感，大剧院将成为深受靖江人民喜爱的新地</w:t>
      </w:r>
      <w:r w:rsidRPr="00623FC3">
        <w:rPr>
          <w:rFonts w:ascii="宋体" w:hAnsi="宋体"/>
        </w:rPr>
        <w:t>标。</w:t>
      </w:r>
    </w:p>
    <w:p w:rsidR="00710FD4" w:rsidRPr="00623FC3" w:rsidP="00623FC3">
      <w:pPr>
        <w:spacing w:line="360" w:lineRule="auto"/>
        <w:textAlignment w:val="center"/>
      </w:pPr>
      <w:r w:rsidRPr="00623FC3">
        <w:rPr>
          <w:rFonts w:ascii="宋体" w:hAnsi="宋体"/>
        </w:rPr>
        <w:t>③</w:t>
      </w:r>
      <w:r w:rsidRPr="00623FC3">
        <w:rPr>
          <w:rFonts w:ascii="宋体" w:hAnsi="宋体"/>
        </w:rPr>
        <w:t>通过富含感情的用词，体现新闻立场。文中介绍靖江大剧院时，用了</w:t>
      </w:r>
      <w:r w:rsidRPr="00623FC3">
        <w:rPr>
          <w:rFonts w:ascii="宋体" w:hAnsi="宋体"/>
        </w:rPr>
        <w:t>“</w:t>
      </w:r>
      <w:r w:rsidRPr="00623FC3">
        <w:rPr>
          <w:rFonts w:ascii="宋体" w:hAnsi="宋体"/>
        </w:rPr>
        <w:t>高品质</w:t>
      </w:r>
      <w:r w:rsidRPr="00623FC3">
        <w:rPr>
          <w:rFonts w:ascii="宋体" w:hAnsi="宋体"/>
        </w:rPr>
        <w:t>”“</w:t>
      </w:r>
      <w:r w:rsidRPr="00623FC3">
        <w:rPr>
          <w:rFonts w:ascii="宋体" w:hAnsi="宋体"/>
        </w:rPr>
        <w:t>新篇章</w:t>
      </w:r>
      <w:r w:rsidRPr="00623FC3">
        <w:rPr>
          <w:rFonts w:ascii="宋体" w:hAnsi="宋体"/>
        </w:rPr>
        <w:t>”“</w:t>
      </w:r>
      <w:r w:rsidRPr="00623FC3">
        <w:rPr>
          <w:rFonts w:ascii="宋体" w:hAnsi="宋体"/>
        </w:rPr>
        <w:t>丰盈</w:t>
      </w:r>
      <w:r w:rsidRPr="00623FC3">
        <w:rPr>
          <w:rFonts w:ascii="宋体" w:hAnsi="宋体"/>
        </w:rPr>
        <w:t>”</w:t>
      </w:r>
      <w:r w:rsidRPr="00623FC3">
        <w:rPr>
          <w:rFonts w:ascii="宋体" w:hAnsi="宋体"/>
        </w:rPr>
        <w:t>等词，体现出对靖江大剧院的高度赞美。</w:t>
      </w:r>
    </w:p>
    <w:p w:rsidR="00710FD4" w:rsidRPr="00623FC3" w:rsidP="00623FC3">
      <w:pPr>
        <w:spacing w:line="360" w:lineRule="auto"/>
        <w:textAlignment w:val="center"/>
      </w:pPr>
      <w:r w:rsidRPr="00623FC3">
        <w:t>【解析】</w:t>
      </w:r>
    </w:p>
    <w:p w:rsidR="00710FD4" w:rsidRPr="00623FC3" w:rsidP="00623FC3">
      <w:pPr>
        <w:spacing w:line="360" w:lineRule="auto"/>
        <w:textAlignment w:val="center"/>
      </w:pPr>
      <w:r w:rsidRPr="00623FC3">
        <w:t>【小问</w:t>
      </w:r>
      <w:r w:rsidRPr="00623FC3">
        <w:t>1</w:t>
      </w:r>
      <w:r w:rsidRPr="00623FC3">
        <w:t>】</w:t>
      </w:r>
    </w:p>
    <w:p w:rsidR="00710FD4" w:rsidRPr="00623FC3" w:rsidP="00623FC3">
      <w:pPr>
        <w:spacing w:line="360" w:lineRule="auto"/>
        <w:jc w:val="left"/>
        <w:textAlignment w:val="center"/>
      </w:pPr>
      <w:r w:rsidRPr="00623FC3">
        <w:t>本题考查文学常识。</w:t>
      </w:r>
    </w:p>
    <w:p w:rsidR="00710FD4" w:rsidRPr="00623FC3" w:rsidP="00623FC3">
      <w:pPr>
        <w:spacing w:line="360" w:lineRule="auto"/>
        <w:jc w:val="left"/>
        <w:textAlignment w:val="center"/>
      </w:pPr>
      <w:r w:rsidRPr="00623FC3">
        <w:rPr>
          <w:rFonts w:eastAsia="Times New Roman" w:cs="Times New Roman"/>
        </w:rPr>
        <w:t>A.</w:t>
      </w:r>
      <w:r w:rsidRPr="00623FC3">
        <w:rPr>
          <w:rFonts w:ascii="宋体" w:hAnsi="宋体"/>
        </w:rPr>
        <w:t>消息：指报道事情的概貌而不讲述详细的经过和细节，以简明的文字迅速及时地报道最新事实的短篇新闻宣传文书，也是最常见、最经常采用的新闻体裁；</w:t>
      </w:r>
    </w:p>
    <w:p w:rsidR="00710FD4" w:rsidRPr="00623FC3" w:rsidP="00623FC3">
      <w:pPr>
        <w:spacing w:line="360" w:lineRule="auto"/>
        <w:jc w:val="left"/>
        <w:textAlignment w:val="center"/>
      </w:pPr>
      <w:r w:rsidRPr="00623FC3">
        <w:t>B.</w:t>
      </w:r>
      <w:r w:rsidRPr="00623FC3">
        <w:t>新闻特写：截取新闻事实的横断面，即抓住富有典型意义的某个空间和时间，通过一个片断、一个场面、一个镜头、对事件或人物、景物做出形象化的报道的一种有现场感的生动活泼的新闻体裁；</w:t>
      </w:r>
    </w:p>
    <w:p w:rsidR="00710FD4" w:rsidRPr="00623FC3" w:rsidP="00623FC3">
      <w:pPr>
        <w:spacing w:line="360" w:lineRule="auto"/>
        <w:jc w:val="left"/>
        <w:textAlignment w:val="center"/>
      </w:pPr>
      <w:r w:rsidRPr="00623FC3">
        <w:t>C.</w:t>
      </w:r>
      <w:r w:rsidRPr="00623FC3">
        <w:t>通讯：新闻报道的一种体裁，详细记叙新闻人物和事件；</w:t>
      </w:r>
    </w:p>
    <w:p w:rsidR="00710FD4" w:rsidRPr="00623FC3" w:rsidP="00623FC3">
      <w:pPr>
        <w:spacing w:line="360" w:lineRule="auto"/>
        <w:jc w:val="left"/>
        <w:textAlignment w:val="center"/>
      </w:pPr>
      <w:r w:rsidRPr="00623FC3">
        <w:t>D.</w:t>
      </w:r>
      <w:r w:rsidRPr="00623FC3">
        <w:t>新闻评论</w:t>
      </w:r>
      <w:r w:rsidRPr="00623FC3">
        <w:rPr>
          <w:rFonts w:ascii="宋体" w:hAnsi="宋体"/>
        </w:rPr>
        <w:t>：新闻评论是当代各种新闻媒介普遍运用、面向广大受众的政论性新闻体裁</w:t>
      </w:r>
      <w:r w:rsidRPr="00623FC3">
        <w:rPr>
          <w:rFonts w:ascii="宋体" w:hAnsi="宋体"/>
        </w:rPr>
        <w:t>,</w:t>
      </w:r>
      <w:r w:rsidRPr="00623FC3">
        <w:rPr>
          <w:rFonts w:ascii="宋体" w:hAnsi="宋体"/>
        </w:rPr>
        <w:t>是社会各界对新近发生的新闻事件所发表的言论的总称；</w:t>
      </w:r>
    </w:p>
    <w:p w:rsidR="00710FD4" w:rsidRPr="00623FC3" w:rsidP="00623FC3">
      <w:pPr>
        <w:spacing w:line="360" w:lineRule="auto"/>
        <w:jc w:val="left"/>
        <w:textAlignment w:val="center"/>
      </w:pPr>
      <w:r w:rsidRPr="00623FC3">
        <w:t>本文报道了整个新闻的概貌，因此是消息；</w:t>
      </w:r>
    </w:p>
    <w:p w:rsidR="00710FD4" w:rsidRPr="00623FC3" w:rsidP="00623FC3">
      <w:pPr>
        <w:spacing w:line="360" w:lineRule="auto"/>
        <w:jc w:val="left"/>
        <w:textAlignment w:val="center"/>
      </w:pPr>
      <w:r w:rsidRPr="00623FC3">
        <w:t>故选</w:t>
      </w:r>
      <w:r w:rsidRPr="00623FC3">
        <w:t>A</w:t>
      </w:r>
      <w:r w:rsidRPr="00623FC3">
        <w:t>。</w:t>
      </w:r>
    </w:p>
    <w:p w:rsidR="00710FD4" w:rsidRPr="00623FC3" w:rsidP="00623FC3">
      <w:pPr>
        <w:spacing w:line="360" w:lineRule="auto"/>
        <w:jc w:val="left"/>
        <w:textAlignment w:val="center"/>
      </w:pPr>
      <w:r w:rsidRPr="00623FC3">
        <w:t>【小问</w:t>
      </w:r>
      <w:r w:rsidRPr="00623FC3">
        <w:t>2</w:t>
      </w:r>
      <w:r w:rsidRPr="00623FC3">
        <w:t>】</w:t>
      </w:r>
    </w:p>
    <w:p w:rsidR="00710FD4" w:rsidRPr="00623FC3" w:rsidP="00623FC3">
      <w:pPr>
        <w:spacing w:line="360" w:lineRule="auto"/>
        <w:jc w:val="left"/>
        <w:textAlignment w:val="center"/>
      </w:pPr>
      <w:r w:rsidRPr="00623FC3">
        <w:t>本题考查新闻标题。</w:t>
      </w:r>
    </w:p>
    <w:p w:rsidR="00710FD4" w:rsidRPr="00623FC3" w:rsidP="00623FC3">
      <w:pPr>
        <w:spacing w:line="360" w:lineRule="auto"/>
        <w:jc w:val="left"/>
        <w:textAlignment w:val="center"/>
      </w:pPr>
      <w:r w:rsidRPr="00623FC3">
        <w:rPr>
          <w:rFonts w:ascii="宋体" w:hAnsi="宋体"/>
        </w:rPr>
        <w:t>①</w:t>
      </w:r>
      <w:r w:rsidRPr="00623FC3">
        <w:rPr>
          <w:rFonts w:ascii="宋体" w:hAnsi="宋体"/>
        </w:rPr>
        <w:t>新闻标题</w:t>
      </w:r>
      <w:r w:rsidRPr="00623FC3">
        <w:t>是在新闻正文内容前面，对新闻内容加以概括或评价的简短文字，</w:t>
      </w:r>
      <w:r w:rsidRPr="00623FC3">
        <w:rPr>
          <w:rFonts w:ascii="宋体" w:hAnsi="宋体"/>
        </w:rPr>
        <w:t>要求简明、醒目，概括性强，因此小语所拟的</w:t>
      </w:r>
      <w:r w:rsidRPr="00623FC3">
        <w:rPr>
          <w:rFonts w:ascii="宋体" w:hAnsi="宋体"/>
        </w:rPr>
        <w:t>“</w:t>
      </w:r>
      <w:r w:rsidRPr="00623FC3">
        <w:rPr>
          <w:rFonts w:ascii="宋体" w:hAnsi="宋体"/>
        </w:rPr>
        <w:t>啊！我爱靖江大剧院</w:t>
      </w:r>
      <w:r w:rsidRPr="00623FC3">
        <w:rPr>
          <w:rFonts w:ascii="宋体" w:hAnsi="宋体"/>
        </w:rPr>
        <w:t>”</w:t>
      </w:r>
      <w:r w:rsidRPr="00623FC3">
        <w:rPr>
          <w:rFonts w:ascii="宋体" w:hAnsi="宋体"/>
        </w:rPr>
        <w:t>不符合新闻标题要求。</w:t>
      </w:r>
    </w:p>
    <w:p w:rsidR="00710FD4" w:rsidRPr="00623FC3" w:rsidP="00623FC3">
      <w:pPr>
        <w:spacing w:line="360" w:lineRule="auto"/>
        <w:jc w:val="left"/>
        <w:textAlignment w:val="center"/>
      </w:pPr>
      <w:r w:rsidRPr="00623FC3">
        <w:rPr>
          <w:rFonts w:ascii="宋体" w:hAnsi="宋体"/>
        </w:rPr>
        <w:t>②</w:t>
      </w:r>
      <w:r w:rsidRPr="00623FC3">
        <w:rPr>
          <w:rFonts w:ascii="宋体" w:hAnsi="宋体"/>
        </w:rPr>
        <w:t>结合这则消息的第一句</w:t>
      </w:r>
      <w:r w:rsidRPr="00623FC3">
        <w:rPr>
          <w:rFonts w:ascii="宋体" w:hAnsi="宋体"/>
        </w:rPr>
        <w:t>“2023</w:t>
      </w:r>
      <w:r w:rsidRPr="00623FC3">
        <w:rPr>
          <w:rFonts w:ascii="宋体" w:hAnsi="宋体"/>
        </w:rPr>
        <w:t>年</w:t>
      </w:r>
      <w:r w:rsidRPr="00623FC3">
        <w:rPr>
          <w:rFonts w:ascii="宋体" w:hAnsi="宋体"/>
        </w:rPr>
        <w:t>12</w:t>
      </w:r>
      <w:r w:rsidRPr="00623FC3">
        <w:rPr>
          <w:rFonts w:ascii="宋体" w:hAnsi="宋体"/>
        </w:rPr>
        <w:t>月</w:t>
      </w:r>
      <w:r w:rsidRPr="00623FC3">
        <w:rPr>
          <w:rFonts w:ascii="宋体" w:hAnsi="宋体"/>
        </w:rPr>
        <w:t>1</w:t>
      </w:r>
      <w:r w:rsidRPr="00623FC3">
        <w:rPr>
          <w:rFonts w:ascii="宋体" w:hAnsi="宋体"/>
        </w:rPr>
        <w:t>日，江苏靖江大剧院正式启用</w:t>
      </w:r>
      <w:r w:rsidRPr="00623FC3">
        <w:rPr>
          <w:rFonts w:ascii="宋体" w:hAnsi="宋体"/>
        </w:rPr>
        <w:t>”</w:t>
      </w:r>
      <w:r w:rsidRPr="00623FC3">
        <w:rPr>
          <w:rFonts w:ascii="宋体" w:hAnsi="宋体"/>
        </w:rPr>
        <w:t>，可提取</w:t>
      </w:r>
      <w:r w:rsidRPr="00623FC3">
        <w:rPr>
          <w:rFonts w:ascii="宋体" w:hAnsi="宋体"/>
        </w:rPr>
        <w:t>“</w:t>
      </w:r>
      <w:r w:rsidRPr="00623FC3">
        <w:rPr>
          <w:rFonts w:ascii="宋体" w:hAnsi="宋体"/>
        </w:rPr>
        <w:t>江苏靖</w:t>
      </w:r>
      <w:r w:rsidRPr="00623FC3">
        <w:rPr>
          <w:rFonts w:ascii="宋体" w:hAnsi="宋体"/>
        </w:rPr>
        <w:t>江大剧院正式启用</w:t>
      </w:r>
      <w:r w:rsidRPr="00623FC3">
        <w:rPr>
          <w:rFonts w:ascii="宋体" w:hAnsi="宋体"/>
        </w:rPr>
        <w:t>”</w:t>
      </w:r>
      <w:r w:rsidRPr="00623FC3">
        <w:rPr>
          <w:rFonts w:ascii="宋体" w:hAnsi="宋体"/>
        </w:rPr>
        <w:t>作为标题。</w:t>
      </w:r>
    </w:p>
    <w:p w:rsidR="00710FD4" w:rsidRPr="00623FC3" w:rsidP="00623FC3">
      <w:pPr>
        <w:spacing w:line="360" w:lineRule="auto"/>
        <w:jc w:val="left"/>
        <w:textAlignment w:val="center"/>
      </w:pPr>
      <w:r w:rsidRPr="00623FC3">
        <w:t>【小问</w:t>
      </w:r>
      <w:r w:rsidRPr="00623FC3">
        <w:t>3</w:t>
      </w:r>
      <w:r w:rsidRPr="00623FC3">
        <w:t>】</w:t>
      </w:r>
    </w:p>
    <w:p w:rsidR="00710FD4" w:rsidRPr="00623FC3" w:rsidP="00623FC3">
      <w:pPr>
        <w:spacing w:line="360" w:lineRule="auto"/>
        <w:jc w:val="left"/>
        <w:textAlignment w:val="center"/>
      </w:pPr>
      <w:r w:rsidRPr="00623FC3">
        <w:t>本题考查材料内容概括。</w:t>
      </w:r>
    </w:p>
    <w:p w:rsidR="00710FD4" w:rsidRPr="00623FC3" w:rsidP="00623FC3">
      <w:pPr>
        <w:spacing w:line="360" w:lineRule="auto"/>
        <w:jc w:val="left"/>
        <w:textAlignment w:val="center"/>
      </w:pPr>
      <w:r w:rsidRPr="00623FC3">
        <w:t>C.</w:t>
      </w:r>
      <w:r w:rsidRPr="00623FC3">
        <w:rPr>
          <w:rFonts w:ascii="宋体" w:hAnsi="宋体"/>
        </w:rPr>
        <w:t>“</w:t>
      </w:r>
      <w:r w:rsidRPr="00623FC3">
        <w:rPr>
          <w:rFonts w:ascii="宋体" w:hAnsi="宋体"/>
        </w:rPr>
        <w:t>歌舞剧表演时，如遇到设备故障，是否有应急处理方案</w:t>
      </w:r>
      <w:r w:rsidRPr="00623FC3">
        <w:rPr>
          <w:rFonts w:ascii="宋体" w:hAnsi="宋体"/>
        </w:rPr>
        <w:t>”</w:t>
      </w:r>
      <w:r w:rsidRPr="00623FC3">
        <w:rPr>
          <w:rFonts w:ascii="宋体" w:hAnsi="宋体"/>
        </w:rPr>
        <w:t>，这个问题在材料中没有涉及，因此无法回答；</w:t>
      </w:r>
    </w:p>
    <w:p w:rsidR="00710FD4" w:rsidRPr="00623FC3" w:rsidP="00623FC3">
      <w:pPr>
        <w:spacing w:line="360" w:lineRule="auto"/>
        <w:jc w:val="left"/>
        <w:textAlignment w:val="center"/>
      </w:pPr>
      <w:r w:rsidRPr="00623FC3">
        <w:t>故选</w:t>
      </w:r>
      <w:r w:rsidRPr="00623FC3">
        <w:t>C</w:t>
      </w:r>
      <w:r w:rsidRPr="00623FC3">
        <w:t>。</w:t>
      </w:r>
    </w:p>
    <w:p w:rsidR="00710FD4" w:rsidRPr="00623FC3" w:rsidP="00623FC3">
      <w:pPr>
        <w:spacing w:line="360" w:lineRule="auto"/>
        <w:jc w:val="left"/>
        <w:textAlignment w:val="center"/>
      </w:pPr>
      <w:r w:rsidRPr="00623FC3">
        <w:t>【小问</w:t>
      </w:r>
      <w:r w:rsidRPr="00623FC3">
        <w:t>4</w:t>
      </w:r>
      <w:r w:rsidRPr="00623FC3">
        <w:t>】</w:t>
      </w:r>
    </w:p>
    <w:p w:rsidR="00710FD4" w:rsidRPr="00623FC3" w:rsidP="00623FC3">
      <w:pPr>
        <w:spacing w:line="360" w:lineRule="auto"/>
        <w:jc w:val="left"/>
        <w:textAlignment w:val="center"/>
        <w:sectPr w:rsidSect="00C321EB">
          <w:type w:val="nextPage"/>
          <w:pgSz w:w="11906" w:h="16838"/>
          <w:pgMar w:top="910" w:right="1080" w:bottom="1440" w:left="1080" w:header="152" w:footer="0" w:gutter="0"/>
          <w:pgNumType w:start="4"/>
          <w:cols w:space="720"/>
          <w:titlePg w:val="0"/>
          <w:docGrid w:type="lines" w:linePitch="312"/>
        </w:sectPr>
      </w:pPr>
      <w:r w:rsidRPr="00623FC3">
        <w:t>本题考查新闻立场。</w:t>
      </w:r>
    </w:p>
    <w:p w:rsidR="00710FD4" w:rsidRPr="00623FC3" w:rsidP="00623FC3">
      <w:pPr>
        <w:spacing w:line="360" w:lineRule="auto"/>
        <w:jc w:val="left"/>
        <w:textAlignment w:val="center"/>
      </w:pPr>
      <w:r w:rsidRPr="00623FC3">
        <w:t>新闻报道讲求客观性，但往往</w:t>
      </w:r>
      <w:r w:rsidRPr="00623FC3">
        <w:rPr>
          <w:rFonts w:ascii="宋体" w:hAnsi="宋体"/>
        </w:rPr>
        <w:t>蕴含作者的态度与倾向。结尾的画线句主要运用了议论的表达方式，体现了作者的新闻立场。</w:t>
      </w:r>
    </w:p>
    <w:p w:rsidR="00710FD4" w:rsidRPr="00623FC3" w:rsidP="00623FC3">
      <w:pPr>
        <w:spacing w:line="360" w:lineRule="auto"/>
        <w:jc w:val="left"/>
        <w:textAlignment w:val="center"/>
      </w:pPr>
      <w:r w:rsidRPr="00623FC3">
        <w:rPr>
          <w:rFonts w:ascii="宋体" w:hAnsi="宋体"/>
        </w:rPr>
        <w:t>“</w:t>
      </w:r>
      <w:r w:rsidRPr="00623FC3">
        <w:rPr>
          <w:rFonts w:ascii="宋体" w:hAnsi="宋体"/>
        </w:rPr>
        <w:t>靖江聚力于将大剧院打造成城市文化新地标、文化旅游</w:t>
      </w:r>
      <w:r w:rsidRPr="00623FC3">
        <w:rPr>
          <w:rFonts w:ascii="宋体" w:hAnsi="宋体"/>
        </w:rPr>
        <w:t>‘</w:t>
      </w:r>
      <w:r w:rsidRPr="00623FC3">
        <w:rPr>
          <w:rFonts w:ascii="宋体" w:hAnsi="宋体"/>
        </w:rPr>
        <w:t>网红地</w:t>
      </w:r>
      <w:r w:rsidRPr="00623FC3">
        <w:rPr>
          <w:rFonts w:ascii="宋体" w:hAnsi="宋体"/>
        </w:rPr>
        <w:t>’</w:t>
      </w:r>
      <w:r w:rsidRPr="00623FC3">
        <w:rPr>
          <w:rFonts w:ascii="宋体" w:hAnsi="宋体"/>
        </w:rPr>
        <w:t>、市民休闲</w:t>
      </w:r>
      <w:r w:rsidRPr="00623FC3">
        <w:rPr>
          <w:rFonts w:ascii="宋体" w:hAnsi="宋体"/>
        </w:rPr>
        <w:t>‘</w:t>
      </w:r>
      <w:r w:rsidRPr="00623FC3">
        <w:rPr>
          <w:rFonts w:ascii="宋体" w:hAnsi="宋体"/>
        </w:rPr>
        <w:t>打卡地</w:t>
      </w:r>
      <w:r w:rsidRPr="00623FC3">
        <w:rPr>
          <w:rFonts w:ascii="宋体" w:hAnsi="宋体"/>
        </w:rPr>
        <w:t>’</w:t>
      </w:r>
      <w:r w:rsidRPr="00623FC3">
        <w:rPr>
          <w:rFonts w:ascii="宋体" w:hAnsi="宋体"/>
        </w:rPr>
        <w:t>，以高品质的文艺演出进一步提升老百姓的文化获得感</w:t>
      </w:r>
      <w:r w:rsidRPr="00623FC3">
        <w:rPr>
          <w:rFonts w:ascii="宋体" w:hAnsi="宋体"/>
        </w:rPr>
        <w:t>”</w:t>
      </w:r>
      <w:r w:rsidRPr="00623FC3">
        <w:rPr>
          <w:rFonts w:ascii="宋体" w:hAnsi="宋体"/>
        </w:rPr>
        <w:t>，使用网络热词，用</w:t>
      </w:r>
      <w:r w:rsidRPr="00623FC3">
        <w:rPr>
          <w:rFonts w:ascii="宋体" w:hAnsi="宋体"/>
        </w:rPr>
        <w:t>“</w:t>
      </w:r>
      <w:r w:rsidRPr="00623FC3">
        <w:rPr>
          <w:rFonts w:ascii="宋体" w:hAnsi="宋体"/>
        </w:rPr>
        <w:t>网红地</w:t>
      </w:r>
      <w:r w:rsidRPr="00623FC3">
        <w:rPr>
          <w:rFonts w:ascii="宋体" w:hAnsi="宋体"/>
        </w:rPr>
        <w:t>”“</w:t>
      </w:r>
      <w:r w:rsidRPr="00623FC3">
        <w:rPr>
          <w:rFonts w:ascii="宋体" w:hAnsi="宋体"/>
        </w:rPr>
        <w:t>打卡地</w:t>
      </w:r>
      <w:r w:rsidRPr="00623FC3">
        <w:rPr>
          <w:rFonts w:ascii="宋体" w:hAnsi="宋体"/>
        </w:rPr>
        <w:t>”</w:t>
      </w:r>
      <w:r w:rsidRPr="00623FC3">
        <w:rPr>
          <w:rFonts w:ascii="宋体" w:hAnsi="宋体"/>
        </w:rPr>
        <w:t>等紧跟时代的热词，</w:t>
      </w:r>
      <w:r w:rsidRPr="00623FC3">
        <w:rPr>
          <w:rFonts w:ascii="宋体" w:hAnsi="宋体"/>
        </w:rPr>
        <w:t>表达了靖江大剧院将成为市民喜爱的新地标的自豪感；</w:t>
      </w:r>
    </w:p>
    <w:p w:rsidR="00710FD4" w:rsidRPr="00623FC3" w:rsidP="00623FC3">
      <w:pPr>
        <w:spacing w:line="360" w:lineRule="auto"/>
        <w:jc w:val="left"/>
        <w:textAlignment w:val="center"/>
      </w:pPr>
      <w:r w:rsidRPr="00623FC3">
        <w:rPr>
          <w:rFonts w:ascii="宋体" w:hAnsi="宋体"/>
        </w:rPr>
        <w:t>“</w:t>
      </w:r>
      <w:r w:rsidRPr="00623FC3">
        <w:rPr>
          <w:rFonts w:ascii="宋体" w:hAnsi="宋体"/>
        </w:rPr>
        <w:t>不断充实靖江群众文化生活的精神家园，谱写靖江文艺事业发展新篇章</w:t>
      </w:r>
      <w:r w:rsidRPr="00623FC3">
        <w:rPr>
          <w:rFonts w:ascii="宋体" w:hAnsi="宋体"/>
        </w:rPr>
        <w:t>”</w:t>
      </w:r>
      <w:r w:rsidRPr="00623FC3">
        <w:rPr>
          <w:rFonts w:ascii="宋体" w:hAnsi="宋体"/>
        </w:rPr>
        <w:t>，直接表达了作者对靖江大剧院的肯定，表明了作者的立场；</w:t>
      </w:r>
    </w:p>
    <w:p w:rsidR="00710FD4" w:rsidRPr="00623FC3" w:rsidP="00623FC3">
      <w:pPr>
        <w:spacing w:line="360" w:lineRule="auto"/>
        <w:jc w:val="left"/>
        <w:textAlignment w:val="center"/>
      </w:pPr>
      <w:r w:rsidRPr="00623FC3">
        <w:t>画线句</w:t>
      </w:r>
      <w:r w:rsidRPr="00623FC3">
        <w:rPr>
          <w:rFonts w:ascii="宋体" w:hAnsi="宋体"/>
        </w:rPr>
        <w:t>中</w:t>
      </w:r>
      <w:r w:rsidRPr="00623FC3">
        <w:rPr>
          <w:rFonts w:ascii="宋体" w:hAnsi="宋体"/>
        </w:rPr>
        <w:t>“</w:t>
      </w:r>
      <w:r w:rsidRPr="00623FC3">
        <w:rPr>
          <w:rFonts w:ascii="宋体" w:hAnsi="宋体"/>
        </w:rPr>
        <w:t>高品质</w:t>
      </w:r>
      <w:r w:rsidRPr="00623FC3">
        <w:rPr>
          <w:rFonts w:ascii="宋体" w:hAnsi="宋体"/>
        </w:rPr>
        <w:t>”“</w:t>
      </w:r>
      <w:r w:rsidRPr="00623FC3">
        <w:rPr>
          <w:rFonts w:ascii="宋体" w:hAnsi="宋体"/>
        </w:rPr>
        <w:t>获得感</w:t>
      </w:r>
      <w:r w:rsidRPr="00623FC3">
        <w:rPr>
          <w:rFonts w:ascii="宋体" w:hAnsi="宋体"/>
        </w:rPr>
        <w:t>”“</w:t>
      </w:r>
      <w:r w:rsidRPr="00623FC3">
        <w:rPr>
          <w:rFonts w:ascii="宋体" w:hAnsi="宋体"/>
        </w:rPr>
        <w:t>新篇章</w:t>
      </w:r>
      <w:r w:rsidRPr="00623FC3">
        <w:rPr>
          <w:rFonts w:ascii="宋体" w:hAnsi="宋体"/>
        </w:rPr>
        <w:t>”</w:t>
      </w:r>
      <w:r w:rsidRPr="00623FC3">
        <w:rPr>
          <w:rFonts w:ascii="宋体" w:hAnsi="宋体"/>
        </w:rPr>
        <w:t>等富含感情的词语，表现了作者对靖江大剧院的喜爱与赞美之情，也体现了作者的新闻立场。</w:t>
      </w:r>
    </w:p>
    <w:p w:rsidR="00710FD4" w:rsidRPr="00623FC3" w:rsidP="00623FC3">
      <w:pPr>
        <w:spacing w:line="360" w:lineRule="auto"/>
        <w:jc w:val="left"/>
        <w:textAlignment w:val="center"/>
      </w:pPr>
      <w:r w:rsidRPr="00623FC3">
        <w:rPr>
          <w:rFonts w:ascii="宋体" w:hAnsi="宋体"/>
          <w:b/>
          <w:sz w:val="24"/>
        </w:rPr>
        <w:t>二、阅读理解（共</w:t>
      </w:r>
      <w:r w:rsidRPr="00623FC3">
        <w:rPr>
          <w:rFonts w:ascii="宋体" w:hAnsi="宋体"/>
          <w:b/>
          <w:sz w:val="24"/>
        </w:rPr>
        <w:t>65</w:t>
      </w:r>
      <w:r w:rsidRPr="00623FC3">
        <w:rPr>
          <w:rFonts w:ascii="宋体" w:hAnsi="宋体"/>
          <w:b/>
          <w:sz w:val="24"/>
        </w:rPr>
        <w:t>分）</w:t>
      </w:r>
    </w:p>
    <w:p w:rsidR="00710FD4" w:rsidRPr="00623FC3" w:rsidP="00623FC3">
      <w:pPr>
        <w:spacing w:line="360" w:lineRule="auto"/>
        <w:jc w:val="left"/>
        <w:textAlignment w:val="center"/>
      </w:pPr>
      <w:r w:rsidRPr="00623FC3">
        <w:rPr>
          <w:rFonts w:ascii="宋体" w:hAnsi="宋体"/>
          <w:b/>
          <w:sz w:val="24"/>
        </w:rPr>
        <w:t>（一）（</w:t>
      </w:r>
      <w:r w:rsidRPr="00623FC3">
        <w:rPr>
          <w:rFonts w:ascii="宋体" w:hAnsi="宋体"/>
          <w:b/>
          <w:sz w:val="24"/>
        </w:rPr>
        <w:t>22</w:t>
      </w:r>
      <w:r w:rsidRPr="00623FC3">
        <w:rPr>
          <w:rFonts w:ascii="宋体" w:hAnsi="宋体"/>
          <w:b/>
          <w:sz w:val="24"/>
        </w:rPr>
        <w:t>分）</w:t>
      </w:r>
    </w:p>
    <w:p w:rsidR="00710FD4" w:rsidRPr="00623FC3" w:rsidP="00623FC3">
      <w:pPr>
        <w:spacing w:line="360" w:lineRule="auto"/>
        <w:jc w:val="left"/>
        <w:textAlignment w:val="center"/>
      </w:pPr>
      <w:r w:rsidRPr="00623FC3">
        <w:rPr>
          <w:rFonts w:ascii="宋体" w:hAnsi="宋体"/>
        </w:rPr>
        <w:t>阅读下列有关李广的词、传、评，完成下面小题。</w:t>
      </w:r>
    </w:p>
    <w:p w:rsidR="00710FD4" w:rsidRPr="00623FC3" w:rsidP="00623FC3">
      <w:pPr>
        <w:spacing w:line="360" w:lineRule="auto"/>
        <w:jc w:val="left"/>
        <w:textAlignment w:val="center"/>
      </w:pPr>
      <w:r w:rsidRPr="00623FC3">
        <w:rPr>
          <w:rFonts w:ascii="宋体" w:hAnsi="宋体"/>
        </w:rPr>
        <w:t>【词】</w:t>
      </w:r>
    </w:p>
    <w:p w:rsidR="00710FD4" w:rsidRPr="00623FC3" w:rsidP="00623FC3">
      <w:pPr>
        <w:spacing w:line="360" w:lineRule="auto"/>
        <w:jc w:val="center"/>
        <w:textAlignment w:val="center"/>
      </w:pPr>
      <w:r w:rsidRPr="00623FC3">
        <w:rPr>
          <w:rFonts w:ascii="楷体" w:eastAsia="楷体" w:hAnsi="楷体" w:cs="楷体"/>
        </w:rPr>
        <w:t>卜算子</w:t>
      </w:r>
      <w:r w:rsidRPr="00623FC3">
        <w:rPr>
          <w:rFonts w:ascii="楷体" w:eastAsia="楷体" w:hAnsi="楷体" w:cs="楷体"/>
        </w:rPr>
        <w:t>·</w:t>
      </w:r>
      <w:r w:rsidRPr="00623FC3">
        <w:rPr>
          <w:rFonts w:ascii="楷体" w:eastAsia="楷体" w:hAnsi="楷体" w:cs="楷体"/>
        </w:rPr>
        <w:t>漫兴</w:t>
      </w:r>
      <w:r w:rsidRPr="00623FC3">
        <w:rPr>
          <w:rFonts w:ascii="Cambria Math" w:eastAsia="Cambria Math" w:hAnsi="Cambria Math" w:cs="Cambria Math"/>
          <w:vertAlign w:val="superscript"/>
        </w:rPr>
        <w:t>①</w:t>
      </w:r>
    </w:p>
    <w:p w:rsidR="00710FD4" w:rsidRPr="00623FC3" w:rsidP="00623FC3">
      <w:pPr>
        <w:spacing w:line="360" w:lineRule="auto"/>
        <w:jc w:val="center"/>
        <w:textAlignment w:val="center"/>
      </w:pPr>
      <w:r w:rsidRPr="00623FC3">
        <w:rPr>
          <w:rFonts w:ascii="楷体" w:eastAsia="楷体" w:hAnsi="楷体" w:cs="楷体"/>
        </w:rPr>
        <w:t>[</w:t>
      </w:r>
      <w:r w:rsidRPr="00623FC3">
        <w:rPr>
          <w:rFonts w:ascii="楷体" w:eastAsia="楷体" w:hAnsi="楷体" w:cs="楷体"/>
        </w:rPr>
        <w:t>南宋</w:t>
      </w:r>
      <w:r w:rsidRPr="00623FC3">
        <w:rPr>
          <w:rFonts w:ascii="楷体" w:eastAsia="楷体" w:hAnsi="楷体" w:cs="楷体"/>
        </w:rPr>
        <w:t>]</w:t>
      </w:r>
      <w:r w:rsidRPr="00623FC3">
        <w:rPr>
          <w:rFonts w:ascii="楷体" w:eastAsia="楷体" w:hAnsi="楷体" w:cs="楷体"/>
        </w:rPr>
        <w:t>辛弃疾</w:t>
      </w:r>
    </w:p>
    <w:p w:rsidR="00710FD4" w:rsidRPr="00623FC3" w:rsidP="00623FC3">
      <w:pPr>
        <w:spacing w:line="360" w:lineRule="auto"/>
        <w:jc w:val="center"/>
        <w:textAlignment w:val="center"/>
      </w:pPr>
      <w:r w:rsidRPr="00623FC3">
        <w:rPr>
          <w:rFonts w:ascii="楷体" w:eastAsia="楷体" w:hAnsi="楷体" w:cs="楷体"/>
        </w:rPr>
        <w:t>千古李将军，夺得胡儿马。李蔡</w:t>
      </w:r>
      <w:r w:rsidRPr="00623FC3">
        <w:rPr>
          <w:rFonts w:ascii="Cambria Math" w:eastAsia="Cambria Math" w:hAnsi="Cambria Math" w:cs="Cambria Math"/>
          <w:vertAlign w:val="superscript"/>
        </w:rPr>
        <w:t>②</w:t>
      </w:r>
      <w:r w:rsidRPr="00623FC3">
        <w:rPr>
          <w:rFonts w:ascii="楷体" w:eastAsia="楷体" w:hAnsi="楷体" w:cs="楷体"/>
        </w:rPr>
        <w:t>为人在下中，却是封侯者。</w:t>
      </w:r>
    </w:p>
    <w:p w:rsidR="00710FD4" w:rsidRPr="00623FC3" w:rsidP="00623FC3">
      <w:pPr>
        <w:spacing w:line="360" w:lineRule="auto"/>
        <w:jc w:val="center"/>
        <w:textAlignment w:val="center"/>
      </w:pPr>
      <w:r w:rsidRPr="00623FC3">
        <w:rPr>
          <w:rFonts w:ascii="楷体" w:eastAsia="楷体" w:hAnsi="楷体" w:cs="楷体"/>
        </w:rPr>
        <w:t>芸</w:t>
      </w:r>
      <w:r w:rsidRPr="00623FC3">
        <w:rPr>
          <w:rFonts w:ascii="Cambria Math" w:eastAsia="Cambria Math" w:hAnsi="Cambria Math" w:cs="Cambria Math"/>
          <w:vertAlign w:val="superscript"/>
        </w:rPr>
        <w:t>③</w:t>
      </w:r>
      <w:r w:rsidRPr="00623FC3">
        <w:rPr>
          <w:rFonts w:ascii="楷体" w:eastAsia="楷体" w:hAnsi="楷体" w:cs="楷体"/>
        </w:rPr>
        <w:t>草去陈根，筑</w:t>
      </w:r>
      <w:r w:rsidRPr="00623FC3">
        <w:rPr>
          <w:rFonts w:ascii="Cambria Math" w:eastAsia="Cambria Math" w:hAnsi="Cambria Math" w:cs="Cambria Math"/>
          <w:vertAlign w:val="superscript"/>
        </w:rPr>
        <w:t>④</w:t>
      </w:r>
      <w:r w:rsidRPr="00623FC3">
        <w:rPr>
          <w:rFonts w:ascii="楷体" w:eastAsia="楷体" w:hAnsi="楷体" w:cs="楷体"/>
        </w:rPr>
        <w:t>竹添新瓦。万一朝家举力田</w:t>
      </w:r>
      <w:r w:rsidRPr="00623FC3">
        <w:rPr>
          <w:rFonts w:ascii="Cambria Math" w:eastAsia="Cambria Math" w:hAnsi="Cambria Math" w:cs="Cambria Math"/>
          <w:vertAlign w:val="superscript"/>
        </w:rPr>
        <w:t>⑤</w:t>
      </w:r>
      <w:r w:rsidRPr="00623FC3">
        <w:rPr>
          <w:rFonts w:ascii="楷体" w:eastAsia="楷体" w:hAnsi="楷体" w:cs="楷体"/>
        </w:rPr>
        <w:t>，舍我其谁也。</w:t>
      </w:r>
    </w:p>
    <w:p w:rsidR="00710FD4" w:rsidRPr="00623FC3" w:rsidP="00623FC3">
      <w:pPr>
        <w:spacing w:line="360" w:lineRule="auto"/>
        <w:jc w:val="left"/>
        <w:textAlignment w:val="center"/>
      </w:pPr>
      <w:r w:rsidRPr="00623FC3">
        <w:rPr>
          <w:rFonts w:ascii="宋体" w:hAnsi="宋体"/>
        </w:rPr>
        <w:t>【注】</w:t>
      </w:r>
      <w:r w:rsidRPr="00623FC3">
        <w:rPr>
          <w:rFonts w:ascii="宋体" w:hAnsi="宋体"/>
        </w:rPr>
        <w:t>①</w:t>
      </w:r>
      <w:r w:rsidRPr="00623FC3">
        <w:rPr>
          <w:rFonts w:ascii="宋体" w:hAnsi="宋体"/>
        </w:rPr>
        <w:t>作此词时，辛弃疾正因遭小人算计诬陷，被罢去官职，赋闲在江西。</w:t>
      </w:r>
      <w:r w:rsidRPr="00623FC3">
        <w:rPr>
          <w:rFonts w:ascii="宋体" w:hAnsi="宋体"/>
        </w:rPr>
        <w:t>②</w:t>
      </w:r>
      <w:r w:rsidRPr="00623FC3">
        <w:rPr>
          <w:rFonts w:ascii="宋体" w:hAnsi="宋体"/>
        </w:rPr>
        <w:t>李蔡：李广的堂弟。</w:t>
      </w:r>
      <w:r w:rsidRPr="00623FC3">
        <w:rPr>
          <w:rFonts w:ascii="宋体" w:hAnsi="宋体"/>
        </w:rPr>
        <w:t>③</w:t>
      </w:r>
      <w:r w:rsidRPr="00623FC3">
        <w:rPr>
          <w:rFonts w:ascii="宋体" w:hAnsi="宋体"/>
        </w:rPr>
        <w:t>芸：同</w:t>
      </w:r>
      <w:r w:rsidRPr="00623FC3">
        <w:rPr>
          <w:rFonts w:ascii="宋体" w:hAnsi="宋体"/>
        </w:rPr>
        <w:t>“</w:t>
      </w:r>
      <w:r w:rsidRPr="00623FC3">
        <w:rPr>
          <w:rFonts w:ascii="宋体" w:hAnsi="宋体"/>
        </w:rPr>
        <w:t>耘</w:t>
      </w:r>
      <w:r w:rsidRPr="00623FC3">
        <w:rPr>
          <w:rFonts w:ascii="宋体" w:hAnsi="宋体"/>
        </w:rPr>
        <w:t>”</w:t>
      </w:r>
      <w:r w:rsidRPr="00623FC3">
        <w:rPr>
          <w:rFonts w:ascii="宋体" w:hAnsi="宋体"/>
        </w:rPr>
        <w:t>。</w:t>
      </w:r>
      <w:r w:rsidRPr="00623FC3">
        <w:rPr>
          <w:rFonts w:ascii="宋体" w:hAnsi="宋体"/>
        </w:rPr>
        <w:t>④</w:t>
      </w:r>
      <w:r w:rsidRPr="00623FC3">
        <w:rPr>
          <w:rFonts w:ascii="宋体" w:hAnsi="宋体"/>
        </w:rPr>
        <w:t>筑：引水的长竹管。</w:t>
      </w:r>
      <w:r w:rsidRPr="00623FC3">
        <w:rPr>
          <w:rFonts w:ascii="宋体" w:hAnsi="宋体"/>
        </w:rPr>
        <w:t>⑤</w:t>
      </w:r>
      <w:r w:rsidRPr="00623FC3">
        <w:rPr>
          <w:rFonts w:ascii="宋体" w:hAnsi="宋体"/>
        </w:rPr>
        <w:t>力田：古时乡官名，掌管农事。</w:t>
      </w:r>
    </w:p>
    <w:p w:rsidR="00710FD4" w:rsidRPr="00623FC3" w:rsidP="00623FC3">
      <w:pPr>
        <w:spacing w:line="360" w:lineRule="auto"/>
        <w:jc w:val="left"/>
        <w:textAlignment w:val="center"/>
      </w:pPr>
      <w:r w:rsidRPr="00623FC3">
        <w:rPr>
          <w:rFonts w:ascii="宋体" w:hAnsi="宋体"/>
        </w:rPr>
        <w:t>【传】</w:t>
      </w:r>
    </w:p>
    <w:p w:rsidR="00710FD4" w:rsidRPr="00623FC3" w:rsidP="00623FC3">
      <w:pPr>
        <w:spacing w:line="360" w:lineRule="auto"/>
        <w:jc w:val="center"/>
        <w:textAlignment w:val="center"/>
      </w:pPr>
      <w:r w:rsidRPr="00623FC3">
        <w:rPr>
          <w:rFonts w:ascii="楷体" w:eastAsia="楷体" w:hAnsi="楷体" w:cs="楷体"/>
        </w:rPr>
        <w:t>李将军列传</w:t>
      </w:r>
    </w:p>
    <w:p w:rsidR="00710FD4" w:rsidRPr="00623FC3" w:rsidP="00623FC3">
      <w:pPr>
        <w:spacing w:line="360" w:lineRule="auto"/>
        <w:ind w:firstLine="420"/>
        <w:jc w:val="left"/>
        <w:textAlignment w:val="center"/>
      </w:pPr>
      <w:r w:rsidRPr="00623FC3">
        <w:rPr>
          <w:rFonts w:ascii="楷体" w:eastAsia="楷体" w:hAnsi="楷体" w:cs="楷体"/>
        </w:rPr>
        <w:t>李将军广者，其先曰李信，秦时为将。孝文帝十四年，匈奴大入萧关，广以良家子从军击胡，用善骑射，杀首虏多，为汉中郎。</w:t>
      </w:r>
    </w:p>
    <w:p w:rsidR="00710FD4" w:rsidRPr="00623FC3" w:rsidP="00623FC3">
      <w:pPr>
        <w:spacing w:line="360" w:lineRule="auto"/>
        <w:ind w:firstLine="420"/>
        <w:jc w:val="left"/>
        <w:textAlignment w:val="center"/>
      </w:pPr>
      <w:r w:rsidRPr="00623FC3">
        <w:rPr>
          <w:rFonts w:ascii="楷体" w:eastAsia="楷体" w:hAnsi="楷体" w:cs="楷体"/>
        </w:rPr>
        <w:t>后，汉以马邑城诱单于</w:t>
      </w:r>
      <w:r w:rsidRPr="00623FC3">
        <w:rPr>
          <w:rFonts w:ascii="Cambria Math" w:eastAsia="Cambria Math" w:hAnsi="Cambria Math" w:cs="Cambria Math"/>
          <w:vertAlign w:val="superscript"/>
        </w:rPr>
        <w:t>①</w:t>
      </w:r>
      <w:r w:rsidRPr="00623FC3">
        <w:rPr>
          <w:rFonts w:ascii="楷体" w:eastAsia="楷体" w:hAnsi="楷体" w:cs="楷体"/>
        </w:rPr>
        <w:t>，使大军伏马邑旁谷，而广为骁骑将军，领属护军将军。是时，单于觉之，去，汉军皆无功。</w:t>
      </w:r>
      <w:r w:rsidRPr="00623FC3">
        <w:rPr>
          <w:rFonts w:ascii="楷体" w:eastAsia="楷体" w:hAnsi="楷体" w:cs="楷体"/>
          <w:u w:val="single"/>
        </w:rPr>
        <w:t>其后四岁广以卫尉为将军出雁门击匈奴</w:t>
      </w:r>
      <w:r w:rsidRPr="00623FC3">
        <w:rPr>
          <w:rFonts w:ascii="楷体" w:eastAsia="楷体" w:hAnsi="楷体" w:cs="楷体"/>
        </w:rPr>
        <w:t>。匈奴兵多，破败广军，生得广。单于</w:t>
      </w:r>
      <w:r w:rsidRPr="00623FC3">
        <w:rPr>
          <w:rFonts w:ascii="楷体" w:eastAsia="楷体" w:hAnsi="楷体" w:cs="楷体"/>
          <w:em w:val="dot"/>
        </w:rPr>
        <w:t>素</w:t>
      </w:r>
      <w:r w:rsidRPr="00623FC3">
        <w:rPr>
          <w:rFonts w:ascii="楷体" w:eastAsia="楷体" w:hAnsi="楷体" w:cs="楷体"/>
        </w:rPr>
        <w:t>闻广贤，令曰：</w:t>
      </w:r>
      <w:r w:rsidRPr="00623FC3">
        <w:rPr>
          <w:rFonts w:ascii="宋体" w:hAnsi="宋体"/>
        </w:rPr>
        <w:t>“</w:t>
      </w:r>
      <w:r w:rsidRPr="00623FC3">
        <w:rPr>
          <w:rFonts w:ascii="楷体" w:eastAsia="楷体" w:hAnsi="楷体" w:cs="楷体"/>
        </w:rPr>
        <w:t>得李广必生致之。</w:t>
      </w:r>
      <w:r w:rsidRPr="00623FC3">
        <w:rPr>
          <w:rFonts w:ascii="宋体" w:hAnsi="宋体"/>
        </w:rPr>
        <w:t>”</w:t>
      </w:r>
      <w:r w:rsidRPr="00623FC3">
        <w:rPr>
          <w:rFonts w:ascii="楷体" w:eastAsia="楷体" w:hAnsi="楷体" w:cs="楷体"/>
        </w:rPr>
        <w:t>胡骑得广，广时伤病，置广两马间，络</w:t>
      </w:r>
      <w:r w:rsidRPr="00623FC3">
        <w:rPr>
          <w:rFonts w:ascii="Cambria Math" w:eastAsia="Cambria Math" w:hAnsi="Cambria Math" w:cs="Cambria Math"/>
          <w:vertAlign w:val="superscript"/>
        </w:rPr>
        <w:t>②</w:t>
      </w:r>
      <w:r w:rsidRPr="00623FC3">
        <w:rPr>
          <w:rFonts w:ascii="楷体" w:eastAsia="楷体" w:hAnsi="楷体" w:cs="楷体"/>
        </w:rPr>
        <w:t>而盛卧广。行十余里，广</w:t>
      </w:r>
      <w:r w:rsidRPr="00623FC3">
        <w:rPr>
          <w:rFonts w:ascii="楷体" w:eastAsia="楷体" w:hAnsi="楷体" w:cs="楷体"/>
          <w:em w:val="dot"/>
        </w:rPr>
        <w:t>详</w:t>
      </w:r>
      <w:r w:rsidRPr="00623FC3">
        <w:rPr>
          <w:rFonts w:ascii="楷体" w:eastAsia="楷体" w:hAnsi="楷体" w:cs="楷体"/>
        </w:rPr>
        <w:t>死，睨其旁有一胡儿骑善马，广暂</w:t>
      </w:r>
      <w:r w:rsidRPr="00623FC3">
        <w:rPr>
          <w:rFonts w:ascii="Cambria Math" w:eastAsia="Cambria Math" w:hAnsi="Cambria Math" w:cs="Cambria Math"/>
          <w:vertAlign w:val="superscript"/>
        </w:rPr>
        <w:t>③</w:t>
      </w:r>
      <w:r w:rsidRPr="00623FC3">
        <w:rPr>
          <w:rFonts w:ascii="楷体" w:eastAsia="楷体" w:hAnsi="楷体" w:cs="楷体"/>
        </w:rPr>
        <w:t>腾而上胡儿马，因推堕儿，取其弓，鞭马南驰数十里，复得其余军，因引而入塞。匈奴捕者骑数百追之，广行取胡儿弓，射杀追骑，以故得脱。</w:t>
      </w:r>
    </w:p>
    <w:p w:rsidR="00710FD4" w:rsidRPr="00623FC3" w:rsidP="00623FC3">
      <w:pPr>
        <w:spacing w:line="360" w:lineRule="auto"/>
        <w:ind w:firstLine="420"/>
        <w:jc w:val="left"/>
        <w:textAlignment w:val="center"/>
      </w:pPr>
      <w:r w:rsidRPr="00623FC3">
        <w:rPr>
          <w:rFonts w:ascii="楷体" w:eastAsia="楷体" w:hAnsi="楷体" w:cs="楷体"/>
        </w:rPr>
        <w:t>后二岁，大将军</w:t>
      </w:r>
      <w:r w:rsidRPr="00623FC3">
        <w:rPr>
          <w:rFonts w:ascii="Cambria Math" w:eastAsia="Cambria Math" w:hAnsi="Cambria Math" w:cs="Cambria Math"/>
          <w:vertAlign w:val="superscript"/>
        </w:rPr>
        <w:t>④</w:t>
      </w:r>
      <w:r w:rsidRPr="00623FC3">
        <w:rPr>
          <w:rFonts w:ascii="楷体" w:eastAsia="楷体" w:hAnsi="楷体" w:cs="楷体"/>
        </w:rPr>
        <w:t>、骠骑将军</w:t>
      </w:r>
      <w:r w:rsidRPr="00623FC3">
        <w:rPr>
          <w:rFonts w:ascii="Cambria Math" w:eastAsia="Cambria Math" w:hAnsi="Cambria Math" w:cs="Cambria Math"/>
          <w:vertAlign w:val="superscript"/>
        </w:rPr>
        <w:t>⑤</w:t>
      </w:r>
      <w:r w:rsidRPr="00623FC3">
        <w:rPr>
          <w:rFonts w:ascii="楷体" w:eastAsia="楷体" w:hAnsi="楷体" w:cs="楷体"/>
        </w:rPr>
        <w:t>大出击匈奴，广数</w:t>
      </w:r>
      <w:r w:rsidRPr="00623FC3">
        <w:rPr>
          <w:rFonts w:ascii="Cambria Math" w:eastAsia="Cambria Math" w:hAnsi="Cambria Math" w:cs="Cambria Math"/>
          <w:vertAlign w:val="superscript"/>
        </w:rPr>
        <w:t>⑥</w:t>
      </w:r>
      <w:r w:rsidRPr="00623FC3">
        <w:rPr>
          <w:rFonts w:ascii="楷体" w:eastAsia="楷体" w:hAnsi="楷体" w:cs="楷体"/>
        </w:rPr>
        <w:t>自请行，天子以为老，弗许；良久</w:t>
      </w:r>
      <w:r w:rsidRPr="00623FC3">
        <w:rPr>
          <w:rFonts w:ascii="楷体" w:eastAsia="楷体" w:hAnsi="楷体" w:cs="楷体"/>
          <w:em w:val="dot"/>
        </w:rPr>
        <w:t>乃</w:t>
      </w:r>
      <w:r w:rsidRPr="00623FC3">
        <w:rPr>
          <w:rFonts w:ascii="楷体" w:eastAsia="楷体" w:hAnsi="楷体" w:cs="楷体"/>
        </w:rPr>
        <w:t>许之，以为前将军。</w:t>
      </w:r>
      <w:r w:rsidRPr="00623FC3">
        <w:rPr>
          <w:rFonts w:ascii="楷体" w:eastAsia="楷体" w:hAnsi="楷体" w:cs="楷体"/>
          <w:em w:val="dot"/>
        </w:rPr>
        <w:t>是</w:t>
      </w:r>
      <w:r w:rsidRPr="00623FC3">
        <w:rPr>
          <w:rFonts w:ascii="楷体" w:eastAsia="楷体" w:hAnsi="楷体" w:cs="楷体"/>
        </w:rPr>
        <w:t>岁，元狩四年也。</w:t>
      </w:r>
    </w:p>
    <w:p w:rsidR="00710FD4" w:rsidRPr="00623FC3" w:rsidP="00623FC3">
      <w:pPr>
        <w:spacing w:line="360" w:lineRule="auto"/>
        <w:jc w:val="right"/>
        <w:textAlignment w:val="center"/>
        <w:sectPr w:rsidSect="00C321EB">
          <w:type w:val="nextPage"/>
          <w:pgSz w:w="11906" w:h="16838"/>
          <w:pgMar w:top="910" w:right="1080" w:bottom="1440" w:left="1080" w:header="152" w:footer="0" w:gutter="0"/>
          <w:pgNumType w:start="5"/>
          <w:cols w:space="720"/>
          <w:titlePg w:val="0"/>
          <w:docGrid w:type="lines" w:linePitch="312"/>
        </w:sectPr>
      </w:pPr>
      <w:r w:rsidRPr="00623FC3">
        <w:rPr>
          <w:rFonts w:ascii="宋体" w:hAnsi="宋体"/>
        </w:rPr>
        <w:t>（选自《史记》，有删改）</w:t>
      </w:r>
    </w:p>
    <w:p w:rsidR="00710FD4" w:rsidRPr="00623FC3" w:rsidP="00623FC3">
      <w:pPr>
        <w:spacing w:line="360" w:lineRule="auto"/>
        <w:jc w:val="left"/>
        <w:textAlignment w:val="center"/>
      </w:pPr>
      <w:r w:rsidRPr="00623FC3">
        <w:rPr>
          <w:rFonts w:ascii="宋体" w:hAnsi="宋体"/>
        </w:rPr>
        <w:t>【评】</w:t>
      </w:r>
    </w:p>
    <w:p w:rsidR="00710FD4" w:rsidRPr="00623FC3" w:rsidP="00623FC3">
      <w:pPr>
        <w:spacing w:line="360" w:lineRule="auto"/>
        <w:ind w:firstLine="420"/>
        <w:jc w:val="center"/>
        <w:textAlignment w:val="center"/>
      </w:pPr>
      <w:r w:rsidRPr="00623FC3">
        <w:rPr>
          <w:rFonts w:ascii="楷体" w:eastAsia="楷体" w:hAnsi="楷体" w:cs="楷体"/>
        </w:rPr>
        <w:t>但使龙城飞将在，不教胡马度阴山。</w:t>
      </w:r>
    </w:p>
    <w:p w:rsidR="00710FD4" w:rsidRPr="00623FC3" w:rsidP="00623FC3">
      <w:pPr>
        <w:spacing w:line="360" w:lineRule="auto"/>
        <w:jc w:val="right"/>
        <w:textAlignment w:val="center"/>
      </w:pPr>
      <w:r w:rsidRPr="00623FC3">
        <w:rPr>
          <w:rFonts w:eastAsia="Times New Roman" w:cs="Times New Roman"/>
        </w:rPr>
        <w:t>——</w:t>
      </w:r>
      <w:r w:rsidRPr="00623FC3">
        <w:rPr>
          <w:rFonts w:ascii="宋体" w:hAnsi="宋体"/>
        </w:rPr>
        <w:t>王昌龄《出塞》</w:t>
      </w:r>
    </w:p>
    <w:p w:rsidR="00710FD4" w:rsidRPr="00623FC3" w:rsidP="00623FC3">
      <w:pPr>
        <w:spacing w:line="360" w:lineRule="auto"/>
        <w:jc w:val="left"/>
        <w:textAlignment w:val="center"/>
      </w:pPr>
      <w:r w:rsidRPr="00623FC3">
        <w:rPr>
          <w:rFonts w:ascii="宋体" w:hAnsi="宋体"/>
        </w:rPr>
        <w:t>【注】</w:t>
      </w:r>
      <w:r w:rsidRPr="00623FC3">
        <w:rPr>
          <w:rFonts w:ascii="宋体" w:hAnsi="宋体"/>
        </w:rPr>
        <w:t>①</w:t>
      </w:r>
      <w:r w:rsidRPr="00623FC3">
        <w:rPr>
          <w:rFonts w:ascii="宋体" w:hAnsi="宋体"/>
        </w:rPr>
        <w:t>单于：匈奴人对首领的专称。</w:t>
      </w:r>
      <w:r w:rsidRPr="00623FC3">
        <w:rPr>
          <w:rFonts w:ascii="宋体" w:hAnsi="宋体"/>
        </w:rPr>
        <w:t>②</w:t>
      </w:r>
      <w:r w:rsidRPr="00623FC3">
        <w:rPr>
          <w:rFonts w:ascii="宋体" w:hAnsi="宋体"/>
        </w:rPr>
        <w:t>络：绳子编成的网兜</w:t>
      </w:r>
      <w:r w:rsidRPr="00623FC3">
        <w:rPr>
          <w:rFonts w:ascii="宋体" w:hAnsi="宋体"/>
        </w:rPr>
        <w:t>。</w:t>
      </w:r>
      <w:r w:rsidRPr="00623FC3">
        <w:rPr>
          <w:rFonts w:ascii="宋体" w:hAnsi="宋体"/>
        </w:rPr>
        <w:t>③</w:t>
      </w:r>
      <w:r w:rsidRPr="00623FC3">
        <w:rPr>
          <w:rFonts w:ascii="宋体" w:hAnsi="宋体"/>
        </w:rPr>
        <w:t>暂：突然。</w:t>
      </w:r>
      <w:r w:rsidRPr="00623FC3">
        <w:rPr>
          <w:rFonts w:ascii="宋体" w:hAnsi="宋体"/>
        </w:rPr>
        <w:t>④</w:t>
      </w:r>
      <w:r w:rsidRPr="00623FC3">
        <w:rPr>
          <w:rFonts w:ascii="宋体" w:hAnsi="宋体"/>
        </w:rPr>
        <w:t>大将军：汉代名将卫青。</w:t>
      </w:r>
      <w:r w:rsidRPr="00623FC3">
        <w:rPr>
          <w:rFonts w:ascii="宋体" w:hAnsi="宋体"/>
        </w:rPr>
        <w:t>⑤</w:t>
      </w:r>
      <w:r w:rsidRPr="00623FC3">
        <w:rPr>
          <w:rFonts w:ascii="宋体" w:hAnsi="宋体"/>
        </w:rPr>
        <w:t>骠骑将军：汉代名将霍去病。</w:t>
      </w:r>
      <w:r w:rsidRPr="00623FC3">
        <w:rPr>
          <w:rFonts w:ascii="宋体" w:hAnsi="宋体"/>
        </w:rPr>
        <w:t>⑥</w:t>
      </w:r>
      <w:r w:rsidRPr="00623FC3">
        <w:rPr>
          <w:rFonts w:ascii="宋体" w:hAnsi="宋体"/>
        </w:rPr>
        <w:t>数：屡次，多次。</w:t>
      </w:r>
    </w:p>
    <w:p w:rsidR="00710FD4" w:rsidRPr="00623FC3" w:rsidP="00623FC3">
      <w:pPr>
        <w:spacing w:line="360" w:lineRule="auto"/>
        <w:jc w:val="left"/>
        <w:textAlignment w:val="center"/>
      </w:pPr>
      <w:r w:rsidRPr="00623FC3">
        <w:t xml:space="preserve">6. </w:t>
      </w:r>
      <w:r w:rsidRPr="00623FC3">
        <w:rPr>
          <w:rFonts w:ascii="宋体" w:hAnsi="宋体"/>
        </w:rPr>
        <w:t>请根据下面表格中的方法，解释加点词。</w:t>
      </w:r>
    </w:p>
    <w:tbl>
      <w:tblPr>
        <w:tblStyle w:val="TableNormal"/>
        <w:tblW w:w="6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504"/>
        <w:gridCol w:w="1097"/>
        <w:gridCol w:w="2210"/>
        <w:gridCol w:w="1984"/>
      </w:tblGrid>
      <w:tr>
        <w:tblPrEx>
          <w:tblW w:w="6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cantSplit/>
        </w:trPr>
        <w:tc>
          <w:tcPr>
            <w:tcW w:w="150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710FD4" w:rsidRPr="00623FC3" w:rsidP="00623FC3">
            <w:pPr>
              <w:spacing w:line="360" w:lineRule="auto"/>
              <w:jc w:val="center"/>
              <w:textAlignment w:val="center"/>
            </w:pPr>
            <w:r w:rsidRPr="00623FC3">
              <w:rPr>
                <w:rFonts w:ascii="宋体" w:hAnsi="宋体"/>
              </w:rPr>
              <w:t>文言字词</w:t>
            </w:r>
          </w:p>
        </w:tc>
        <w:tc>
          <w:tcPr>
            <w:tcW w:w="1095"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710FD4" w:rsidRPr="00623FC3" w:rsidP="00623FC3">
            <w:pPr>
              <w:spacing w:line="360" w:lineRule="auto"/>
              <w:jc w:val="center"/>
              <w:textAlignment w:val="center"/>
            </w:pPr>
            <w:r w:rsidRPr="00623FC3">
              <w:rPr>
                <w:rFonts w:ascii="宋体" w:hAnsi="宋体"/>
              </w:rPr>
              <w:t>提示方法</w:t>
            </w:r>
          </w:p>
        </w:tc>
        <w:tc>
          <w:tcPr>
            <w:tcW w:w="2205"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710FD4" w:rsidRPr="00623FC3" w:rsidP="00623FC3">
            <w:pPr>
              <w:spacing w:line="360" w:lineRule="auto"/>
              <w:jc w:val="center"/>
              <w:textAlignment w:val="center"/>
            </w:pPr>
            <w:r w:rsidRPr="00623FC3">
              <w:rPr>
                <w:rFonts w:ascii="宋体" w:hAnsi="宋体"/>
              </w:rPr>
              <w:t>例句或字典义项</w:t>
            </w:r>
          </w:p>
        </w:tc>
        <w:tc>
          <w:tcPr>
            <w:tcW w:w="198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710FD4" w:rsidRPr="00623FC3" w:rsidP="00623FC3">
            <w:pPr>
              <w:spacing w:line="360" w:lineRule="auto"/>
              <w:jc w:val="center"/>
              <w:textAlignment w:val="center"/>
            </w:pPr>
            <w:r w:rsidRPr="00623FC3">
              <w:rPr>
                <w:rFonts w:ascii="宋体" w:hAnsi="宋体"/>
              </w:rPr>
              <w:t>解释</w:t>
            </w:r>
          </w:p>
        </w:tc>
      </w:tr>
      <w:tr>
        <w:tblPrEx>
          <w:tblW w:w="6795" w:type="dxa"/>
          <w:tblCellMar>
            <w:top w:w="120" w:type="dxa"/>
            <w:left w:w="120" w:type="dxa"/>
            <w:bottom w:w="120" w:type="dxa"/>
            <w:right w:w="120" w:type="dxa"/>
          </w:tblCellMar>
          <w:tblLook w:val="04A0"/>
        </w:tblPrEx>
        <w:trPr>
          <w:cantSplit/>
        </w:trPr>
        <w:tc>
          <w:tcPr>
            <w:tcW w:w="150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710FD4" w:rsidRPr="00623FC3" w:rsidP="00623FC3">
            <w:pPr>
              <w:spacing w:line="360" w:lineRule="auto"/>
              <w:jc w:val="left"/>
              <w:textAlignment w:val="center"/>
            </w:pPr>
            <w:r w:rsidRPr="00623FC3">
              <w:rPr>
                <w:rFonts w:ascii="宋体" w:hAnsi="宋体"/>
              </w:rPr>
              <w:t>单于</w:t>
            </w:r>
            <w:r w:rsidRPr="00623FC3">
              <w:rPr>
                <w:rFonts w:ascii="宋体" w:hAnsi="宋体"/>
                <w:em w:val="dot"/>
              </w:rPr>
              <w:t>素</w:t>
            </w:r>
            <w:r w:rsidRPr="00623FC3">
              <w:rPr>
                <w:rFonts w:ascii="宋体" w:hAnsi="宋体"/>
              </w:rPr>
              <w:t>闻广贤</w:t>
            </w:r>
          </w:p>
        </w:tc>
        <w:tc>
          <w:tcPr>
            <w:tcW w:w="1095"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710FD4" w:rsidRPr="00623FC3" w:rsidP="00623FC3">
            <w:pPr>
              <w:spacing w:line="360" w:lineRule="auto"/>
              <w:jc w:val="left"/>
              <w:textAlignment w:val="center"/>
            </w:pPr>
            <w:r w:rsidRPr="00623FC3">
              <w:rPr>
                <w:rFonts w:ascii="宋体" w:hAnsi="宋体"/>
              </w:rPr>
              <w:t>联系成语</w:t>
            </w:r>
          </w:p>
        </w:tc>
        <w:tc>
          <w:tcPr>
            <w:tcW w:w="2205"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710FD4" w:rsidRPr="00623FC3" w:rsidP="00623FC3">
            <w:pPr>
              <w:spacing w:line="360" w:lineRule="auto"/>
              <w:jc w:val="left"/>
              <w:textAlignment w:val="center"/>
            </w:pPr>
            <w:r w:rsidRPr="00623FC3">
              <w:rPr>
                <w:rFonts w:ascii="宋体" w:hAnsi="宋体"/>
                <w:em w:val="dot"/>
              </w:rPr>
              <w:t>素</w:t>
            </w:r>
            <w:r w:rsidRPr="00623FC3">
              <w:rPr>
                <w:rFonts w:ascii="宋体" w:hAnsi="宋体"/>
              </w:rPr>
              <w:t>不相识</w:t>
            </w:r>
          </w:p>
        </w:tc>
        <w:tc>
          <w:tcPr>
            <w:tcW w:w="198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710FD4" w:rsidRPr="00623FC3" w:rsidP="00623FC3">
            <w:pPr>
              <w:spacing w:line="360" w:lineRule="auto"/>
              <w:jc w:val="left"/>
              <w:textAlignment w:val="center"/>
            </w:pPr>
            <w:r w:rsidRPr="00623FC3">
              <w:rPr>
                <w:rFonts w:ascii="宋体" w:hAnsi="宋体"/>
              </w:rPr>
              <w:t>⑴</w:t>
            </w:r>
            <w:r w:rsidRPr="00623FC3">
              <w:rPr>
                <w:rFonts w:ascii="宋体" w:hAnsi="宋体"/>
              </w:rPr>
              <w:t>素：</w:t>
            </w:r>
            <w:r w:rsidRPr="00623FC3">
              <w:t>____</w:t>
            </w:r>
          </w:p>
        </w:tc>
      </w:tr>
      <w:tr>
        <w:tblPrEx>
          <w:tblW w:w="6795" w:type="dxa"/>
          <w:tblCellMar>
            <w:top w:w="120" w:type="dxa"/>
            <w:left w:w="120" w:type="dxa"/>
            <w:bottom w:w="120" w:type="dxa"/>
            <w:right w:w="120" w:type="dxa"/>
          </w:tblCellMar>
          <w:tblLook w:val="04A0"/>
        </w:tblPrEx>
        <w:trPr>
          <w:cantSplit/>
        </w:trPr>
        <w:tc>
          <w:tcPr>
            <w:tcW w:w="150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710FD4" w:rsidRPr="00623FC3" w:rsidP="00623FC3">
            <w:pPr>
              <w:spacing w:line="360" w:lineRule="auto"/>
              <w:jc w:val="left"/>
              <w:textAlignment w:val="center"/>
            </w:pPr>
            <w:r w:rsidRPr="00623FC3">
              <w:rPr>
                <w:rFonts w:ascii="宋体" w:hAnsi="宋体"/>
              </w:rPr>
              <w:t>广</w:t>
            </w:r>
            <w:r w:rsidRPr="00623FC3">
              <w:rPr>
                <w:rFonts w:ascii="宋体" w:hAnsi="宋体"/>
                <w:em w:val="dot"/>
              </w:rPr>
              <w:t>详</w:t>
            </w:r>
            <w:r w:rsidRPr="00623FC3">
              <w:rPr>
                <w:rFonts w:ascii="宋体" w:hAnsi="宋体"/>
              </w:rPr>
              <w:t>死</w:t>
            </w:r>
          </w:p>
        </w:tc>
        <w:tc>
          <w:tcPr>
            <w:tcW w:w="1095"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710FD4" w:rsidRPr="00623FC3" w:rsidP="00623FC3">
            <w:pPr>
              <w:spacing w:line="360" w:lineRule="auto"/>
              <w:jc w:val="left"/>
              <w:textAlignment w:val="center"/>
            </w:pPr>
            <w:r w:rsidRPr="00623FC3">
              <w:rPr>
                <w:rFonts w:ascii="宋体" w:hAnsi="宋体"/>
              </w:rPr>
              <w:t>查阅字典</w:t>
            </w:r>
          </w:p>
        </w:tc>
        <w:tc>
          <w:tcPr>
            <w:tcW w:w="2205"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710FD4" w:rsidRPr="00623FC3" w:rsidP="00623FC3">
            <w:pPr>
              <w:spacing w:line="360" w:lineRule="auto"/>
              <w:jc w:val="left"/>
              <w:textAlignment w:val="center"/>
            </w:pPr>
            <w:r w:rsidRPr="00623FC3">
              <w:rPr>
                <w:rFonts w:ascii="宋体" w:hAnsi="宋体"/>
              </w:rPr>
              <w:t>义项：</w:t>
            </w:r>
            <w:r w:rsidRPr="00623FC3">
              <w:rPr>
                <w:rFonts w:ascii="宋体" w:hAnsi="宋体"/>
              </w:rPr>
              <w:t>①</w:t>
            </w:r>
            <w:r w:rsidRPr="00623FC3">
              <w:rPr>
                <w:rFonts w:ascii="宋体" w:hAnsi="宋体"/>
              </w:rPr>
              <w:t>详细，详尽；</w:t>
            </w:r>
            <w:r w:rsidRPr="00623FC3">
              <w:rPr>
                <w:rFonts w:ascii="宋体" w:hAnsi="宋体"/>
              </w:rPr>
              <w:t>②</w:t>
            </w:r>
            <w:r w:rsidRPr="00623FC3">
              <w:rPr>
                <w:rFonts w:ascii="宋体" w:hAnsi="宋体"/>
              </w:rPr>
              <w:t>广泛，周遍；</w:t>
            </w:r>
            <w:r w:rsidRPr="00623FC3">
              <w:rPr>
                <w:rFonts w:ascii="宋体" w:hAnsi="宋体"/>
              </w:rPr>
              <w:t>③</w:t>
            </w:r>
            <w:r w:rsidRPr="00623FC3">
              <w:rPr>
                <w:rFonts w:ascii="宋体" w:hAnsi="宋体"/>
              </w:rPr>
              <w:t>审慎；</w:t>
            </w:r>
            <w:r w:rsidRPr="00623FC3">
              <w:rPr>
                <w:rFonts w:ascii="宋体" w:hAnsi="宋体"/>
              </w:rPr>
              <w:t>④</w:t>
            </w:r>
            <w:r w:rsidRPr="00623FC3">
              <w:rPr>
                <w:rFonts w:ascii="宋体" w:hAnsi="宋体"/>
              </w:rPr>
              <w:t>安详；</w:t>
            </w:r>
            <w:r w:rsidRPr="00623FC3">
              <w:rPr>
                <w:rFonts w:ascii="宋体" w:hAnsi="宋体"/>
              </w:rPr>
              <w:t>⑤</w:t>
            </w:r>
            <w:r w:rsidRPr="00623FC3">
              <w:rPr>
                <w:rFonts w:ascii="宋体" w:hAnsi="宋体"/>
              </w:rPr>
              <w:t>同</w:t>
            </w:r>
            <w:r w:rsidRPr="00623FC3">
              <w:rPr>
                <w:rFonts w:ascii="宋体" w:hAnsi="宋体"/>
              </w:rPr>
              <w:t>“</w:t>
            </w:r>
            <w:r w:rsidRPr="00623FC3">
              <w:rPr>
                <w:rFonts w:ascii="宋体" w:hAnsi="宋体"/>
              </w:rPr>
              <w:t>佯</w:t>
            </w:r>
            <w:r w:rsidRPr="00623FC3">
              <w:rPr>
                <w:rFonts w:ascii="宋体" w:hAnsi="宋体"/>
              </w:rPr>
              <w:t>”</w:t>
            </w:r>
            <w:r w:rsidRPr="00623FC3">
              <w:rPr>
                <w:rFonts w:ascii="宋体" w:hAnsi="宋体"/>
              </w:rPr>
              <w:t>，假装</w:t>
            </w:r>
            <w:r w:rsidRPr="00623FC3">
              <w:rPr>
                <w:rFonts w:ascii="宋体" w:hAnsi="宋体"/>
                <w:noProof/>
                <w:position w:val="-12"/>
              </w:rPr>
              <w:drawing>
                <wp:inline distT="0" distB="0" distL="0" distR="0">
                  <wp:extent cx="127000" cy="76200"/>
                  <wp:effectExtent l="19050" t="0" r="0" b="0"/>
                  <wp:docPr id="100015" name=""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7"/>
                          <a:stretch>
                            <a:fillRect/>
                          </a:stretch>
                        </pic:blipFill>
                        <pic:spPr>
                          <a:xfrm>
                            <a:off x="0" y="0"/>
                            <a:ext cx="127000" cy="76200"/>
                          </a:xfrm>
                          <a:prstGeom prst="rect">
                            <a:avLst/>
                          </a:prstGeom>
                        </pic:spPr>
                      </pic:pic>
                    </a:graphicData>
                  </a:graphic>
                </wp:inline>
              </w:drawing>
            </w:r>
          </w:p>
        </w:tc>
        <w:tc>
          <w:tcPr>
            <w:tcW w:w="198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710FD4" w:rsidRPr="00623FC3" w:rsidP="00623FC3">
            <w:pPr>
              <w:spacing w:line="360" w:lineRule="auto"/>
              <w:jc w:val="left"/>
              <w:textAlignment w:val="center"/>
            </w:pPr>
            <w:r w:rsidRPr="00623FC3">
              <w:rPr>
                <w:rFonts w:ascii="宋体" w:hAnsi="宋体"/>
              </w:rPr>
              <w:t>⑵</w:t>
            </w:r>
            <w:r w:rsidRPr="00623FC3">
              <w:rPr>
                <w:rFonts w:ascii="宋体" w:hAnsi="宋体"/>
              </w:rPr>
              <w:t>详：</w:t>
            </w:r>
            <w:r w:rsidRPr="00623FC3">
              <w:t>____</w:t>
            </w:r>
          </w:p>
          <w:p w:rsidR="00710FD4" w:rsidRPr="00623FC3" w:rsidP="00623FC3">
            <w:pPr>
              <w:spacing w:line="360" w:lineRule="auto"/>
              <w:jc w:val="left"/>
              <w:textAlignment w:val="center"/>
            </w:pPr>
            <w:r w:rsidRPr="00623FC3">
              <w:rPr>
                <w:rFonts w:ascii="宋体" w:hAnsi="宋体"/>
              </w:rPr>
              <w:t>（填序号）</w:t>
            </w:r>
          </w:p>
        </w:tc>
      </w:tr>
      <w:tr>
        <w:tblPrEx>
          <w:tblW w:w="6795" w:type="dxa"/>
          <w:tblCellMar>
            <w:top w:w="120" w:type="dxa"/>
            <w:left w:w="120" w:type="dxa"/>
            <w:bottom w:w="120" w:type="dxa"/>
            <w:right w:w="120" w:type="dxa"/>
          </w:tblCellMar>
          <w:tblLook w:val="04A0"/>
        </w:tblPrEx>
        <w:trPr>
          <w:cantSplit/>
        </w:trPr>
        <w:tc>
          <w:tcPr>
            <w:tcW w:w="150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710FD4" w:rsidRPr="00623FC3" w:rsidP="00623FC3">
            <w:pPr>
              <w:spacing w:line="360" w:lineRule="auto"/>
              <w:jc w:val="left"/>
              <w:textAlignment w:val="center"/>
            </w:pPr>
            <w:r w:rsidRPr="00623FC3">
              <w:rPr>
                <w:rFonts w:ascii="宋体" w:hAnsi="宋体"/>
              </w:rPr>
              <w:t>良久</w:t>
            </w:r>
            <w:r w:rsidRPr="00623FC3">
              <w:rPr>
                <w:rFonts w:ascii="宋体" w:hAnsi="宋体"/>
                <w:em w:val="dot"/>
              </w:rPr>
              <w:t>乃</w:t>
            </w:r>
            <w:r w:rsidRPr="00623FC3">
              <w:rPr>
                <w:rFonts w:ascii="宋体" w:hAnsi="宋体"/>
              </w:rPr>
              <w:t>许之</w:t>
            </w:r>
          </w:p>
        </w:tc>
        <w:tc>
          <w:tcPr>
            <w:tcW w:w="1095"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710FD4" w:rsidRPr="00623FC3" w:rsidP="00623FC3">
            <w:pPr>
              <w:spacing w:line="360" w:lineRule="auto"/>
              <w:jc w:val="left"/>
              <w:textAlignment w:val="center"/>
            </w:pPr>
            <w:r w:rsidRPr="00623FC3">
              <w:rPr>
                <w:rFonts w:ascii="宋体" w:hAnsi="宋体"/>
              </w:rPr>
              <w:t>勾连课文</w:t>
            </w:r>
          </w:p>
        </w:tc>
        <w:tc>
          <w:tcPr>
            <w:tcW w:w="2205"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710FD4" w:rsidRPr="00623FC3" w:rsidP="00623FC3">
            <w:pPr>
              <w:spacing w:line="360" w:lineRule="auto"/>
              <w:jc w:val="left"/>
              <w:textAlignment w:val="center"/>
            </w:pPr>
            <w:r w:rsidRPr="00623FC3">
              <w:rPr>
                <w:rFonts w:ascii="宋体" w:hAnsi="宋体"/>
              </w:rPr>
              <w:t>亚夫</w:t>
            </w:r>
            <w:r w:rsidRPr="00623FC3">
              <w:rPr>
                <w:rFonts w:ascii="宋体" w:hAnsi="宋体"/>
                <w:em w:val="dot"/>
              </w:rPr>
              <w:t>乃</w:t>
            </w:r>
            <w:r w:rsidRPr="00623FC3">
              <w:rPr>
                <w:rFonts w:ascii="宋体" w:hAnsi="宋体"/>
              </w:rPr>
              <w:t>传言开壁门</w:t>
            </w:r>
          </w:p>
        </w:tc>
        <w:tc>
          <w:tcPr>
            <w:tcW w:w="198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710FD4" w:rsidRPr="00623FC3" w:rsidP="00623FC3">
            <w:pPr>
              <w:spacing w:line="360" w:lineRule="auto"/>
              <w:jc w:val="left"/>
              <w:textAlignment w:val="center"/>
            </w:pPr>
            <w:r w:rsidRPr="00623FC3">
              <w:rPr>
                <w:rFonts w:ascii="宋体" w:hAnsi="宋体"/>
              </w:rPr>
              <w:t>⑶</w:t>
            </w:r>
            <w:r w:rsidRPr="00623FC3">
              <w:rPr>
                <w:rFonts w:ascii="宋体" w:hAnsi="宋体"/>
              </w:rPr>
              <w:t>乃：</w:t>
            </w:r>
            <w:r w:rsidRPr="00623FC3">
              <w:t>____</w:t>
            </w:r>
          </w:p>
        </w:tc>
      </w:tr>
      <w:tr>
        <w:tblPrEx>
          <w:tblW w:w="6795" w:type="dxa"/>
          <w:tblCellMar>
            <w:top w:w="120" w:type="dxa"/>
            <w:left w:w="120" w:type="dxa"/>
            <w:bottom w:w="120" w:type="dxa"/>
            <w:right w:w="120" w:type="dxa"/>
          </w:tblCellMar>
          <w:tblLook w:val="04A0"/>
        </w:tblPrEx>
        <w:trPr>
          <w:cantSplit/>
        </w:trPr>
        <w:tc>
          <w:tcPr>
            <w:tcW w:w="150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710FD4" w:rsidRPr="00623FC3" w:rsidP="00623FC3">
            <w:pPr>
              <w:spacing w:line="360" w:lineRule="auto"/>
              <w:jc w:val="left"/>
              <w:textAlignment w:val="center"/>
            </w:pPr>
            <w:r w:rsidRPr="00623FC3">
              <w:rPr>
                <w:rFonts w:ascii="宋体" w:hAnsi="宋体"/>
                <w:em w:val="dot"/>
              </w:rPr>
              <w:t>是</w:t>
            </w:r>
            <w:r w:rsidRPr="00623FC3">
              <w:rPr>
                <w:rFonts w:ascii="宋体" w:hAnsi="宋体"/>
              </w:rPr>
              <w:t>岁</w:t>
            </w:r>
          </w:p>
        </w:tc>
        <w:tc>
          <w:tcPr>
            <w:tcW w:w="1095"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710FD4" w:rsidRPr="00623FC3" w:rsidP="00623FC3">
            <w:pPr>
              <w:spacing w:line="360" w:lineRule="auto"/>
              <w:jc w:val="left"/>
              <w:textAlignment w:val="center"/>
            </w:pPr>
            <w:r w:rsidRPr="00623FC3">
              <w:rPr>
                <w:rFonts w:ascii="宋体" w:hAnsi="宋体"/>
              </w:rPr>
              <w:t>勾连课文</w:t>
            </w:r>
          </w:p>
        </w:tc>
        <w:tc>
          <w:tcPr>
            <w:tcW w:w="2205"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710FD4" w:rsidRPr="00623FC3" w:rsidP="00623FC3">
            <w:pPr>
              <w:spacing w:line="360" w:lineRule="auto"/>
              <w:jc w:val="left"/>
              <w:textAlignment w:val="center"/>
            </w:pPr>
            <w:r w:rsidRPr="00623FC3">
              <w:rPr>
                <w:rFonts w:ascii="宋体" w:hAnsi="宋体"/>
                <w:em w:val="dot"/>
              </w:rPr>
              <w:t>是</w:t>
            </w:r>
            <w:r w:rsidRPr="00623FC3">
              <w:rPr>
                <w:rFonts w:ascii="宋体" w:hAnsi="宋体"/>
              </w:rPr>
              <w:t>焉得为大丈夫乎</w:t>
            </w:r>
          </w:p>
        </w:tc>
        <w:tc>
          <w:tcPr>
            <w:tcW w:w="198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710FD4" w:rsidRPr="00623FC3" w:rsidP="00623FC3">
            <w:pPr>
              <w:spacing w:line="360" w:lineRule="auto"/>
              <w:jc w:val="left"/>
              <w:textAlignment w:val="center"/>
            </w:pPr>
            <w:r w:rsidRPr="00623FC3">
              <w:rPr>
                <w:rFonts w:ascii="宋体" w:hAnsi="宋体"/>
              </w:rPr>
              <w:t>⑷</w:t>
            </w:r>
            <w:r w:rsidRPr="00623FC3">
              <w:rPr>
                <w:rFonts w:ascii="宋体" w:hAnsi="宋体"/>
              </w:rPr>
              <w:t>是：</w:t>
            </w:r>
            <w:r w:rsidRPr="00623FC3">
              <w:t>____</w:t>
            </w:r>
          </w:p>
        </w:tc>
      </w:tr>
    </w:tbl>
    <w:p w:rsidR="00710FD4" w:rsidRPr="00623FC3" w:rsidP="00623FC3">
      <w:pPr>
        <w:spacing w:line="360" w:lineRule="auto"/>
        <w:jc w:val="left"/>
        <w:textAlignment w:val="center"/>
      </w:pPr>
    </w:p>
    <w:p w:rsidR="00710FD4" w:rsidRPr="00623FC3" w:rsidP="00623FC3">
      <w:pPr>
        <w:spacing w:line="360" w:lineRule="auto"/>
        <w:jc w:val="left"/>
        <w:textAlignment w:val="center"/>
      </w:pPr>
      <w:r w:rsidRPr="00623FC3">
        <w:t xml:space="preserve">7. </w:t>
      </w:r>
      <w:r w:rsidRPr="00623FC3">
        <w:rPr>
          <w:rFonts w:ascii="宋体" w:hAnsi="宋体"/>
        </w:rPr>
        <w:t>下列各项中</w:t>
      </w:r>
      <w:r w:rsidRPr="00623FC3">
        <w:rPr>
          <w:rFonts w:ascii="宋体" w:hAnsi="宋体"/>
        </w:rPr>
        <w:t>“</w:t>
      </w:r>
      <w:r w:rsidRPr="00623FC3">
        <w:rPr>
          <w:rFonts w:ascii="宋体" w:hAnsi="宋体"/>
        </w:rPr>
        <w:t>之</w:t>
      </w:r>
      <w:r w:rsidRPr="00623FC3">
        <w:rPr>
          <w:rFonts w:ascii="宋体" w:hAnsi="宋体"/>
        </w:rPr>
        <w:t>”</w:t>
      </w:r>
      <w:r w:rsidRPr="00623FC3">
        <w:rPr>
          <w:rFonts w:ascii="宋体" w:hAnsi="宋体"/>
        </w:rPr>
        <w:t>的用法与例句相同的一项是（</w:t>
      </w:r>
      <w:r w:rsidRPr="00623FC3">
        <w:rPr>
          <w:rFonts w:ascii="宋体" w:hAnsi="宋体"/>
        </w:rPr>
        <w:t xml:space="preserve">   </w:t>
      </w:r>
      <w:r w:rsidRPr="00623FC3">
        <w:rPr>
          <w:rFonts w:ascii="宋体" w:hAnsi="宋体"/>
        </w:rPr>
        <w:t>）</w:t>
      </w:r>
    </w:p>
    <w:p w:rsidR="00710FD4" w:rsidRPr="00623FC3" w:rsidP="00623FC3">
      <w:pPr>
        <w:spacing w:line="360" w:lineRule="auto"/>
        <w:jc w:val="left"/>
        <w:textAlignment w:val="center"/>
      </w:pPr>
      <w:r w:rsidRPr="00623FC3">
        <w:rPr>
          <w:rFonts w:ascii="宋体" w:hAnsi="宋体"/>
        </w:rPr>
        <w:t>例句：匈奴捕者骑数百追之</w:t>
      </w:r>
    </w:p>
    <w:p w:rsidR="00710FD4" w:rsidRPr="00623FC3" w:rsidP="00623FC3">
      <w:pPr>
        <w:spacing w:line="360" w:lineRule="auto"/>
        <w:jc w:val="left"/>
        <w:textAlignment w:val="center"/>
      </w:pPr>
      <w:r w:rsidRPr="00623FC3">
        <w:t>A</w:t>
      </w:r>
      <w:r w:rsidRPr="00623FC3">
        <w:rPr>
          <w:rFonts w:ascii="宋体" w:hAnsi="宋体"/>
        </w:rPr>
        <w:t>甚矣，汝之不惠《愚公移山》</w:t>
      </w:r>
    </w:p>
    <w:p w:rsidR="00710FD4" w:rsidRPr="00623FC3" w:rsidP="00623FC3">
      <w:pPr>
        <w:spacing w:line="360" w:lineRule="auto"/>
        <w:jc w:val="left"/>
        <w:textAlignment w:val="center"/>
      </w:pPr>
      <w:r w:rsidRPr="00623FC3">
        <w:t xml:space="preserve">B. </w:t>
      </w:r>
      <w:r w:rsidRPr="00623FC3">
        <w:rPr>
          <w:rFonts w:ascii="宋体" w:hAnsi="宋体"/>
        </w:rPr>
        <w:t>已而之细柳军</w:t>
      </w:r>
      <w:r w:rsidRPr="00623FC3">
        <w:rPr>
          <w:rFonts w:ascii="宋体" w:hAnsi="宋体"/>
        </w:rPr>
        <w:t xml:space="preserve"> </w:t>
      </w:r>
      <w:r w:rsidRPr="00623FC3">
        <w:rPr>
          <w:rFonts w:ascii="宋体" w:hAnsi="宋体"/>
        </w:rPr>
        <w:t>《周亚夫军细柳》</w:t>
      </w:r>
    </w:p>
    <w:p w:rsidR="00710FD4" w:rsidRPr="00623FC3" w:rsidP="00623FC3">
      <w:pPr>
        <w:spacing w:line="360" w:lineRule="auto"/>
        <w:jc w:val="left"/>
        <w:textAlignment w:val="center"/>
      </w:pPr>
      <w:r w:rsidRPr="00623FC3">
        <w:t xml:space="preserve">C. </w:t>
      </w:r>
      <w:r w:rsidRPr="00623FC3">
        <w:rPr>
          <w:rFonts w:ascii="宋体" w:hAnsi="宋体"/>
        </w:rPr>
        <w:t>山川之美，古来共谈《答谢中书书》</w:t>
      </w:r>
    </w:p>
    <w:p w:rsidR="00710FD4" w:rsidRPr="00623FC3" w:rsidP="00623FC3">
      <w:pPr>
        <w:spacing w:line="360" w:lineRule="auto"/>
        <w:jc w:val="left"/>
        <w:textAlignment w:val="center"/>
      </w:pPr>
      <w:r w:rsidRPr="00623FC3">
        <w:t xml:space="preserve">D. </w:t>
      </w:r>
      <w:r w:rsidRPr="00623FC3">
        <w:rPr>
          <w:rFonts w:ascii="宋体" w:hAnsi="宋体"/>
        </w:rPr>
        <w:t>亲戚畔之《得道多助，失道寡助》</w:t>
      </w:r>
    </w:p>
    <w:p w:rsidR="00710FD4" w:rsidRPr="00623FC3" w:rsidP="00623FC3">
      <w:pPr>
        <w:spacing w:line="360" w:lineRule="auto"/>
        <w:jc w:val="left"/>
        <w:textAlignment w:val="center"/>
      </w:pPr>
      <w:r w:rsidRPr="00623FC3">
        <w:t xml:space="preserve">8. </w:t>
      </w:r>
      <w:r w:rsidRPr="00623FC3">
        <w:rPr>
          <w:rFonts w:ascii="宋体" w:hAnsi="宋体"/>
        </w:rPr>
        <w:t>用</w:t>
      </w:r>
      <w:r w:rsidRPr="00623FC3">
        <w:rPr>
          <w:rFonts w:ascii="宋体" w:hAnsi="宋体"/>
        </w:rPr>
        <w:t>“/”</w:t>
      </w:r>
      <w:r w:rsidRPr="00623FC3">
        <w:rPr>
          <w:rFonts w:ascii="宋体" w:hAnsi="宋体"/>
        </w:rPr>
        <w:t>给文中画线句子断句。（限断</w:t>
      </w:r>
      <w:r w:rsidRPr="00623FC3">
        <w:rPr>
          <w:rFonts w:ascii="宋体" w:hAnsi="宋体"/>
        </w:rPr>
        <w:t>2</w:t>
      </w:r>
      <w:r w:rsidRPr="00623FC3">
        <w:rPr>
          <w:rFonts w:ascii="宋体" w:hAnsi="宋体"/>
        </w:rPr>
        <w:t>处）</w:t>
      </w:r>
    </w:p>
    <w:p w:rsidR="00710FD4" w:rsidRPr="00623FC3" w:rsidP="00623FC3">
      <w:pPr>
        <w:spacing w:line="360" w:lineRule="auto"/>
        <w:jc w:val="left"/>
        <w:textAlignment w:val="center"/>
      </w:pPr>
      <w:r w:rsidRPr="00623FC3">
        <w:rPr>
          <w:rFonts w:ascii="宋体" w:hAnsi="宋体"/>
        </w:rPr>
        <w:t>其</w:t>
      </w:r>
      <w:r w:rsidRPr="00623FC3">
        <w:rPr>
          <w:rFonts w:ascii="宋体" w:hAnsi="宋体"/>
        </w:rPr>
        <w:t xml:space="preserve"> </w:t>
      </w:r>
      <w:r w:rsidRPr="00623FC3">
        <w:rPr>
          <w:rFonts w:ascii="宋体" w:hAnsi="宋体"/>
        </w:rPr>
        <w:t>后</w:t>
      </w:r>
      <w:r w:rsidRPr="00623FC3">
        <w:rPr>
          <w:rFonts w:ascii="宋体" w:hAnsi="宋体"/>
        </w:rPr>
        <w:t xml:space="preserve"> </w:t>
      </w:r>
      <w:r w:rsidRPr="00623FC3">
        <w:rPr>
          <w:rFonts w:ascii="宋体" w:hAnsi="宋体"/>
        </w:rPr>
        <w:t>四</w:t>
      </w:r>
      <w:r w:rsidRPr="00623FC3">
        <w:rPr>
          <w:rFonts w:ascii="宋体" w:hAnsi="宋体"/>
        </w:rPr>
        <w:t xml:space="preserve"> </w:t>
      </w:r>
      <w:r w:rsidRPr="00623FC3">
        <w:rPr>
          <w:rFonts w:ascii="宋体" w:hAnsi="宋体"/>
        </w:rPr>
        <w:t>岁</w:t>
      </w:r>
      <w:r w:rsidRPr="00623FC3">
        <w:rPr>
          <w:rFonts w:ascii="宋体" w:hAnsi="宋体"/>
        </w:rPr>
        <w:t xml:space="preserve"> </w:t>
      </w:r>
      <w:r w:rsidRPr="00623FC3">
        <w:rPr>
          <w:rFonts w:ascii="宋体" w:hAnsi="宋体"/>
        </w:rPr>
        <w:t>广</w:t>
      </w:r>
      <w:r w:rsidRPr="00623FC3">
        <w:rPr>
          <w:rFonts w:ascii="宋体" w:hAnsi="宋体"/>
        </w:rPr>
        <w:t xml:space="preserve"> </w:t>
      </w:r>
      <w:r w:rsidRPr="00623FC3">
        <w:rPr>
          <w:rFonts w:ascii="宋体" w:hAnsi="宋体"/>
        </w:rPr>
        <w:t>以</w:t>
      </w:r>
      <w:r w:rsidRPr="00623FC3">
        <w:rPr>
          <w:rFonts w:ascii="宋体" w:hAnsi="宋体"/>
        </w:rPr>
        <w:t xml:space="preserve"> </w:t>
      </w:r>
      <w:r w:rsidRPr="00623FC3">
        <w:rPr>
          <w:rFonts w:ascii="宋体" w:hAnsi="宋体"/>
        </w:rPr>
        <w:t>卫</w:t>
      </w:r>
      <w:r w:rsidRPr="00623FC3">
        <w:rPr>
          <w:rFonts w:ascii="宋体" w:hAnsi="宋体"/>
        </w:rPr>
        <w:t xml:space="preserve"> </w:t>
      </w:r>
      <w:r w:rsidRPr="00623FC3">
        <w:rPr>
          <w:rFonts w:ascii="宋体" w:hAnsi="宋体"/>
        </w:rPr>
        <w:t>尉</w:t>
      </w:r>
      <w:r w:rsidRPr="00623FC3">
        <w:rPr>
          <w:rFonts w:ascii="宋体" w:hAnsi="宋体"/>
        </w:rPr>
        <w:t xml:space="preserve"> </w:t>
      </w:r>
      <w:r w:rsidRPr="00623FC3">
        <w:rPr>
          <w:rFonts w:ascii="宋体" w:hAnsi="宋体"/>
        </w:rPr>
        <w:t>为</w:t>
      </w:r>
      <w:r w:rsidRPr="00623FC3">
        <w:rPr>
          <w:rFonts w:ascii="宋体" w:hAnsi="宋体"/>
        </w:rPr>
        <w:t xml:space="preserve"> </w:t>
      </w:r>
      <w:r w:rsidRPr="00623FC3">
        <w:rPr>
          <w:rFonts w:ascii="宋体" w:hAnsi="宋体"/>
        </w:rPr>
        <w:t>将</w:t>
      </w:r>
      <w:r w:rsidRPr="00623FC3">
        <w:rPr>
          <w:rFonts w:ascii="宋体" w:hAnsi="宋体"/>
        </w:rPr>
        <w:t xml:space="preserve"> </w:t>
      </w:r>
      <w:r w:rsidRPr="00623FC3">
        <w:rPr>
          <w:rFonts w:ascii="宋体" w:hAnsi="宋体"/>
        </w:rPr>
        <w:t>军</w:t>
      </w:r>
      <w:r w:rsidRPr="00623FC3">
        <w:rPr>
          <w:rFonts w:ascii="宋体" w:hAnsi="宋体"/>
        </w:rPr>
        <w:t xml:space="preserve"> </w:t>
      </w:r>
      <w:r w:rsidRPr="00623FC3">
        <w:rPr>
          <w:rFonts w:ascii="宋体" w:hAnsi="宋体"/>
        </w:rPr>
        <w:t>出</w:t>
      </w:r>
      <w:r w:rsidRPr="00623FC3">
        <w:rPr>
          <w:rFonts w:ascii="宋体" w:hAnsi="宋体"/>
        </w:rPr>
        <w:t xml:space="preserve"> </w:t>
      </w:r>
      <w:r w:rsidRPr="00623FC3">
        <w:rPr>
          <w:rFonts w:ascii="宋体" w:hAnsi="宋体"/>
        </w:rPr>
        <w:t>雁</w:t>
      </w:r>
      <w:r w:rsidRPr="00623FC3">
        <w:rPr>
          <w:rFonts w:ascii="宋体" w:hAnsi="宋体"/>
        </w:rPr>
        <w:t xml:space="preserve"> </w:t>
      </w:r>
      <w:r w:rsidRPr="00623FC3">
        <w:rPr>
          <w:rFonts w:ascii="宋体" w:hAnsi="宋体"/>
        </w:rPr>
        <w:t>门</w:t>
      </w:r>
      <w:r w:rsidRPr="00623FC3">
        <w:rPr>
          <w:rFonts w:ascii="宋体" w:hAnsi="宋体"/>
        </w:rPr>
        <w:t xml:space="preserve"> </w:t>
      </w:r>
      <w:r w:rsidRPr="00623FC3">
        <w:rPr>
          <w:rFonts w:ascii="宋体" w:hAnsi="宋体"/>
        </w:rPr>
        <w:t>击</w:t>
      </w:r>
      <w:r w:rsidRPr="00623FC3">
        <w:rPr>
          <w:rFonts w:ascii="宋体" w:hAnsi="宋体"/>
        </w:rPr>
        <w:t xml:space="preserve"> </w:t>
      </w:r>
      <w:r w:rsidRPr="00623FC3">
        <w:rPr>
          <w:rFonts w:ascii="宋体" w:hAnsi="宋体"/>
        </w:rPr>
        <w:t>匈</w:t>
      </w:r>
      <w:r w:rsidRPr="00623FC3">
        <w:rPr>
          <w:rFonts w:ascii="宋体" w:hAnsi="宋体"/>
        </w:rPr>
        <w:t xml:space="preserve"> </w:t>
      </w:r>
      <w:r w:rsidRPr="00623FC3">
        <w:rPr>
          <w:rFonts w:ascii="宋体" w:hAnsi="宋体"/>
        </w:rPr>
        <w:t>奴</w:t>
      </w:r>
    </w:p>
    <w:p w:rsidR="00710FD4" w:rsidRPr="00623FC3" w:rsidP="00623FC3">
      <w:pPr>
        <w:spacing w:line="360" w:lineRule="auto"/>
        <w:jc w:val="left"/>
        <w:textAlignment w:val="center"/>
      </w:pPr>
      <w:r w:rsidRPr="00623FC3">
        <w:t xml:space="preserve">9. </w:t>
      </w:r>
      <w:r w:rsidRPr="00623FC3">
        <w:rPr>
          <w:rFonts w:ascii="宋体" w:hAnsi="宋体"/>
        </w:rPr>
        <w:t>用现代汉语写出下面句子的意思。</w:t>
      </w:r>
    </w:p>
    <w:p w:rsidR="00710FD4" w:rsidRPr="00623FC3" w:rsidP="00623FC3">
      <w:pPr>
        <w:spacing w:line="360" w:lineRule="auto"/>
        <w:jc w:val="left"/>
        <w:textAlignment w:val="center"/>
      </w:pPr>
      <w:r w:rsidRPr="00623FC3">
        <w:rPr>
          <w:rFonts w:ascii="宋体" w:hAnsi="宋体"/>
        </w:rPr>
        <w:t>⑴</w:t>
      </w:r>
      <w:r w:rsidRPr="00623FC3">
        <w:rPr>
          <w:rFonts w:ascii="宋体" w:hAnsi="宋体"/>
        </w:rPr>
        <w:t>广数自请行，天子以为老，弗许。</w:t>
      </w:r>
    </w:p>
    <w:p w:rsidR="00710FD4" w:rsidRPr="00623FC3" w:rsidP="00623FC3">
      <w:pPr>
        <w:spacing w:line="360" w:lineRule="auto"/>
        <w:jc w:val="left"/>
        <w:textAlignment w:val="center"/>
      </w:pPr>
      <w:r w:rsidRPr="00623FC3">
        <w:rPr>
          <w:rFonts w:ascii="宋体" w:hAnsi="宋体"/>
        </w:rPr>
        <w:t>⑵</w:t>
      </w:r>
      <w:r w:rsidRPr="00623FC3">
        <w:rPr>
          <w:rFonts w:ascii="宋体" w:hAnsi="宋体"/>
        </w:rPr>
        <w:t>故君子有不战，战必胜矣。</w:t>
      </w:r>
    </w:p>
    <w:p w:rsidR="00710FD4" w:rsidRPr="00623FC3" w:rsidP="00623FC3">
      <w:pPr>
        <w:spacing w:line="360" w:lineRule="auto"/>
        <w:jc w:val="left"/>
        <w:textAlignment w:val="center"/>
      </w:pPr>
      <w:r w:rsidRPr="00623FC3">
        <w:t xml:space="preserve">10. </w:t>
      </w:r>
      <w:r w:rsidRPr="00623FC3">
        <w:rPr>
          <w:rFonts w:ascii="宋体" w:hAnsi="宋体"/>
        </w:rPr>
        <w:t>小语发现王昌龄的【评】可以用【传】中的</w:t>
      </w:r>
      <w:r w:rsidRPr="00623FC3">
        <w:rPr>
          <w:rFonts w:ascii="宋体" w:hAnsi="宋体"/>
        </w:rPr>
        <w:t>“</w:t>
      </w:r>
      <w:r w:rsidRPr="00623FC3">
        <w:t>_____________</w:t>
      </w:r>
      <w:r w:rsidRPr="00623FC3">
        <w:rPr>
          <w:rFonts w:ascii="宋体" w:hAnsi="宋体"/>
        </w:rPr>
        <w:t>”</w:t>
      </w:r>
      <w:r w:rsidRPr="00623FC3">
        <w:rPr>
          <w:rFonts w:ascii="宋体" w:hAnsi="宋体"/>
        </w:rPr>
        <w:t>（填原文）内容进行印证。</w:t>
      </w:r>
    </w:p>
    <w:p w:rsidR="00710FD4" w:rsidRPr="00623FC3" w:rsidP="00623FC3">
      <w:pPr>
        <w:spacing w:line="360" w:lineRule="auto"/>
        <w:jc w:val="left"/>
        <w:textAlignment w:val="center"/>
        <w:sectPr w:rsidSect="00C321EB">
          <w:type w:val="nextPage"/>
          <w:pgSz w:w="11906" w:h="16838"/>
          <w:pgMar w:top="910" w:right="1080" w:bottom="1440" w:left="1080" w:header="152" w:footer="0" w:gutter="0"/>
          <w:pgNumType w:start="6"/>
          <w:cols w:space="720"/>
          <w:titlePg w:val="0"/>
          <w:docGrid w:type="lines" w:linePitch="312"/>
        </w:sectPr>
      </w:pPr>
      <w:r w:rsidRPr="00623FC3">
        <w:t xml:space="preserve">11. </w:t>
      </w:r>
      <w:r w:rsidRPr="00623FC3">
        <w:rPr>
          <w:rFonts w:ascii="宋体" w:hAnsi="宋体"/>
        </w:rPr>
        <w:t>辛弃疾，人称</w:t>
      </w:r>
      <w:r w:rsidRPr="00623FC3">
        <w:rPr>
          <w:rFonts w:ascii="宋体" w:hAnsi="宋体"/>
        </w:rPr>
        <w:t>“</w:t>
      </w:r>
      <w:r w:rsidRPr="00623FC3">
        <w:rPr>
          <w:rFonts w:ascii="宋体" w:hAnsi="宋体"/>
        </w:rPr>
        <w:t>词中之龙</w:t>
      </w:r>
      <w:r w:rsidRPr="00623FC3">
        <w:rPr>
          <w:rFonts w:ascii="宋体" w:hAnsi="宋体"/>
        </w:rPr>
        <w:t>”</w:t>
      </w:r>
      <w:r w:rsidRPr="00623FC3">
        <w:rPr>
          <w:rFonts w:ascii="宋体" w:hAnsi="宋体"/>
        </w:rPr>
        <w:t>。他擅以文为词，其词艺术风格多样。《卜算子</w:t>
      </w:r>
      <w:r w:rsidRPr="00623FC3">
        <w:rPr>
          <w:rFonts w:ascii="宋体" w:hAnsi="宋体"/>
        </w:rPr>
        <w:t>·</w:t>
      </w:r>
      <w:r w:rsidRPr="00623FC3">
        <w:rPr>
          <w:rFonts w:ascii="宋体" w:hAnsi="宋体"/>
        </w:rPr>
        <w:t>漫兴》一词，上阕运用</w:t>
      </w:r>
      <w:r w:rsidRPr="00623FC3">
        <w:t>______</w:t>
      </w:r>
      <w:r w:rsidRPr="00623FC3">
        <w:rPr>
          <w:rFonts w:ascii="宋体" w:hAnsi="宋体"/>
        </w:rPr>
        <w:t>的手法，写李广和李蔡的典故，表面上为李广鸣不平，实则表达了</w:t>
      </w:r>
      <w:r w:rsidRPr="00623FC3">
        <w:t>_________</w:t>
      </w:r>
      <w:r w:rsidRPr="00623FC3">
        <w:rPr>
          <w:rFonts w:ascii="宋体" w:hAnsi="宋体"/>
        </w:rPr>
        <w:t>。下阕</w:t>
      </w:r>
      <w:r w:rsidRPr="00623FC3">
        <w:rPr>
          <w:rFonts w:ascii="宋体" w:hAnsi="宋体"/>
        </w:rPr>
        <w:t>“</w:t>
      </w:r>
      <w:r w:rsidRPr="00623FC3">
        <w:rPr>
          <w:rFonts w:ascii="宋体" w:hAnsi="宋体"/>
        </w:rPr>
        <w:t>万一朝家举力田，舍</w:t>
      </w:r>
    </w:p>
    <w:p w:rsidR="00710FD4" w:rsidRPr="00623FC3" w:rsidP="00623FC3">
      <w:pPr>
        <w:spacing w:line="360" w:lineRule="auto"/>
        <w:jc w:val="left"/>
        <w:textAlignment w:val="center"/>
      </w:pPr>
      <w:r w:rsidRPr="00623FC3">
        <w:rPr>
          <w:rFonts w:ascii="宋体" w:hAnsi="宋体"/>
        </w:rPr>
        <w:t>我其谁也</w:t>
      </w:r>
      <w:r w:rsidRPr="00623FC3">
        <w:rPr>
          <w:rFonts w:ascii="宋体" w:hAnsi="宋体"/>
        </w:rPr>
        <w:t>”</w:t>
      </w:r>
      <w:r w:rsidRPr="00623FC3">
        <w:rPr>
          <w:rFonts w:ascii="宋体" w:hAnsi="宋体"/>
        </w:rPr>
        <w:t>一句，是词人的</w:t>
      </w:r>
      <w:r w:rsidRPr="00623FC3">
        <w:t>______</w:t>
      </w:r>
      <w:r w:rsidRPr="00623FC3">
        <w:rPr>
          <w:rFonts w:ascii="宋体" w:hAnsi="宋体"/>
        </w:rPr>
        <w:t>，一心抗敌的志士，沦落为除草浇地的乡农，词人借此调侃自己，抒发</w:t>
      </w:r>
      <w:r w:rsidRPr="00623FC3">
        <w:t>___________</w:t>
      </w:r>
      <w:r w:rsidRPr="00623FC3">
        <w:rPr>
          <w:rFonts w:ascii="宋体" w:hAnsi="宋体"/>
        </w:rPr>
        <w:t>的感慨。</w:t>
      </w:r>
    </w:p>
    <w:p w:rsidR="00710FD4" w:rsidRPr="00623FC3" w:rsidP="00623FC3">
      <w:pPr>
        <w:spacing w:line="360" w:lineRule="auto"/>
        <w:jc w:val="left"/>
        <w:textAlignment w:val="center"/>
      </w:pPr>
      <w:r w:rsidRPr="00623FC3">
        <w:t xml:space="preserve">12. </w:t>
      </w:r>
      <w:r w:rsidRPr="00623FC3">
        <w:rPr>
          <w:rFonts w:ascii="宋体" w:hAnsi="宋体"/>
        </w:rPr>
        <w:t>联读三则材料后，小文对李广有了更深入的了解，他想用下面两句话来评价李广，你认为哪一句最合适？请结合【词】和【传】的相关内容阐述理由。</w:t>
      </w:r>
    </w:p>
    <w:p w:rsidR="00710FD4" w:rsidRPr="00623FC3" w:rsidP="00623FC3">
      <w:pPr>
        <w:spacing w:line="360" w:lineRule="auto"/>
        <w:jc w:val="left"/>
        <w:textAlignment w:val="center"/>
      </w:pPr>
      <w:r w:rsidRPr="00623FC3">
        <w:rPr>
          <w:rFonts w:eastAsia="Times New Roman" w:cs="Times New Roman"/>
        </w:rPr>
        <w:t>A</w:t>
      </w:r>
      <w:r w:rsidRPr="00623FC3">
        <w:rPr>
          <w:rFonts w:ascii="宋体" w:hAnsi="宋体"/>
        </w:rPr>
        <w:t>嗟乎，此真将军矣。</w:t>
      </w:r>
    </w:p>
    <w:p w:rsidR="00710FD4" w:rsidRPr="00623FC3" w:rsidP="00623FC3">
      <w:pPr>
        <w:spacing w:line="360" w:lineRule="auto"/>
        <w:jc w:val="left"/>
        <w:textAlignment w:val="center"/>
      </w:pPr>
      <w:r w:rsidRPr="00623FC3">
        <w:rPr>
          <w:rFonts w:eastAsia="Times New Roman" w:cs="Times New Roman"/>
        </w:rPr>
        <w:t>B</w:t>
      </w:r>
      <w:r w:rsidRPr="00623FC3">
        <w:rPr>
          <w:rFonts w:ascii="宋体" w:hAnsi="宋体"/>
        </w:rPr>
        <w:t>富贵不能淫，贫</w:t>
      </w:r>
      <w:r w:rsidRPr="00623FC3">
        <w:rPr>
          <w:rFonts w:ascii="宋体" w:hAnsi="宋体"/>
        </w:rPr>
        <w:t>贱不能移，威武不能屈。</w:t>
      </w:r>
    </w:p>
    <w:p w:rsidR="00710FD4" w:rsidRPr="00623FC3" w:rsidP="00623FC3">
      <w:pPr>
        <w:spacing w:line="360" w:lineRule="auto"/>
        <w:textAlignment w:val="center"/>
      </w:pPr>
      <w:r w:rsidRPr="00623FC3">
        <w:t>【答案】</w:t>
      </w:r>
      <w:r w:rsidRPr="00623FC3">
        <w:t xml:space="preserve">6.     ①. </w:t>
      </w:r>
      <w:r w:rsidRPr="00623FC3">
        <w:rPr>
          <w:rFonts w:ascii="宋体" w:hAnsi="宋体"/>
        </w:rPr>
        <w:t>向来、一向。</w:t>
      </w:r>
      <w:r w:rsidRPr="00623FC3">
        <w:t xml:space="preserve">    ②. </w:t>
      </w:r>
      <w:r w:rsidRPr="00623FC3">
        <w:rPr>
          <w:rFonts w:ascii="宋体" w:hAnsi="宋体"/>
        </w:rPr>
        <w:t>⑤</w:t>
      </w:r>
      <w:r w:rsidRPr="00623FC3">
        <w:t xml:space="preserve">    ③. </w:t>
      </w:r>
      <w:r w:rsidRPr="00623FC3">
        <w:rPr>
          <w:rFonts w:ascii="宋体" w:hAnsi="宋体"/>
        </w:rPr>
        <w:t>才。</w:t>
      </w:r>
      <w:r w:rsidRPr="00623FC3">
        <w:t xml:space="preserve">    ④. </w:t>
      </w:r>
      <w:r w:rsidRPr="00623FC3">
        <w:rPr>
          <w:rFonts w:ascii="宋体" w:hAnsi="宋体"/>
        </w:rPr>
        <w:t>这</w:t>
      </w:r>
      <w:r w:rsidRPr="00623FC3">
        <w:t>7. D</w:t>
      </w:r>
    </w:p>
    <w:p w:rsidR="00710FD4" w:rsidRPr="00623FC3" w:rsidP="00623FC3">
      <w:pPr>
        <w:spacing w:line="360" w:lineRule="auto"/>
        <w:textAlignment w:val="center"/>
      </w:pPr>
      <w:r w:rsidRPr="00623FC3">
        <w:t xml:space="preserve">8. </w:t>
      </w:r>
      <w:r w:rsidRPr="00623FC3">
        <w:rPr>
          <w:rFonts w:ascii="宋体" w:hAnsi="宋体"/>
        </w:rPr>
        <w:t>其后四岁</w:t>
      </w:r>
      <w:r w:rsidRPr="00623FC3">
        <w:rPr>
          <w:rFonts w:ascii="宋体" w:hAnsi="宋体"/>
        </w:rPr>
        <w:t>/</w:t>
      </w:r>
      <w:r w:rsidRPr="00623FC3">
        <w:rPr>
          <w:rFonts w:ascii="宋体" w:hAnsi="宋体"/>
        </w:rPr>
        <w:t>广以卫尉为将军</w:t>
      </w:r>
      <w:r w:rsidRPr="00623FC3">
        <w:rPr>
          <w:rFonts w:ascii="宋体" w:hAnsi="宋体"/>
        </w:rPr>
        <w:t>/</w:t>
      </w:r>
      <w:r w:rsidRPr="00623FC3">
        <w:rPr>
          <w:rFonts w:ascii="宋体" w:hAnsi="宋体"/>
        </w:rPr>
        <w:t>出雁门击匈奴</w:t>
      </w:r>
    </w:p>
    <w:p w:rsidR="00710FD4" w:rsidRPr="00623FC3" w:rsidP="00623FC3">
      <w:pPr>
        <w:spacing w:line="360" w:lineRule="auto"/>
        <w:textAlignment w:val="center"/>
      </w:pPr>
      <w:r w:rsidRPr="00623FC3">
        <w:t xml:space="preserve">9. </w:t>
      </w:r>
      <w:r w:rsidRPr="00623FC3">
        <w:rPr>
          <w:rFonts w:ascii="宋体" w:hAnsi="宋体"/>
        </w:rPr>
        <w:t>（</w:t>
      </w:r>
      <w:r w:rsidRPr="00623FC3">
        <w:rPr>
          <w:rFonts w:ascii="宋体" w:hAnsi="宋体"/>
        </w:rPr>
        <w:t>1</w:t>
      </w:r>
      <w:r w:rsidRPr="00623FC3">
        <w:rPr>
          <w:rFonts w:ascii="宋体" w:hAnsi="宋体"/>
        </w:rPr>
        <w:t>）李广屡次亲自请求随行，天子认为他已年老，没有答应。</w:t>
      </w:r>
    </w:p>
    <w:p w:rsidR="00710FD4" w:rsidRPr="00623FC3" w:rsidP="00623FC3">
      <w:pPr>
        <w:spacing w:line="360" w:lineRule="auto"/>
        <w:textAlignment w:val="center"/>
      </w:pPr>
      <w:r w:rsidRPr="00623FC3">
        <w:rPr>
          <w:rFonts w:ascii="宋体" w:hAnsi="宋体"/>
        </w:rPr>
        <w:t>（</w:t>
      </w:r>
      <w:r w:rsidRPr="00623FC3">
        <w:rPr>
          <w:rFonts w:ascii="宋体" w:hAnsi="宋体"/>
        </w:rPr>
        <w:t>2</w:t>
      </w:r>
      <w:r w:rsidRPr="00623FC3">
        <w:rPr>
          <w:rFonts w:ascii="宋体" w:hAnsi="宋体"/>
        </w:rPr>
        <w:t>）所以能行仁政的君主不战则已，战就一定能胜利。</w:t>
      </w:r>
    </w:p>
    <w:p w:rsidR="00710FD4" w:rsidRPr="00623FC3" w:rsidP="00623FC3">
      <w:pPr>
        <w:spacing w:line="360" w:lineRule="auto"/>
        <w:textAlignment w:val="center"/>
      </w:pPr>
      <w:r w:rsidRPr="00623FC3">
        <w:t xml:space="preserve">10. </w:t>
      </w:r>
      <w:r w:rsidRPr="00623FC3">
        <w:rPr>
          <w:rFonts w:ascii="宋体" w:hAnsi="宋体"/>
        </w:rPr>
        <w:t>用善骑射，杀首虏多</w:t>
      </w:r>
    </w:p>
    <w:p w:rsidR="00710FD4" w:rsidRPr="00623FC3" w:rsidP="00623FC3">
      <w:pPr>
        <w:spacing w:line="360" w:lineRule="auto"/>
        <w:textAlignment w:val="center"/>
      </w:pPr>
      <w:r w:rsidRPr="00623FC3">
        <w:t xml:space="preserve">11.     ①. </w:t>
      </w:r>
      <w:r w:rsidRPr="00623FC3">
        <w:rPr>
          <w:rFonts w:ascii="宋体" w:hAnsi="宋体"/>
        </w:rPr>
        <w:t>对比</w:t>
      </w:r>
      <w:r w:rsidRPr="00623FC3">
        <w:rPr>
          <w:rFonts w:ascii="宋体" w:hAnsi="宋体"/>
        </w:rPr>
        <w:t>/</w:t>
      </w:r>
      <w:r w:rsidRPr="00623FC3">
        <w:rPr>
          <w:rFonts w:ascii="宋体" w:hAnsi="宋体"/>
        </w:rPr>
        <w:t>用典</w:t>
      </w:r>
      <w:r w:rsidRPr="00623FC3">
        <w:t xml:space="preserve">    ②. </w:t>
      </w:r>
      <w:r w:rsidRPr="00623FC3">
        <w:rPr>
          <w:rFonts w:ascii="宋体" w:hAnsi="宋体"/>
        </w:rPr>
        <w:t>对自己备受猜忌、屡遭贬谪的不满（或被小人算计罢官的愁闷或气愤）</w:t>
      </w:r>
      <w:r w:rsidRPr="00623FC3">
        <w:t xml:space="preserve">    ③. </w:t>
      </w:r>
      <w:r w:rsidRPr="00623FC3">
        <w:rPr>
          <w:rFonts w:ascii="宋体" w:hAnsi="宋体"/>
        </w:rPr>
        <w:t>自嘲</w:t>
      </w:r>
      <w:r w:rsidRPr="00623FC3">
        <w:t xml:space="preserve">    ④. </w:t>
      </w:r>
      <w:r w:rsidRPr="00623FC3">
        <w:rPr>
          <w:rFonts w:ascii="宋体" w:hAnsi="宋体"/>
        </w:rPr>
        <w:t>怀才不遇、理想不得实现的愤懑之情（壮志难酬、报国无门亦可）。</w:t>
      </w:r>
    </w:p>
    <w:p w:rsidR="00710FD4" w:rsidRPr="00623FC3" w:rsidP="00623FC3">
      <w:pPr>
        <w:spacing w:line="360" w:lineRule="auto"/>
        <w:textAlignment w:val="center"/>
      </w:pPr>
      <w:r w:rsidRPr="00623FC3">
        <w:t xml:space="preserve">12. </w:t>
      </w:r>
      <w:r w:rsidRPr="00623FC3">
        <w:rPr>
          <w:rFonts w:ascii="宋体" w:hAnsi="宋体"/>
        </w:rPr>
        <w:t>示例一：我认为</w:t>
      </w:r>
      <w:r w:rsidRPr="00623FC3">
        <w:rPr>
          <w:rFonts w:eastAsia="Times New Roman" w:cs="Times New Roman"/>
        </w:rPr>
        <w:t>A</w:t>
      </w:r>
      <w:r w:rsidRPr="00623FC3">
        <w:rPr>
          <w:rFonts w:ascii="宋体" w:hAnsi="宋体"/>
        </w:rPr>
        <w:t>句最合适。理由：李广</w:t>
      </w:r>
      <w:r w:rsidRPr="00623FC3">
        <w:rPr>
          <w:rFonts w:ascii="宋体" w:hAnsi="宋体"/>
        </w:rPr>
        <w:t>“</w:t>
      </w:r>
      <w:r w:rsidRPr="00623FC3">
        <w:rPr>
          <w:rFonts w:ascii="宋体" w:hAnsi="宋体"/>
        </w:rPr>
        <w:t>用善骑射，杀首虏多</w:t>
      </w:r>
      <w:r w:rsidRPr="00623FC3">
        <w:rPr>
          <w:rFonts w:ascii="宋体" w:hAnsi="宋体"/>
        </w:rPr>
        <w:t>”</w:t>
      </w:r>
      <w:r w:rsidRPr="00623FC3">
        <w:rPr>
          <w:rFonts w:ascii="宋体" w:hAnsi="宋体"/>
        </w:rPr>
        <w:t>，武艺高强，战功赫赫，且在战场上，智勇双全，冷静逃脱敌人的抓捕。可见他是一位真将军。</w:t>
      </w:r>
    </w:p>
    <w:p w:rsidR="00710FD4" w:rsidRPr="00623FC3" w:rsidP="00623FC3">
      <w:pPr>
        <w:spacing w:line="360" w:lineRule="auto"/>
        <w:textAlignment w:val="center"/>
      </w:pPr>
      <w:r w:rsidRPr="00623FC3">
        <w:rPr>
          <w:rFonts w:ascii="宋体" w:hAnsi="宋体"/>
        </w:rPr>
        <w:t>示例二：我认为</w:t>
      </w:r>
      <w:r w:rsidRPr="00623FC3">
        <w:rPr>
          <w:rFonts w:eastAsia="Times New Roman" w:cs="Times New Roman"/>
        </w:rPr>
        <w:t>B</w:t>
      </w:r>
      <w:r w:rsidRPr="00623FC3">
        <w:rPr>
          <w:rFonts w:ascii="宋体" w:hAnsi="宋体"/>
        </w:rPr>
        <w:t>句最合适。理由：李广伤重被捕时，没有屈服投降，而是假死，伺机逃脱。匈奴的追捕者用几百骑兵来追捕他，他一边骑马一边射杀追赶他的骑兵。这正体现了孟子的</w:t>
      </w:r>
      <w:r w:rsidRPr="00623FC3">
        <w:rPr>
          <w:rFonts w:ascii="宋体" w:hAnsi="宋体"/>
        </w:rPr>
        <w:t>“</w:t>
      </w:r>
      <w:r w:rsidRPr="00623FC3">
        <w:rPr>
          <w:rFonts w:ascii="宋体" w:hAnsi="宋体"/>
        </w:rPr>
        <w:t>富贵不能淫，贫贱不能移，威武不能屈</w:t>
      </w:r>
      <w:r w:rsidRPr="00623FC3">
        <w:rPr>
          <w:rFonts w:ascii="宋体" w:hAnsi="宋体"/>
        </w:rPr>
        <w:t>”</w:t>
      </w:r>
      <w:r w:rsidRPr="00623FC3">
        <w:rPr>
          <w:rFonts w:ascii="宋体" w:hAnsi="宋体"/>
        </w:rPr>
        <w:t>的精神。</w:t>
      </w:r>
    </w:p>
    <w:p w:rsidR="00710FD4" w:rsidRPr="00623FC3" w:rsidP="00623FC3">
      <w:pPr>
        <w:spacing w:line="360" w:lineRule="auto"/>
        <w:textAlignment w:val="center"/>
      </w:pPr>
      <w:r w:rsidRPr="00623FC3">
        <w:t>【解析】</w:t>
      </w:r>
    </w:p>
    <w:p w:rsidR="00710FD4" w:rsidRPr="00623FC3" w:rsidP="00623FC3">
      <w:pPr>
        <w:spacing w:line="360" w:lineRule="auto"/>
        <w:textAlignment w:val="center"/>
      </w:pPr>
      <w:r w:rsidRPr="00623FC3">
        <w:t>【</w:t>
      </w:r>
      <w:r w:rsidRPr="00623FC3">
        <w:t>6</w:t>
      </w:r>
      <w:r w:rsidRPr="00623FC3">
        <w:t>题</w:t>
      </w:r>
      <w:r w:rsidRPr="00623FC3">
        <w:t>】</w:t>
      </w:r>
    </w:p>
    <w:p w:rsidR="00710FD4" w:rsidRPr="00623FC3" w:rsidP="00623FC3">
      <w:pPr>
        <w:spacing w:line="360" w:lineRule="auto"/>
        <w:jc w:val="left"/>
        <w:textAlignment w:val="center"/>
      </w:pPr>
      <w:r w:rsidRPr="00623FC3">
        <w:rPr>
          <w:rFonts w:ascii="宋体" w:hAnsi="宋体"/>
        </w:rPr>
        <w:t>本题考查文言词语在文中的含义。解释词语要注意理解文言词语在具体语</w:t>
      </w:r>
      <w:r w:rsidRPr="00623FC3">
        <w:rPr>
          <w:rFonts w:ascii="宋体" w:hAnsi="宋体"/>
        </w:rPr>
        <w:t>境中的用法，如通假字、词类活用、古今异义等现象。</w:t>
      </w:r>
    </w:p>
    <w:p w:rsidR="00710FD4" w:rsidRPr="00623FC3" w:rsidP="00623FC3">
      <w:pPr>
        <w:spacing w:line="360" w:lineRule="auto"/>
        <w:jc w:val="left"/>
        <w:textAlignment w:val="center"/>
      </w:pPr>
      <w:r w:rsidRPr="00623FC3">
        <w:rPr>
          <w:rFonts w:ascii="宋体" w:hAnsi="宋体"/>
        </w:rPr>
        <w:t>（</w:t>
      </w:r>
      <w:r w:rsidRPr="00623FC3">
        <w:rPr>
          <w:rFonts w:ascii="宋体" w:hAnsi="宋体"/>
        </w:rPr>
        <w:t>1</w:t>
      </w:r>
      <w:r w:rsidRPr="00623FC3">
        <w:rPr>
          <w:rFonts w:ascii="宋体" w:hAnsi="宋体"/>
        </w:rPr>
        <w:t>）单于素闻广贤：这里的</w:t>
      </w:r>
      <w:r w:rsidRPr="00623FC3">
        <w:rPr>
          <w:rFonts w:ascii="宋体" w:hAnsi="宋体"/>
        </w:rPr>
        <w:t>“</w:t>
      </w:r>
      <w:r w:rsidRPr="00623FC3">
        <w:rPr>
          <w:rFonts w:ascii="宋体" w:hAnsi="宋体"/>
        </w:rPr>
        <w:t>素</w:t>
      </w:r>
      <w:r w:rsidRPr="00623FC3">
        <w:rPr>
          <w:rFonts w:ascii="宋体" w:hAnsi="宋体"/>
        </w:rPr>
        <w:t>”</w:t>
      </w:r>
      <w:r w:rsidRPr="00623FC3">
        <w:rPr>
          <w:rFonts w:ascii="宋体" w:hAnsi="宋体"/>
        </w:rPr>
        <w:t>字，可以通过联系成语</w:t>
      </w:r>
      <w:r w:rsidRPr="00623FC3">
        <w:rPr>
          <w:rFonts w:ascii="宋体" w:hAnsi="宋体"/>
        </w:rPr>
        <w:t>“</w:t>
      </w:r>
      <w:r w:rsidRPr="00623FC3">
        <w:rPr>
          <w:rFonts w:ascii="宋体" w:hAnsi="宋体"/>
        </w:rPr>
        <w:t>素不相识</w:t>
      </w:r>
      <w:r w:rsidRPr="00623FC3">
        <w:rPr>
          <w:rFonts w:ascii="宋体" w:hAnsi="宋体"/>
        </w:rPr>
        <w:t>”</w:t>
      </w:r>
      <w:r w:rsidRPr="00623FC3">
        <w:rPr>
          <w:rFonts w:ascii="宋体" w:hAnsi="宋体"/>
        </w:rPr>
        <w:t>来理解。在</w:t>
      </w:r>
      <w:r w:rsidRPr="00623FC3">
        <w:rPr>
          <w:rFonts w:ascii="宋体" w:hAnsi="宋体"/>
        </w:rPr>
        <w:t>“</w:t>
      </w:r>
      <w:r w:rsidRPr="00623FC3">
        <w:rPr>
          <w:rFonts w:ascii="宋体" w:hAnsi="宋体"/>
        </w:rPr>
        <w:t>素不相识</w:t>
      </w:r>
      <w:r w:rsidRPr="00623FC3">
        <w:rPr>
          <w:rFonts w:ascii="宋体" w:hAnsi="宋体"/>
        </w:rPr>
        <w:t>”</w:t>
      </w:r>
      <w:r w:rsidRPr="00623FC3">
        <w:rPr>
          <w:rFonts w:ascii="宋体" w:hAnsi="宋体"/>
        </w:rPr>
        <w:t>中，</w:t>
      </w:r>
      <w:r w:rsidRPr="00623FC3">
        <w:rPr>
          <w:rFonts w:ascii="宋体" w:hAnsi="宋体"/>
        </w:rPr>
        <w:t>“</w:t>
      </w:r>
      <w:r w:rsidRPr="00623FC3">
        <w:rPr>
          <w:rFonts w:ascii="宋体" w:hAnsi="宋体"/>
        </w:rPr>
        <w:t>素</w:t>
      </w:r>
      <w:r w:rsidRPr="00623FC3">
        <w:rPr>
          <w:rFonts w:ascii="宋体" w:hAnsi="宋体"/>
        </w:rPr>
        <w:t>”</w:t>
      </w:r>
      <w:r w:rsidRPr="00623FC3">
        <w:rPr>
          <w:rFonts w:ascii="宋体" w:hAnsi="宋体"/>
        </w:rPr>
        <w:t>表示</w:t>
      </w:r>
      <w:r w:rsidRPr="00623FC3">
        <w:rPr>
          <w:rFonts w:ascii="宋体" w:hAnsi="宋体"/>
        </w:rPr>
        <w:t>“</w:t>
      </w:r>
      <w:r w:rsidRPr="00623FC3">
        <w:rPr>
          <w:rFonts w:ascii="宋体" w:hAnsi="宋体"/>
        </w:rPr>
        <w:t>向来、一向</w:t>
      </w:r>
      <w:r w:rsidRPr="00623FC3">
        <w:rPr>
          <w:rFonts w:ascii="宋体" w:hAnsi="宋体"/>
        </w:rPr>
        <w:t>”</w:t>
      </w:r>
      <w:r w:rsidRPr="00623FC3">
        <w:rPr>
          <w:rFonts w:ascii="宋体" w:hAnsi="宋体"/>
        </w:rPr>
        <w:t>的意思。因此，在</w:t>
      </w:r>
      <w:r w:rsidRPr="00623FC3">
        <w:rPr>
          <w:rFonts w:ascii="宋体" w:hAnsi="宋体"/>
        </w:rPr>
        <w:t>“</w:t>
      </w:r>
      <w:r w:rsidRPr="00623FC3">
        <w:rPr>
          <w:rFonts w:ascii="宋体" w:hAnsi="宋体"/>
        </w:rPr>
        <w:t>单于素闻广贤</w:t>
      </w:r>
      <w:r w:rsidRPr="00623FC3">
        <w:rPr>
          <w:rFonts w:ascii="宋体" w:hAnsi="宋体"/>
        </w:rPr>
        <w:t>”</w:t>
      </w:r>
      <w:r w:rsidRPr="00623FC3">
        <w:rPr>
          <w:rFonts w:ascii="宋体" w:hAnsi="宋体"/>
        </w:rPr>
        <w:t>中，</w:t>
      </w:r>
      <w:r w:rsidRPr="00623FC3">
        <w:rPr>
          <w:rFonts w:ascii="宋体" w:hAnsi="宋体"/>
        </w:rPr>
        <w:t>“</w:t>
      </w:r>
      <w:r w:rsidRPr="00623FC3">
        <w:rPr>
          <w:rFonts w:ascii="宋体" w:hAnsi="宋体"/>
        </w:rPr>
        <w:t>素</w:t>
      </w:r>
      <w:r w:rsidRPr="00623FC3">
        <w:rPr>
          <w:rFonts w:ascii="宋体" w:hAnsi="宋体"/>
        </w:rPr>
        <w:t>”</w:t>
      </w:r>
      <w:r w:rsidRPr="00623FC3">
        <w:rPr>
          <w:rFonts w:ascii="宋体" w:hAnsi="宋体"/>
        </w:rPr>
        <w:t>也应该解释为</w:t>
      </w:r>
      <w:r w:rsidRPr="00623FC3">
        <w:rPr>
          <w:rFonts w:ascii="宋体" w:hAnsi="宋体"/>
        </w:rPr>
        <w:t>“</w:t>
      </w:r>
      <w:r w:rsidRPr="00623FC3">
        <w:rPr>
          <w:rFonts w:ascii="宋体" w:hAnsi="宋体"/>
        </w:rPr>
        <w:t>向来、一向</w:t>
      </w:r>
      <w:r w:rsidRPr="00623FC3">
        <w:rPr>
          <w:rFonts w:ascii="宋体" w:hAnsi="宋体"/>
        </w:rPr>
        <w:t>”</w:t>
      </w:r>
      <w:r w:rsidRPr="00623FC3">
        <w:rPr>
          <w:rFonts w:ascii="宋体" w:hAnsi="宋体"/>
        </w:rPr>
        <w:t>，表示单于一直以来都听说过李广的贤能。</w:t>
      </w:r>
    </w:p>
    <w:p w:rsidR="00710FD4" w:rsidRPr="00623FC3" w:rsidP="00623FC3">
      <w:pPr>
        <w:spacing w:line="360" w:lineRule="auto"/>
        <w:jc w:val="left"/>
        <w:textAlignment w:val="center"/>
      </w:pPr>
      <w:r w:rsidRPr="00623FC3">
        <w:rPr>
          <w:rFonts w:ascii="宋体" w:hAnsi="宋体"/>
        </w:rPr>
        <w:t>（</w:t>
      </w:r>
      <w:r w:rsidRPr="00623FC3">
        <w:rPr>
          <w:rFonts w:ascii="宋体" w:hAnsi="宋体"/>
        </w:rPr>
        <w:t>2</w:t>
      </w:r>
      <w:r w:rsidRPr="00623FC3">
        <w:rPr>
          <w:rFonts w:ascii="宋体" w:hAnsi="宋体"/>
        </w:rPr>
        <w:t>）广详死：查阅字典后，可以看到</w:t>
      </w:r>
      <w:r w:rsidRPr="00623FC3">
        <w:rPr>
          <w:rFonts w:ascii="宋体" w:hAnsi="宋体"/>
        </w:rPr>
        <w:t>“</w:t>
      </w:r>
      <w:r w:rsidRPr="00623FC3">
        <w:rPr>
          <w:rFonts w:ascii="宋体" w:hAnsi="宋体"/>
        </w:rPr>
        <w:t>详</w:t>
      </w:r>
      <w:r w:rsidRPr="00623FC3">
        <w:rPr>
          <w:rFonts w:ascii="宋体" w:hAnsi="宋体"/>
        </w:rPr>
        <w:t>”</w:t>
      </w:r>
      <w:r w:rsidRPr="00623FC3">
        <w:rPr>
          <w:rFonts w:ascii="宋体" w:hAnsi="宋体"/>
        </w:rPr>
        <w:t>有多个义项，包括详细、广泛、审慎、安详等。但是根据上下文，</w:t>
      </w:r>
      <w:r w:rsidRPr="00623FC3">
        <w:rPr>
          <w:rFonts w:ascii="宋体" w:hAnsi="宋体"/>
        </w:rPr>
        <w:t>“</w:t>
      </w:r>
      <w:r w:rsidRPr="00623FC3">
        <w:rPr>
          <w:rFonts w:ascii="宋体" w:hAnsi="宋体"/>
        </w:rPr>
        <w:t>广详死</w:t>
      </w:r>
      <w:r w:rsidRPr="00623FC3">
        <w:rPr>
          <w:rFonts w:ascii="宋体" w:hAnsi="宋体"/>
        </w:rPr>
        <w:t>”</w:t>
      </w:r>
      <w:r w:rsidRPr="00623FC3">
        <w:rPr>
          <w:rFonts w:ascii="宋体" w:hAnsi="宋体"/>
        </w:rPr>
        <w:t>应该是说李广假装死亡。因此，这里应该选择</w:t>
      </w:r>
      <w:r w:rsidRPr="00623FC3">
        <w:rPr>
          <w:rFonts w:ascii="宋体" w:hAnsi="宋体"/>
        </w:rPr>
        <w:t>“</w:t>
      </w:r>
      <w:r w:rsidRPr="00623FC3">
        <w:rPr>
          <w:rFonts w:ascii="宋体" w:hAnsi="宋体"/>
        </w:rPr>
        <w:t>同</w:t>
      </w:r>
      <w:r w:rsidRPr="00623FC3">
        <w:rPr>
          <w:rFonts w:ascii="宋体" w:hAnsi="宋体"/>
        </w:rPr>
        <w:t>‘</w:t>
      </w:r>
      <w:r w:rsidRPr="00623FC3">
        <w:rPr>
          <w:rFonts w:ascii="宋体" w:hAnsi="宋体"/>
        </w:rPr>
        <w:t>佯</w:t>
      </w:r>
      <w:r w:rsidRPr="00623FC3">
        <w:rPr>
          <w:rFonts w:ascii="宋体" w:hAnsi="宋体"/>
        </w:rPr>
        <w:t>’</w:t>
      </w:r>
      <w:r w:rsidRPr="00623FC3">
        <w:rPr>
          <w:rFonts w:ascii="宋体" w:hAnsi="宋体"/>
        </w:rPr>
        <w:t>，假装</w:t>
      </w:r>
      <w:r w:rsidRPr="00623FC3">
        <w:rPr>
          <w:rFonts w:ascii="宋体" w:hAnsi="宋体"/>
        </w:rPr>
        <w:t>”</w:t>
      </w:r>
      <w:r w:rsidRPr="00623FC3">
        <w:rPr>
          <w:rFonts w:ascii="宋体" w:hAnsi="宋体"/>
        </w:rPr>
        <w:t>这个义项，即选项</w:t>
      </w:r>
      <w:r w:rsidRPr="00623FC3">
        <w:rPr>
          <w:rFonts w:ascii="宋体" w:hAnsi="宋体"/>
        </w:rPr>
        <w:t>⑤</w:t>
      </w:r>
      <w:r w:rsidRPr="00623FC3">
        <w:rPr>
          <w:rFonts w:ascii="宋体" w:hAnsi="宋体"/>
        </w:rPr>
        <w:t>。</w:t>
      </w:r>
    </w:p>
    <w:p w:rsidR="00710FD4" w:rsidRPr="00623FC3" w:rsidP="00623FC3">
      <w:pPr>
        <w:spacing w:line="360" w:lineRule="auto"/>
        <w:jc w:val="left"/>
        <w:textAlignment w:val="center"/>
      </w:pPr>
      <w:r w:rsidRPr="00623FC3">
        <w:rPr>
          <w:rFonts w:ascii="宋体" w:hAnsi="宋体"/>
        </w:rPr>
        <w:t>（</w:t>
      </w:r>
      <w:r w:rsidRPr="00623FC3">
        <w:rPr>
          <w:rFonts w:ascii="宋体" w:hAnsi="宋体"/>
        </w:rPr>
        <w:t>3</w:t>
      </w:r>
      <w:r w:rsidRPr="00623FC3">
        <w:rPr>
          <w:rFonts w:ascii="宋体" w:hAnsi="宋体"/>
        </w:rPr>
        <w:t>）良久乃许之：这里的</w:t>
      </w:r>
      <w:r w:rsidRPr="00623FC3">
        <w:rPr>
          <w:rFonts w:ascii="宋体" w:hAnsi="宋体"/>
        </w:rPr>
        <w:t>“</w:t>
      </w:r>
      <w:r w:rsidRPr="00623FC3">
        <w:rPr>
          <w:rFonts w:ascii="宋体" w:hAnsi="宋体"/>
        </w:rPr>
        <w:t>乃</w:t>
      </w:r>
      <w:r w:rsidRPr="00623FC3">
        <w:rPr>
          <w:rFonts w:ascii="宋体" w:hAnsi="宋体"/>
        </w:rPr>
        <w:t>”</w:t>
      </w:r>
      <w:r w:rsidRPr="00623FC3">
        <w:rPr>
          <w:rFonts w:ascii="宋体" w:hAnsi="宋体"/>
        </w:rPr>
        <w:t>字，可以通过勾连课文中</w:t>
      </w:r>
      <w:r w:rsidRPr="00623FC3">
        <w:rPr>
          <w:rFonts w:ascii="宋体" w:hAnsi="宋体"/>
        </w:rPr>
        <w:t>的</w:t>
      </w:r>
      <w:r w:rsidRPr="00623FC3">
        <w:rPr>
          <w:rFonts w:ascii="宋体" w:hAnsi="宋体"/>
        </w:rPr>
        <w:t>“</w:t>
      </w:r>
      <w:r w:rsidRPr="00623FC3">
        <w:rPr>
          <w:rFonts w:ascii="宋体" w:hAnsi="宋体"/>
        </w:rPr>
        <w:t>亚夫乃传言开壁门</w:t>
      </w:r>
      <w:r w:rsidRPr="00623FC3">
        <w:rPr>
          <w:rFonts w:ascii="宋体" w:hAnsi="宋体"/>
        </w:rPr>
        <w:t>”</w:t>
      </w:r>
      <w:r w:rsidRPr="00623FC3">
        <w:rPr>
          <w:rFonts w:ascii="宋体" w:hAnsi="宋体"/>
        </w:rPr>
        <w:t>来理解。在</w:t>
      </w:r>
      <w:r w:rsidRPr="00623FC3">
        <w:rPr>
          <w:rFonts w:ascii="宋体" w:hAnsi="宋体"/>
        </w:rPr>
        <w:t>“</w:t>
      </w:r>
      <w:r w:rsidRPr="00623FC3">
        <w:rPr>
          <w:rFonts w:ascii="宋体" w:hAnsi="宋体"/>
        </w:rPr>
        <w:t>亚夫乃传言开壁门</w:t>
      </w:r>
      <w:r w:rsidRPr="00623FC3">
        <w:rPr>
          <w:rFonts w:ascii="宋体" w:hAnsi="宋体"/>
        </w:rPr>
        <w:t>”</w:t>
      </w:r>
      <w:r w:rsidRPr="00623FC3">
        <w:rPr>
          <w:rFonts w:ascii="宋体" w:hAnsi="宋体"/>
        </w:rPr>
        <w:t>中，</w:t>
      </w:r>
      <w:r w:rsidRPr="00623FC3">
        <w:rPr>
          <w:rFonts w:ascii="宋体" w:hAnsi="宋体"/>
        </w:rPr>
        <w:t>“</w:t>
      </w:r>
      <w:r w:rsidRPr="00623FC3">
        <w:rPr>
          <w:rFonts w:ascii="宋体" w:hAnsi="宋体"/>
        </w:rPr>
        <w:t>乃</w:t>
      </w:r>
      <w:r w:rsidRPr="00623FC3">
        <w:rPr>
          <w:rFonts w:ascii="宋体" w:hAnsi="宋体"/>
        </w:rPr>
        <w:t>”</w:t>
      </w:r>
      <w:r w:rsidRPr="00623FC3">
        <w:rPr>
          <w:rFonts w:ascii="宋体" w:hAnsi="宋体"/>
        </w:rPr>
        <w:t>表示</w:t>
      </w:r>
      <w:r w:rsidRPr="00623FC3">
        <w:rPr>
          <w:rFonts w:ascii="宋体" w:hAnsi="宋体"/>
        </w:rPr>
        <w:t>“</w:t>
      </w:r>
      <w:r w:rsidRPr="00623FC3">
        <w:rPr>
          <w:rFonts w:ascii="宋体" w:hAnsi="宋体"/>
        </w:rPr>
        <w:t>才</w:t>
      </w:r>
      <w:r w:rsidRPr="00623FC3">
        <w:rPr>
          <w:rFonts w:ascii="宋体" w:hAnsi="宋体"/>
        </w:rPr>
        <w:t>”</w:t>
      </w:r>
      <w:r w:rsidRPr="00623FC3">
        <w:rPr>
          <w:rFonts w:ascii="宋体" w:hAnsi="宋体"/>
        </w:rPr>
        <w:t>的意思。因此，在</w:t>
      </w:r>
      <w:r w:rsidRPr="00623FC3">
        <w:rPr>
          <w:rFonts w:ascii="宋体" w:hAnsi="宋体"/>
        </w:rPr>
        <w:t>“</w:t>
      </w:r>
      <w:r w:rsidRPr="00623FC3">
        <w:rPr>
          <w:rFonts w:ascii="宋体" w:hAnsi="宋体"/>
        </w:rPr>
        <w:t>良久乃许之</w:t>
      </w:r>
      <w:r w:rsidRPr="00623FC3">
        <w:rPr>
          <w:rFonts w:ascii="宋体" w:hAnsi="宋体"/>
        </w:rPr>
        <w:t>”</w:t>
      </w:r>
      <w:r w:rsidRPr="00623FC3">
        <w:rPr>
          <w:rFonts w:ascii="宋体" w:hAnsi="宋体"/>
        </w:rPr>
        <w:t>中，</w:t>
      </w:r>
      <w:r w:rsidRPr="00623FC3">
        <w:rPr>
          <w:rFonts w:ascii="宋体" w:hAnsi="宋体"/>
        </w:rPr>
        <w:t>“</w:t>
      </w:r>
      <w:r w:rsidRPr="00623FC3">
        <w:rPr>
          <w:rFonts w:ascii="宋体" w:hAnsi="宋体"/>
        </w:rPr>
        <w:t>乃</w:t>
      </w:r>
      <w:r w:rsidRPr="00623FC3">
        <w:rPr>
          <w:rFonts w:ascii="宋体" w:hAnsi="宋体"/>
        </w:rPr>
        <w:t>”</w:t>
      </w:r>
      <w:r w:rsidRPr="00623FC3">
        <w:rPr>
          <w:rFonts w:ascii="宋体" w:hAnsi="宋体"/>
        </w:rPr>
        <w:t>也应该解释为</w:t>
      </w:r>
      <w:r w:rsidRPr="00623FC3">
        <w:rPr>
          <w:rFonts w:ascii="宋体" w:hAnsi="宋体"/>
        </w:rPr>
        <w:t>“</w:t>
      </w:r>
      <w:r w:rsidRPr="00623FC3">
        <w:rPr>
          <w:rFonts w:ascii="宋体" w:hAnsi="宋体"/>
        </w:rPr>
        <w:t>才</w:t>
      </w:r>
      <w:r w:rsidRPr="00623FC3">
        <w:rPr>
          <w:rFonts w:ascii="宋体" w:hAnsi="宋体"/>
        </w:rPr>
        <w:t>”</w:t>
      </w:r>
      <w:r w:rsidRPr="00623FC3">
        <w:rPr>
          <w:rFonts w:ascii="宋体" w:hAnsi="宋体"/>
        </w:rPr>
        <w:t>，表示过了很长时间才答应。</w:t>
      </w:r>
    </w:p>
    <w:p w:rsidR="00710FD4" w:rsidRPr="00623FC3" w:rsidP="00623FC3">
      <w:pPr>
        <w:spacing w:line="360" w:lineRule="auto"/>
        <w:jc w:val="left"/>
        <w:textAlignment w:val="center"/>
        <w:sectPr w:rsidSect="00C321EB">
          <w:type w:val="nextPage"/>
          <w:pgSz w:w="11906" w:h="16838"/>
          <w:pgMar w:top="910" w:right="1080" w:bottom="1440" w:left="1080" w:header="152" w:footer="0" w:gutter="0"/>
          <w:pgNumType w:start="7"/>
          <w:cols w:space="720"/>
          <w:titlePg w:val="0"/>
          <w:docGrid w:type="lines" w:linePitch="312"/>
        </w:sectPr>
      </w:pPr>
      <w:r w:rsidRPr="00623FC3">
        <w:rPr>
          <w:rFonts w:ascii="宋体" w:hAnsi="宋体"/>
        </w:rPr>
        <w:t>（</w:t>
      </w:r>
      <w:r w:rsidRPr="00623FC3">
        <w:rPr>
          <w:rFonts w:ascii="宋体" w:hAnsi="宋体"/>
        </w:rPr>
        <w:t>4</w:t>
      </w:r>
      <w:r w:rsidRPr="00623FC3">
        <w:rPr>
          <w:rFonts w:ascii="宋体" w:hAnsi="宋体"/>
        </w:rPr>
        <w:t>）是岁：这里的</w:t>
      </w:r>
      <w:r w:rsidRPr="00623FC3">
        <w:rPr>
          <w:rFonts w:ascii="宋体" w:hAnsi="宋体"/>
        </w:rPr>
        <w:t>“</w:t>
      </w:r>
      <w:r w:rsidRPr="00623FC3">
        <w:rPr>
          <w:rFonts w:ascii="宋体" w:hAnsi="宋体"/>
        </w:rPr>
        <w:t>是</w:t>
      </w:r>
      <w:r w:rsidRPr="00623FC3">
        <w:rPr>
          <w:rFonts w:ascii="宋体" w:hAnsi="宋体"/>
        </w:rPr>
        <w:t>”</w:t>
      </w:r>
      <w:r w:rsidRPr="00623FC3">
        <w:rPr>
          <w:rFonts w:ascii="宋体" w:hAnsi="宋体"/>
        </w:rPr>
        <w:t>字，可以通过勾连课文中的</w:t>
      </w:r>
      <w:r w:rsidRPr="00623FC3">
        <w:rPr>
          <w:rFonts w:ascii="宋体" w:hAnsi="宋体"/>
        </w:rPr>
        <w:t>“</w:t>
      </w:r>
      <w:r w:rsidRPr="00623FC3">
        <w:rPr>
          <w:rFonts w:ascii="宋体" w:hAnsi="宋体"/>
        </w:rPr>
        <w:t>是焉得为大丈夫乎</w:t>
      </w:r>
      <w:r w:rsidRPr="00623FC3">
        <w:rPr>
          <w:rFonts w:ascii="宋体" w:hAnsi="宋体"/>
        </w:rPr>
        <w:t>”</w:t>
      </w:r>
      <w:r w:rsidRPr="00623FC3">
        <w:rPr>
          <w:rFonts w:ascii="宋体" w:hAnsi="宋体"/>
        </w:rPr>
        <w:t>来理解。在</w:t>
      </w:r>
      <w:r w:rsidRPr="00623FC3">
        <w:rPr>
          <w:rFonts w:ascii="宋体" w:hAnsi="宋体"/>
        </w:rPr>
        <w:t>“</w:t>
      </w:r>
      <w:r w:rsidRPr="00623FC3">
        <w:rPr>
          <w:rFonts w:ascii="宋体" w:hAnsi="宋体"/>
        </w:rPr>
        <w:t>是焉得为大丈夫</w:t>
      </w:r>
    </w:p>
    <w:p w:rsidR="00710FD4" w:rsidRPr="00623FC3" w:rsidP="00623FC3">
      <w:pPr>
        <w:spacing w:line="360" w:lineRule="auto"/>
        <w:jc w:val="left"/>
        <w:textAlignment w:val="center"/>
      </w:pPr>
      <w:r w:rsidRPr="00623FC3">
        <w:rPr>
          <w:rFonts w:ascii="宋体" w:hAnsi="宋体"/>
        </w:rPr>
        <w:t>乎</w:t>
      </w:r>
      <w:r w:rsidRPr="00623FC3">
        <w:rPr>
          <w:rFonts w:ascii="宋体" w:hAnsi="宋体"/>
        </w:rPr>
        <w:t>”</w:t>
      </w:r>
      <w:r w:rsidRPr="00623FC3">
        <w:rPr>
          <w:rFonts w:ascii="宋体" w:hAnsi="宋体"/>
        </w:rPr>
        <w:t>中，</w:t>
      </w:r>
      <w:r w:rsidRPr="00623FC3">
        <w:rPr>
          <w:rFonts w:ascii="宋体" w:hAnsi="宋体"/>
        </w:rPr>
        <w:t>“</w:t>
      </w:r>
      <w:r w:rsidRPr="00623FC3">
        <w:rPr>
          <w:rFonts w:ascii="宋体" w:hAnsi="宋体"/>
        </w:rPr>
        <w:t>是</w:t>
      </w:r>
      <w:r w:rsidRPr="00623FC3">
        <w:rPr>
          <w:rFonts w:ascii="宋体" w:hAnsi="宋体"/>
        </w:rPr>
        <w:t>”</w:t>
      </w:r>
      <w:r w:rsidRPr="00623FC3">
        <w:rPr>
          <w:rFonts w:ascii="宋体" w:hAnsi="宋体"/>
        </w:rPr>
        <w:t>表示</w:t>
      </w:r>
      <w:r w:rsidRPr="00623FC3">
        <w:rPr>
          <w:rFonts w:ascii="宋体" w:hAnsi="宋体"/>
        </w:rPr>
        <w:t>“</w:t>
      </w:r>
      <w:r w:rsidRPr="00623FC3">
        <w:rPr>
          <w:rFonts w:ascii="宋体" w:hAnsi="宋体"/>
        </w:rPr>
        <w:t>这</w:t>
      </w:r>
      <w:r w:rsidRPr="00623FC3">
        <w:rPr>
          <w:rFonts w:ascii="宋体" w:hAnsi="宋体"/>
        </w:rPr>
        <w:t>”</w:t>
      </w:r>
      <w:r w:rsidRPr="00623FC3">
        <w:rPr>
          <w:rFonts w:ascii="宋体" w:hAnsi="宋体"/>
        </w:rPr>
        <w:t>的意思。因此，在</w:t>
      </w:r>
      <w:r w:rsidRPr="00623FC3">
        <w:rPr>
          <w:rFonts w:ascii="宋体" w:hAnsi="宋体"/>
        </w:rPr>
        <w:t>“</w:t>
      </w:r>
      <w:r w:rsidRPr="00623FC3">
        <w:rPr>
          <w:rFonts w:ascii="宋体" w:hAnsi="宋体"/>
        </w:rPr>
        <w:t>是岁</w:t>
      </w:r>
      <w:r w:rsidRPr="00623FC3">
        <w:rPr>
          <w:rFonts w:ascii="宋体" w:hAnsi="宋体"/>
        </w:rPr>
        <w:t>”</w:t>
      </w:r>
      <w:r w:rsidRPr="00623FC3">
        <w:rPr>
          <w:rFonts w:ascii="宋体" w:hAnsi="宋体"/>
        </w:rPr>
        <w:t>中，</w:t>
      </w:r>
      <w:r w:rsidRPr="00623FC3">
        <w:rPr>
          <w:rFonts w:ascii="宋体" w:hAnsi="宋体"/>
        </w:rPr>
        <w:t>“</w:t>
      </w:r>
      <w:r w:rsidRPr="00623FC3">
        <w:rPr>
          <w:rFonts w:ascii="宋体" w:hAnsi="宋体"/>
        </w:rPr>
        <w:t>是</w:t>
      </w:r>
      <w:r w:rsidRPr="00623FC3">
        <w:rPr>
          <w:rFonts w:ascii="宋体" w:hAnsi="宋体"/>
        </w:rPr>
        <w:t>”</w:t>
      </w:r>
      <w:r w:rsidRPr="00623FC3">
        <w:rPr>
          <w:rFonts w:ascii="宋体" w:hAnsi="宋体"/>
        </w:rPr>
        <w:t>也应该解释为</w:t>
      </w:r>
      <w:r w:rsidRPr="00623FC3">
        <w:rPr>
          <w:rFonts w:ascii="宋体" w:hAnsi="宋体"/>
        </w:rPr>
        <w:t>“</w:t>
      </w:r>
      <w:r w:rsidRPr="00623FC3">
        <w:rPr>
          <w:rFonts w:ascii="宋体" w:hAnsi="宋体"/>
        </w:rPr>
        <w:t>这</w:t>
      </w:r>
      <w:r w:rsidRPr="00623FC3">
        <w:rPr>
          <w:rFonts w:ascii="宋体" w:hAnsi="宋体"/>
        </w:rPr>
        <w:t>”</w:t>
      </w:r>
      <w:r w:rsidRPr="00623FC3">
        <w:rPr>
          <w:rFonts w:ascii="宋体" w:hAnsi="宋体"/>
        </w:rPr>
        <w:t>，表示这一年。</w:t>
      </w:r>
    </w:p>
    <w:p w:rsidR="00710FD4" w:rsidRPr="00623FC3" w:rsidP="00623FC3">
      <w:pPr>
        <w:spacing w:line="360" w:lineRule="auto"/>
        <w:jc w:val="left"/>
        <w:textAlignment w:val="center"/>
      </w:pPr>
      <w:r w:rsidRPr="00623FC3">
        <w:t>【</w:t>
      </w:r>
      <w:r w:rsidRPr="00623FC3">
        <w:t>7</w:t>
      </w:r>
      <w:r w:rsidRPr="00623FC3">
        <w:t>题</w:t>
      </w:r>
      <w:r w:rsidRPr="00623FC3">
        <w:t>】</w:t>
      </w:r>
    </w:p>
    <w:p w:rsidR="00710FD4" w:rsidRPr="00623FC3" w:rsidP="00623FC3">
      <w:pPr>
        <w:spacing w:line="360" w:lineRule="auto"/>
        <w:jc w:val="left"/>
        <w:textAlignment w:val="center"/>
      </w:pPr>
      <w:r w:rsidRPr="00623FC3">
        <w:rPr>
          <w:rFonts w:ascii="宋体" w:hAnsi="宋体"/>
        </w:rPr>
        <w:t>本题考查文言虚词含义辨析。例句中的</w:t>
      </w:r>
      <w:r w:rsidRPr="00623FC3">
        <w:rPr>
          <w:rFonts w:ascii="宋体" w:hAnsi="宋体"/>
        </w:rPr>
        <w:t>“</w:t>
      </w:r>
      <w:r w:rsidRPr="00623FC3">
        <w:rPr>
          <w:rFonts w:ascii="宋体" w:hAnsi="宋体"/>
        </w:rPr>
        <w:t>之</w:t>
      </w:r>
      <w:r w:rsidRPr="00623FC3">
        <w:rPr>
          <w:rFonts w:ascii="宋体" w:hAnsi="宋体"/>
        </w:rPr>
        <w:t>”</w:t>
      </w:r>
      <w:r w:rsidRPr="00623FC3">
        <w:rPr>
          <w:rFonts w:ascii="宋体" w:hAnsi="宋体"/>
        </w:rPr>
        <w:t>是代词，代指李广。</w:t>
      </w:r>
    </w:p>
    <w:p w:rsidR="00710FD4" w:rsidRPr="00623FC3" w:rsidP="00623FC3">
      <w:pPr>
        <w:spacing w:line="360" w:lineRule="auto"/>
        <w:jc w:val="left"/>
        <w:textAlignment w:val="center"/>
      </w:pPr>
      <w:r w:rsidRPr="00623FC3">
        <w:rPr>
          <w:rFonts w:eastAsia="Times New Roman" w:cs="Times New Roman"/>
        </w:rPr>
        <w:t>A</w:t>
      </w:r>
      <w:r w:rsidRPr="00623FC3">
        <w:rPr>
          <w:rFonts w:ascii="宋体" w:hAnsi="宋体"/>
        </w:rPr>
        <w:t>.</w:t>
      </w:r>
      <w:r w:rsidRPr="00623FC3">
        <w:rPr>
          <w:rFonts w:ascii="宋体" w:hAnsi="宋体"/>
        </w:rPr>
        <w:t>助词，取消句子独立性，无实义；</w:t>
      </w:r>
    </w:p>
    <w:p w:rsidR="00710FD4" w:rsidRPr="00623FC3" w:rsidP="00623FC3">
      <w:pPr>
        <w:spacing w:line="360" w:lineRule="auto"/>
        <w:jc w:val="left"/>
        <w:textAlignment w:val="center"/>
      </w:pPr>
      <w:r w:rsidRPr="00623FC3">
        <w:rPr>
          <w:rFonts w:eastAsia="Times New Roman" w:cs="Times New Roman"/>
        </w:rPr>
        <w:t>B</w:t>
      </w:r>
      <w:r w:rsidRPr="00623FC3">
        <w:rPr>
          <w:rFonts w:ascii="宋体" w:hAnsi="宋体"/>
        </w:rPr>
        <w:t>.</w:t>
      </w:r>
      <w:r w:rsidRPr="00623FC3">
        <w:rPr>
          <w:rFonts w:ascii="宋体" w:hAnsi="宋体"/>
        </w:rPr>
        <w:t>动词，到，往；</w:t>
      </w:r>
    </w:p>
    <w:p w:rsidR="00710FD4" w:rsidRPr="00623FC3" w:rsidP="00623FC3">
      <w:pPr>
        <w:spacing w:line="360" w:lineRule="auto"/>
        <w:jc w:val="left"/>
        <w:textAlignment w:val="center"/>
      </w:pPr>
      <w:r w:rsidRPr="00623FC3">
        <w:rPr>
          <w:rFonts w:eastAsia="Times New Roman" w:cs="Times New Roman"/>
        </w:rPr>
        <w:t>C</w:t>
      </w:r>
      <w:r w:rsidRPr="00623FC3">
        <w:rPr>
          <w:rFonts w:ascii="宋体" w:hAnsi="宋体"/>
        </w:rPr>
        <w:t>.</w:t>
      </w:r>
      <w:r w:rsidRPr="00623FC3">
        <w:rPr>
          <w:rFonts w:ascii="宋体" w:hAnsi="宋体"/>
        </w:rPr>
        <w:t>助词，的；</w:t>
      </w:r>
    </w:p>
    <w:p w:rsidR="00710FD4" w:rsidRPr="00623FC3" w:rsidP="00623FC3">
      <w:pPr>
        <w:spacing w:line="360" w:lineRule="auto"/>
        <w:jc w:val="left"/>
        <w:textAlignment w:val="center"/>
      </w:pPr>
      <w:r w:rsidRPr="00623FC3">
        <w:rPr>
          <w:rFonts w:eastAsia="Times New Roman" w:cs="Times New Roman"/>
        </w:rPr>
        <w:t>D</w:t>
      </w:r>
      <w:r w:rsidRPr="00623FC3">
        <w:rPr>
          <w:rFonts w:ascii="宋体" w:hAnsi="宋体"/>
        </w:rPr>
        <w:t>.</w:t>
      </w:r>
      <w:r w:rsidRPr="00623FC3">
        <w:rPr>
          <w:rFonts w:ascii="宋体" w:hAnsi="宋体"/>
        </w:rPr>
        <w:t>代词，代指</w:t>
      </w:r>
      <w:r w:rsidRPr="00623FC3">
        <w:rPr>
          <w:rFonts w:ascii="宋体" w:hAnsi="宋体"/>
        </w:rPr>
        <w:t>“</w:t>
      </w:r>
      <w:r w:rsidRPr="00623FC3">
        <w:rPr>
          <w:rFonts w:ascii="宋体" w:hAnsi="宋体"/>
        </w:rPr>
        <w:t>失道者</w:t>
      </w:r>
      <w:r w:rsidRPr="00623FC3">
        <w:rPr>
          <w:rFonts w:ascii="宋体" w:hAnsi="宋体"/>
        </w:rPr>
        <w:t>”</w:t>
      </w:r>
      <w:r w:rsidRPr="00623FC3">
        <w:rPr>
          <w:rFonts w:ascii="宋体" w:hAnsi="宋体"/>
        </w:rPr>
        <w:t>；</w:t>
      </w:r>
    </w:p>
    <w:p w:rsidR="00710FD4" w:rsidRPr="00623FC3" w:rsidP="00623FC3">
      <w:pPr>
        <w:spacing w:line="360" w:lineRule="auto"/>
        <w:jc w:val="left"/>
        <w:textAlignment w:val="center"/>
      </w:pPr>
      <w:r w:rsidRPr="00623FC3">
        <w:rPr>
          <w:rFonts w:ascii="宋体" w:hAnsi="宋体"/>
        </w:rPr>
        <w:t>故选</w:t>
      </w:r>
      <w:r w:rsidRPr="00623FC3">
        <w:rPr>
          <w:rFonts w:eastAsia="Times New Roman" w:cs="Times New Roman"/>
        </w:rPr>
        <w:t>D</w:t>
      </w:r>
      <w:r w:rsidRPr="00623FC3">
        <w:rPr>
          <w:rFonts w:ascii="宋体" w:hAnsi="宋体"/>
        </w:rPr>
        <w:t>。</w:t>
      </w:r>
    </w:p>
    <w:p w:rsidR="00710FD4" w:rsidRPr="00623FC3" w:rsidP="00623FC3">
      <w:pPr>
        <w:spacing w:line="360" w:lineRule="auto"/>
        <w:jc w:val="left"/>
        <w:textAlignment w:val="center"/>
      </w:pPr>
      <w:r w:rsidRPr="00623FC3">
        <w:t>【</w:t>
      </w:r>
      <w:r w:rsidRPr="00623FC3">
        <w:t>8</w:t>
      </w:r>
      <w:r w:rsidRPr="00623FC3">
        <w:t>题</w:t>
      </w:r>
      <w:r w:rsidRPr="00623FC3">
        <w:t>】</w:t>
      </w:r>
    </w:p>
    <w:p w:rsidR="00710FD4" w:rsidRPr="00623FC3" w:rsidP="00623FC3">
      <w:pPr>
        <w:spacing w:line="360" w:lineRule="auto"/>
        <w:jc w:val="left"/>
        <w:textAlignment w:val="center"/>
      </w:pPr>
      <w:r w:rsidRPr="00623FC3">
        <w:rPr>
          <w:rFonts w:ascii="宋体" w:hAnsi="宋体"/>
        </w:rPr>
        <w:t>本题考查文言文的断句。文言文断句首先要读懂句子的意思，根据句子的意思可以准确断句。</w:t>
      </w:r>
    </w:p>
    <w:p w:rsidR="00710FD4" w:rsidRPr="00623FC3" w:rsidP="00623FC3">
      <w:pPr>
        <w:spacing w:line="360" w:lineRule="auto"/>
        <w:jc w:val="left"/>
        <w:textAlignment w:val="center"/>
      </w:pPr>
      <w:r w:rsidRPr="00623FC3">
        <w:rPr>
          <w:rFonts w:ascii="宋体" w:hAnsi="宋体"/>
        </w:rPr>
        <w:t>句意：四年以后，李广由卫尉被任为将军，出雁门关进攻匈奴。</w:t>
      </w:r>
    </w:p>
    <w:p w:rsidR="00710FD4" w:rsidRPr="00623FC3" w:rsidP="00623FC3">
      <w:pPr>
        <w:spacing w:line="360" w:lineRule="auto"/>
        <w:jc w:val="left"/>
        <w:textAlignment w:val="center"/>
      </w:pPr>
      <w:r w:rsidRPr="00623FC3">
        <w:rPr>
          <w:rFonts w:ascii="宋体" w:hAnsi="宋体"/>
        </w:rPr>
        <w:t>重点字词：其后：在那之后。四岁：四年。卫尉：官名。为：成为。将军：官名。出：出兵。击：攻打。</w:t>
      </w:r>
    </w:p>
    <w:p w:rsidR="00710FD4" w:rsidRPr="00623FC3" w:rsidP="00623FC3">
      <w:pPr>
        <w:spacing w:line="360" w:lineRule="auto"/>
        <w:jc w:val="left"/>
        <w:textAlignment w:val="center"/>
      </w:pPr>
      <w:r w:rsidRPr="00623FC3">
        <w:rPr>
          <w:rFonts w:ascii="宋体" w:hAnsi="宋体"/>
        </w:rPr>
        <w:t>句子结构：</w:t>
      </w:r>
      <w:r w:rsidRPr="00623FC3">
        <w:rPr>
          <w:rFonts w:ascii="宋体" w:hAnsi="宋体"/>
        </w:rPr>
        <w:t>“</w:t>
      </w:r>
      <w:r w:rsidRPr="00623FC3">
        <w:rPr>
          <w:rFonts w:ascii="宋体" w:hAnsi="宋体"/>
        </w:rPr>
        <w:t>其后四岁</w:t>
      </w:r>
      <w:r w:rsidRPr="00623FC3">
        <w:rPr>
          <w:rFonts w:ascii="宋体" w:hAnsi="宋体"/>
        </w:rPr>
        <w:t>”</w:t>
      </w:r>
      <w:r w:rsidRPr="00623FC3">
        <w:rPr>
          <w:rFonts w:ascii="宋体" w:hAnsi="宋体"/>
        </w:rPr>
        <w:t>是时间状语，语义完整，可独立成句；</w:t>
      </w:r>
      <w:r w:rsidRPr="00623FC3">
        <w:rPr>
          <w:rFonts w:ascii="宋体" w:hAnsi="宋体"/>
        </w:rPr>
        <w:t>“</w:t>
      </w:r>
      <w:r w:rsidRPr="00623FC3">
        <w:rPr>
          <w:rFonts w:ascii="宋体" w:hAnsi="宋体"/>
        </w:rPr>
        <w:t>广以卫尉为将军</w:t>
      </w:r>
      <w:r w:rsidRPr="00623FC3">
        <w:rPr>
          <w:rFonts w:ascii="宋体" w:hAnsi="宋体"/>
        </w:rPr>
        <w:t>”</w:t>
      </w:r>
      <w:r w:rsidRPr="00623FC3">
        <w:rPr>
          <w:rFonts w:ascii="宋体" w:hAnsi="宋体"/>
        </w:rPr>
        <w:t>是主谓结构，其中</w:t>
      </w:r>
      <w:r w:rsidRPr="00623FC3">
        <w:rPr>
          <w:rFonts w:ascii="宋体" w:hAnsi="宋体"/>
        </w:rPr>
        <w:t>“</w:t>
      </w:r>
      <w:r w:rsidRPr="00623FC3">
        <w:rPr>
          <w:rFonts w:ascii="宋体" w:hAnsi="宋体"/>
        </w:rPr>
        <w:t>广</w:t>
      </w:r>
      <w:r w:rsidRPr="00623FC3">
        <w:rPr>
          <w:rFonts w:ascii="宋体" w:hAnsi="宋体"/>
        </w:rPr>
        <w:t>”</w:t>
      </w:r>
      <w:r w:rsidRPr="00623FC3">
        <w:rPr>
          <w:rFonts w:ascii="宋体" w:hAnsi="宋体"/>
        </w:rPr>
        <w:t>是主语，</w:t>
      </w:r>
      <w:r w:rsidRPr="00623FC3">
        <w:rPr>
          <w:rFonts w:ascii="宋体" w:hAnsi="宋体"/>
        </w:rPr>
        <w:t>“</w:t>
      </w:r>
      <w:r w:rsidRPr="00623FC3">
        <w:rPr>
          <w:rFonts w:ascii="宋体" w:hAnsi="宋体"/>
        </w:rPr>
        <w:t>以卫尉为将军</w:t>
      </w:r>
      <w:r w:rsidRPr="00623FC3">
        <w:rPr>
          <w:rFonts w:ascii="宋体" w:hAnsi="宋体"/>
        </w:rPr>
        <w:t>”</w:t>
      </w:r>
      <w:r w:rsidRPr="00623FC3">
        <w:rPr>
          <w:rFonts w:ascii="宋体" w:hAnsi="宋体"/>
        </w:rPr>
        <w:t>是谓语，应该放在一起；</w:t>
      </w:r>
      <w:r w:rsidRPr="00623FC3">
        <w:rPr>
          <w:rFonts w:ascii="宋体" w:hAnsi="宋体"/>
        </w:rPr>
        <w:t>“</w:t>
      </w:r>
      <w:r w:rsidRPr="00623FC3">
        <w:rPr>
          <w:rFonts w:ascii="宋体" w:hAnsi="宋体"/>
        </w:rPr>
        <w:t>出雁门击匈奴</w:t>
      </w:r>
      <w:r w:rsidRPr="00623FC3">
        <w:rPr>
          <w:rFonts w:ascii="宋体" w:hAnsi="宋体"/>
        </w:rPr>
        <w:t>”</w:t>
      </w:r>
      <w:r w:rsidRPr="00623FC3">
        <w:rPr>
          <w:rFonts w:ascii="宋体" w:hAnsi="宋体"/>
        </w:rPr>
        <w:t>是两个并列的动词短语，由于它们共同描述的是李广的一系列动作，因此也应</w:t>
      </w:r>
      <w:r w:rsidRPr="00623FC3">
        <w:rPr>
          <w:rFonts w:ascii="宋体" w:hAnsi="宋体"/>
        </w:rPr>
        <w:t>该放在一起。</w:t>
      </w:r>
    </w:p>
    <w:p w:rsidR="00710FD4" w:rsidRPr="00623FC3" w:rsidP="00623FC3">
      <w:pPr>
        <w:spacing w:line="360" w:lineRule="auto"/>
        <w:jc w:val="left"/>
        <w:textAlignment w:val="center"/>
      </w:pPr>
      <w:r w:rsidRPr="00623FC3">
        <w:t>根据以上分析，可推知：其后四岁</w:t>
      </w:r>
      <w:r w:rsidRPr="00623FC3">
        <w:t>/</w:t>
      </w:r>
      <w:r w:rsidRPr="00623FC3">
        <w:t>广以卫尉为将军</w:t>
      </w:r>
      <w:r w:rsidRPr="00623FC3">
        <w:t>/</w:t>
      </w:r>
      <w:r w:rsidRPr="00623FC3">
        <w:t>出雁门击匈奴</w:t>
      </w:r>
    </w:p>
    <w:p w:rsidR="00710FD4" w:rsidRPr="00623FC3" w:rsidP="00623FC3">
      <w:pPr>
        <w:spacing w:line="360" w:lineRule="auto"/>
        <w:jc w:val="left"/>
        <w:textAlignment w:val="center"/>
      </w:pPr>
      <w:r w:rsidRPr="00623FC3">
        <w:t>【</w:t>
      </w:r>
      <w:r w:rsidRPr="00623FC3">
        <w:t>9</w:t>
      </w:r>
      <w:r w:rsidRPr="00623FC3">
        <w:t>题</w:t>
      </w:r>
      <w:r w:rsidRPr="00623FC3">
        <w:t>】</w:t>
      </w:r>
    </w:p>
    <w:p w:rsidR="00710FD4" w:rsidRPr="00623FC3" w:rsidP="00623FC3">
      <w:pPr>
        <w:spacing w:line="360" w:lineRule="auto"/>
        <w:jc w:val="left"/>
        <w:textAlignment w:val="center"/>
      </w:pPr>
      <w:r w:rsidRPr="00623FC3">
        <w:t>本题考查文言语句的翻译。</w:t>
      </w:r>
    </w:p>
    <w:p w:rsidR="00710FD4" w:rsidRPr="00623FC3" w:rsidP="00623FC3">
      <w:pPr>
        <w:spacing w:line="360" w:lineRule="auto"/>
        <w:jc w:val="left"/>
        <w:textAlignment w:val="center"/>
      </w:pPr>
      <w:r w:rsidRPr="00623FC3">
        <w:t>（</w:t>
      </w:r>
      <w:r w:rsidRPr="00623FC3">
        <w:t>1</w:t>
      </w:r>
      <w:r w:rsidRPr="00623FC3">
        <w:t>）重点字词：广：指李广。数：多次，屡次。自请：自己请求。行：出征。以为：认为。</w:t>
      </w:r>
      <w:r w:rsidRPr="00623FC3">
        <w:t xml:space="preserve"> </w:t>
      </w:r>
      <w:r w:rsidRPr="00623FC3">
        <w:t>老：年老。弗：不。许：答应，允许。</w:t>
      </w:r>
      <w:r w:rsidRPr="00623FC3">
        <w:t xml:space="preserve"> </w:t>
      </w:r>
    </w:p>
    <w:p w:rsidR="00710FD4" w:rsidRPr="00623FC3" w:rsidP="00623FC3">
      <w:pPr>
        <w:spacing w:line="360" w:lineRule="auto"/>
        <w:jc w:val="left"/>
        <w:textAlignment w:val="center"/>
      </w:pPr>
      <w:r w:rsidRPr="00623FC3">
        <w:t>（</w:t>
      </w:r>
      <w:r w:rsidRPr="00623FC3">
        <w:t>2</w:t>
      </w:r>
      <w:r w:rsidRPr="00623FC3">
        <w:t>）重点字词：故：因此，所以。君子：指统治者、将领等。战：出战。必：必定。胜：胜利。矣：语气助词，表示肯定。</w:t>
      </w:r>
    </w:p>
    <w:p w:rsidR="00710FD4" w:rsidRPr="00623FC3" w:rsidP="00623FC3">
      <w:pPr>
        <w:spacing w:line="360" w:lineRule="auto"/>
        <w:jc w:val="left"/>
        <w:textAlignment w:val="center"/>
      </w:pPr>
      <w:r w:rsidRPr="00623FC3">
        <w:t>【</w:t>
      </w:r>
      <w:r w:rsidRPr="00623FC3">
        <w:t>10</w:t>
      </w:r>
      <w:r w:rsidRPr="00623FC3">
        <w:t>题</w:t>
      </w:r>
      <w:r w:rsidRPr="00623FC3">
        <w:t>】</w:t>
      </w:r>
    </w:p>
    <w:p w:rsidR="00710FD4" w:rsidRPr="00623FC3" w:rsidP="00623FC3">
      <w:pPr>
        <w:spacing w:line="360" w:lineRule="auto"/>
        <w:jc w:val="left"/>
        <w:textAlignment w:val="center"/>
      </w:pPr>
      <w:r w:rsidRPr="00623FC3">
        <w:rPr>
          <w:rFonts w:ascii="宋体" w:hAnsi="宋体"/>
        </w:rPr>
        <w:t>本题考查内容理解。</w:t>
      </w:r>
    </w:p>
    <w:p w:rsidR="00710FD4" w:rsidRPr="00623FC3" w:rsidP="00623FC3">
      <w:pPr>
        <w:spacing w:line="360" w:lineRule="auto"/>
        <w:jc w:val="left"/>
        <w:textAlignment w:val="center"/>
      </w:pPr>
      <w:r w:rsidRPr="00623FC3">
        <w:rPr>
          <w:rFonts w:ascii="宋体" w:hAnsi="宋体"/>
        </w:rPr>
        <w:t>根据王昌龄的</w:t>
      </w:r>
      <w:r w:rsidRPr="00623FC3">
        <w:rPr>
          <w:rFonts w:ascii="宋体" w:hAnsi="宋体"/>
        </w:rPr>
        <w:t>[</w:t>
      </w:r>
      <w:r w:rsidRPr="00623FC3">
        <w:rPr>
          <w:rFonts w:ascii="宋体" w:hAnsi="宋体"/>
        </w:rPr>
        <w:t>评</w:t>
      </w:r>
      <w:r w:rsidRPr="00623FC3">
        <w:rPr>
          <w:rFonts w:ascii="宋体" w:hAnsi="宋体"/>
        </w:rPr>
        <w:t>]“</w:t>
      </w:r>
      <w:r w:rsidRPr="00623FC3">
        <w:rPr>
          <w:rFonts w:ascii="宋体" w:hAnsi="宋体"/>
        </w:rPr>
        <w:t>但使龙城飞将在，不教胡马度阴山</w:t>
      </w:r>
      <w:r w:rsidRPr="00623FC3">
        <w:rPr>
          <w:rFonts w:ascii="宋体" w:hAnsi="宋体"/>
        </w:rPr>
        <w:t>”</w:t>
      </w:r>
      <w:r w:rsidRPr="00623FC3">
        <w:rPr>
          <w:rFonts w:ascii="宋体" w:hAnsi="宋体"/>
        </w:rPr>
        <w:t>可知，这句诗表达了对英勇善战将领的高度赞誉，以及对他们坚守边疆、抵御外敌的</w:t>
      </w:r>
      <w:r w:rsidRPr="00623FC3">
        <w:rPr>
          <w:rFonts w:ascii="宋体" w:hAnsi="宋体"/>
        </w:rPr>
        <w:t>坚定决心的颂扬；再根据</w:t>
      </w:r>
      <w:r w:rsidRPr="00623FC3">
        <w:rPr>
          <w:rFonts w:ascii="宋体" w:hAnsi="宋体"/>
        </w:rPr>
        <w:t>[</w:t>
      </w:r>
      <w:r w:rsidRPr="00623FC3">
        <w:rPr>
          <w:rFonts w:ascii="宋体" w:hAnsi="宋体"/>
        </w:rPr>
        <w:t>传</w:t>
      </w:r>
      <w:r w:rsidRPr="00623FC3">
        <w:rPr>
          <w:rFonts w:ascii="宋体" w:hAnsi="宋体"/>
        </w:rPr>
        <w:t>]</w:t>
      </w:r>
      <w:r w:rsidRPr="00623FC3">
        <w:rPr>
          <w:rFonts w:ascii="宋体" w:hAnsi="宋体"/>
        </w:rPr>
        <w:t>中的</w:t>
      </w:r>
      <w:r w:rsidRPr="00623FC3">
        <w:rPr>
          <w:rFonts w:ascii="宋体" w:hAnsi="宋体"/>
        </w:rPr>
        <w:t>“</w:t>
      </w:r>
      <w:r w:rsidRPr="00623FC3">
        <w:rPr>
          <w:rFonts w:ascii="宋体" w:hAnsi="宋体"/>
        </w:rPr>
        <w:t>用善骑射，杀首虏多</w:t>
      </w:r>
      <w:r w:rsidRPr="00623FC3">
        <w:rPr>
          <w:rFonts w:ascii="宋体" w:hAnsi="宋体"/>
        </w:rPr>
        <w:t>”</w:t>
      </w:r>
      <w:r w:rsidRPr="00623FC3">
        <w:rPr>
          <w:rFonts w:ascii="宋体" w:hAnsi="宋体"/>
        </w:rPr>
        <w:t>可知，李广将军擅长骑马射箭，并在战斗中多次斩杀敌军首领，表现出非凡的武艺和强大的战斗力，这与王昌龄的</w:t>
      </w:r>
      <w:r w:rsidRPr="00623FC3">
        <w:rPr>
          <w:rFonts w:ascii="宋体" w:hAnsi="宋体"/>
        </w:rPr>
        <w:t>[</w:t>
      </w:r>
      <w:r w:rsidRPr="00623FC3">
        <w:rPr>
          <w:rFonts w:ascii="宋体" w:hAnsi="宋体"/>
        </w:rPr>
        <w:t>评</w:t>
      </w:r>
      <w:r w:rsidRPr="00623FC3">
        <w:rPr>
          <w:rFonts w:ascii="宋体" w:hAnsi="宋体"/>
        </w:rPr>
        <w:t>]</w:t>
      </w:r>
      <w:r w:rsidRPr="00623FC3">
        <w:rPr>
          <w:rFonts w:ascii="宋体" w:hAnsi="宋体"/>
        </w:rPr>
        <w:t>中的赞誉相互印证，进一步证实了李广将军的卓越军事才能和威名远扬的战绩。因此，可以得出结论，王昌龄的</w:t>
      </w:r>
      <w:r w:rsidRPr="00623FC3">
        <w:rPr>
          <w:rFonts w:ascii="宋体" w:hAnsi="宋体"/>
        </w:rPr>
        <w:t>[</w:t>
      </w:r>
      <w:r w:rsidRPr="00623FC3">
        <w:rPr>
          <w:rFonts w:ascii="宋体" w:hAnsi="宋体"/>
        </w:rPr>
        <w:t>评</w:t>
      </w:r>
      <w:r w:rsidRPr="00623FC3">
        <w:rPr>
          <w:rFonts w:ascii="宋体" w:hAnsi="宋体"/>
        </w:rPr>
        <w:t>]</w:t>
      </w:r>
      <w:r w:rsidRPr="00623FC3">
        <w:rPr>
          <w:rFonts w:ascii="宋体" w:hAnsi="宋体"/>
        </w:rPr>
        <w:t>是对李广将军军事才能和战斗精神的肯定和赞扬，而</w:t>
      </w:r>
      <w:r w:rsidRPr="00623FC3">
        <w:rPr>
          <w:rFonts w:ascii="宋体" w:hAnsi="宋体"/>
        </w:rPr>
        <w:t>[</w:t>
      </w:r>
      <w:r w:rsidRPr="00623FC3">
        <w:rPr>
          <w:rFonts w:ascii="宋体" w:hAnsi="宋体"/>
        </w:rPr>
        <w:t>传</w:t>
      </w:r>
      <w:r w:rsidRPr="00623FC3">
        <w:rPr>
          <w:rFonts w:ascii="宋体" w:hAnsi="宋体"/>
        </w:rPr>
        <w:t>]</w:t>
      </w:r>
      <w:r w:rsidRPr="00623FC3">
        <w:rPr>
          <w:rFonts w:ascii="宋体" w:hAnsi="宋体"/>
        </w:rPr>
        <w:t>中的具体描述则为我们提供了实证。</w:t>
      </w:r>
    </w:p>
    <w:p w:rsidR="00710FD4" w:rsidRPr="00623FC3" w:rsidP="00623FC3">
      <w:pPr>
        <w:spacing w:line="360" w:lineRule="auto"/>
        <w:jc w:val="left"/>
        <w:textAlignment w:val="center"/>
      </w:pPr>
      <w:r w:rsidRPr="00623FC3">
        <w:t>【</w:t>
      </w:r>
      <w:r w:rsidRPr="00623FC3">
        <w:t>11</w:t>
      </w:r>
      <w:r w:rsidRPr="00623FC3">
        <w:t>题</w:t>
      </w:r>
      <w:r w:rsidRPr="00623FC3">
        <w:t>】</w:t>
      </w:r>
    </w:p>
    <w:p w:rsidR="00710FD4" w:rsidRPr="00623FC3" w:rsidP="00623FC3">
      <w:pPr>
        <w:spacing w:line="360" w:lineRule="auto"/>
        <w:jc w:val="left"/>
        <w:textAlignment w:val="center"/>
        <w:sectPr w:rsidSect="00C321EB">
          <w:type w:val="nextPage"/>
          <w:pgSz w:w="11906" w:h="16838"/>
          <w:pgMar w:top="910" w:right="1080" w:bottom="1440" w:left="1080" w:header="152" w:footer="0" w:gutter="0"/>
          <w:pgNumType w:start="8"/>
          <w:cols w:space="720"/>
          <w:titlePg w:val="0"/>
          <w:docGrid w:type="lines" w:linePitch="312"/>
        </w:sectPr>
      </w:pPr>
      <w:r w:rsidRPr="00623FC3">
        <w:rPr>
          <w:rFonts w:ascii="宋体" w:hAnsi="宋体"/>
        </w:rPr>
        <w:t>本题考查词句</w:t>
      </w:r>
      <w:r w:rsidRPr="00623FC3">
        <w:rPr>
          <w:rFonts w:ascii="宋体" w:hAnsi="宋体"/>
        </w:rPr>
        <w:t>/</w:t>
      </w:r>
      <w:r w:rsidRPr="00623FC3">
        <w:rPr>
          <w:rFonts w:ascii="宋体" w:hAnsi="宋体"/>
        </w:rPr>
        <w:t>描写角度的赏析，要在把握文章内容的基础上，结合上下文和具体的语句分析作答。</w:t>
      </w:r>
    </w:p>
    <w:p w:rsidR="00710FD4" w:rsidRPr="00623FC3" w:rsidP="00623FC3">
      <w:pPr>
        <w:spacing w:line="360" w:lineRule="auto"/>
        <w:jc w:val="left"/>
        <w:textAlignment w:val="center"/>
      </w:pPr>
      <w:r w:rsidRPr="00623FC3">
        <w:rPr>
          <w:rFonts w:ascii="宋体" w:hAnsi="宋体"/>
        </w:rPr>
        <w:t>根据《卜算子</w:t>
      </w:r>
      <w:r w:rsidRPr="00623FC3">
        <w:rPr>
          <w:rFonts w:ascii="宋体" w:hAnsi="宋体"/>
        </w:rPr>
        <w:t>·</w:t>
      </w:r>
      <w:r w:rsidRPr="00623FC3">
        <w:rPr>
          <w:rFonts w:ascii="宋体" w:hAnsi="宋体"/>
        </w:rPr>
        <w:t>漫兴》上阙中的词句</w:t>
      </w:r>
      <w:r w:rsidRPr="00623FC3">
        <w:rPr>
          <w:rFonts w:ascii="宋体" w:hAnsi="宋体"/>
        </w:rPr>
        <w:t>“</w:t>
      </w:r>
      <w:r w:rsidRPr="00623FC3">
        <w:rPr>
          <w:rFonts w:ascii="宋体" w:hAnsi="宋体"/>
        </w:rPr>
        <w:t>千古李将军，夺得胡儿马</w:t>
      </w:r>
      <w:r w:rsidRPr="00623FC3">
        <w:rPr>
          <w:rFonts w:ascii="宋体" w:hAnsi="宋体"/>
        </w:rPr>
        <w:t>。李蔡为人在下中，却是封侯者</w:t>
      </w:r>
      <w:r w:rsidRPr="00623FC3">
        <w:rPr>
          <w:rFonts w:ascii="宋体" w:hAnsi="宋体"/>
        </w:rPr>
        <w:t>”</w:t>
      </w:r>
      <w:r w:rsidRPr="00623FC3">
        <w:rPr>
          <w:rFonts w:ascii="宋体" w:hAnsi="宋体"/>
        </w:rPr>
        <w:t>可知，辛弃疾在此巧妙地运用了李广和李蔡的典故进行对比。李广作为历史上著名的将领，虽然立下赫赫战功，但终生未得封侯；而李蔡，作为李广的堂弟，在才能和功绩上均不如李广，却得以封侯。辛弃疾通过这一对比，不仅为李广的不平遭遇发声，更是借古讽今，表达了自己在现实生活中因受小人算计、屡遭贬谪的不满与愁闷。</w:t>
      </w:r>
    </w:p>
    <w:p w:rsidR="00710FD4" w:rsidRPr="00623FC3" w:rsidP="00623FC3">
      <w:pPr>
        <w:spacing w:line="360" w:lineRule="auto"/>
        <w:jc w:val="left"/>
        <w:textAlignment w:val="center"/>
      </w:pPr>
      <w:r w:rsidRPr="00623FC3">
        <w:rPr>
          <w:rFonts w:ascii="宋体" w:hAnsi="宋体"/>
        </w:rPr>
        <w:t>根据词的下阙中的词句</w:t>
      </w:r>
      <w:r w:rsidRPr="00623FC3">
        <w:rPr>
          <w:rFonts w:ascii="宋体" w:hAnsi="宋体"/>
        </w:rPr>
        <w:t>“</w:t>
      </w:r>
      <w:r w:rsidRPr="00623FC3">
        <w:rPr>
          <w:rFonts w:ascii="宋体" w:hAnsi="宋体"/>
        </w:rPr>
        <w:t>万一朝家举力田，舍我其谁也</w:t>
      </w:r>
      <w:r w:rsidRPr="00623FC3">
        <w:rPr>
          <w:rFonts w:ascii="宋体" w:hAnsi="宋体"/>
        </w:rPr>
        <w:t>”</w:t>
      </w:r>
      <w:r w:rsidRPr="00623FC3">
        <w:rPr>
          <w:rFonts w:ascii="宋体" w:hAnsi="宋体"/>
        </w:rPr>
        <w:t>可知，这句话是辛弃疾的自嘲之言。他将自己比作只能从事种田这种粗重农活的乡农，这与他原本的抗敌志士身份形成了鲜明的对比。辛弃疾借此表达了自</w:t>
      </w:r>
      <w:r w:rsidRPr="00623FC3">
        <w:rPr>
          <w:rFonts w:ascii="宋体" w:hAnsi="宋体"/>
        </w:rPr>
        <w:t>己怀才不遇、报国无门的愤懑之情。他感叹自己虽有满腔热血和才华，却无法得到朝廷的重用，只能以这种方式抒发内心的痛苦和无奈。整首词作中充满了辛弃疾对现实的不满和对理想的执着追求。</w:t>
      </w:r>
    </w:p>
    <w:p w:rsidR="00710FD4" w:rsidRPr="00623FC3" w:rsidP="00623FC3">
      <w:pPr>
        <w:spacing w:line="360" w:lineRule="auto"/>
        <w:jc w:val="left"/>
        <w:textAlignment w:val="center"/>
      </w:pPr>
      <w:r w:rsidRPr="00623FC3">
        <w:t>【</w:t>
      </w:r>
      <w:r w:rsidRPr="00623FC3">
        <w:t>12</w:t>
      </w:r>
      <w:r w:rsidRPr="00623FC3">
        <w:t>题</w:t>
      </w:r>
      <w:r w:rsidRPr="00623FC3">
        <w:t>】</w:t>
      </w:r>
    </w:p>
    <w:p w:rsidR="00710FD4" w:rsidRPr="00623FC3" w:rsidP="00623FC3">
      <w:pPr>
        <w:spacing w:line="360" w:lineRule="auto"/>
        <w:jc w:val="left"/>
        <w:textAlignment w:val="center"/>
      </w:pPr>
      <w:r w:rsidRPr="00623FC3">
        <w:rPr>
          <w:rFonts w:ascii="宋体" w:hAnsi="宋体"/>
        </w:rPr>
        <w:t>本题考查内容理解和人物评价。解答时，首先，需要理解给出的两句话的含义。</w:t>
      </w:r>
      <w:r w:rsidRPr="00623FC3">
        <w:rPr>
          <w:rFonts w:eastAsia="Times New Roman" w:cs="Times New Roman"/>
        </w:rPr>
        <w:t>A</w:t>
      </w:r>
      <w:r w:rsidRPr="00623FC3">
        <w:rPr>
          <w:rFonts w:ascii="宋体" w:hAnsi="宋体"/>
        </w:rPr>
        <w:t>句</w:t>
      </w:r>
      <w:r w:rsidRPr="00623FC3">
        <w:rPr>
          <w:rFonts w:ascii="宋体" w:hAnsi="宋体"/>
        </w:rPr>
        <w:t>“</w:t>
      </w:r>
      <w:r w:rsidRPr="00623FC3">
        <w:rPr>
          <w:rFonts w:ascii="宋体" w:hAnsi="宋体"/>
        </w:rPr>
        <w:t>嗟乎，此真将军矣</w:t>
      </w:r>
      <w:r w:rsidRPr="00623FC3">
        <w:rPr>
          <w:rFonts w:ascii="宋体" w:hAnsi="宋体"/>
        </w:rPr>
        <w:t>”</w:t>
      </w:r>
      <w:r w:rsidRPr="00623FC3">
        <w:rPr>
          <w:rFonts w:ascii="宋体" w:hAnsi="宋体"/>
        </w:rPr>
        <w:t>是对一个人军事才能和英勇精神的赞扬；</w:t>
      </w:r>
      <w:r w:rsidRPr="00623FC3">
        <w:rPr>
          <w:rFonts w:eastAsia="Times New Roman" w:cs="Times New Roman"/>
        </w:rPr>
        <w:t>B</w:t>
      </w:r>
      <w:r w:rsidRPr="00623FC3">
        <w:rPr>
          <w:rFonts w:ascii="宋体" w:hAnsi="宋体"/>
        </w:rPr>
        <w:t>句</w:t>
      </w:r>
      <w:r w:rsidRPr="00623FC3">
        <w:rPr>
          <w:rFonts w:ascii="宋体" w:hAnsi="宋体"/>
        </w:rPr>
        <w:t>“</w:t>
      </w:r>
      <w:r w:rsidRPr="00623FC3">
        <w:rPr>
          <w:rFonts w:ascii="宋体" w:hAnsi="宋体"/>
        </w:rPr>
        <w:t>富贵不能淫，贫贱不能移，威武不能屈</w:t>
      </w:r>
      <w:r w:rsidRPr="00623FC3">
        <w:rPr>
          <w:rFonts w:ascii="宋体" w:hAnsi="宋体"/>
        </w:rPr>
        <w:t>”</w:t>
      </w:r>
      <w:r w:rsidRPr="00623FC3">
        <w:rPr>
          <w:rFonts w:ascii="宋体" w:hAnsi="宋体"/>
        </w:rPr>
        <w:t>则是对一个人坚定不移、不屈不挠的精神品质的赞扬。然后，需要结合</w:t>
      </w:r>
      <w:r w:rsidRPr="00623FC3">
        <w:rPr>
          <w:rFonts w:ascii="宋体" w:hAnsi="宋体"/>
        </w:rPr>
        <w:t>[</w:t>
      </w:r>
      <w:r w:rsidRPr="00623FC3">
        <w:rPr>
          <w:rFonts w:ascii="宋体" w:hAnsi="宋体"/>
        </w:rPr>
        <w:t>词</w:t>
      </w:r>
      <w:r w:rsidRPr="00623FC3">
        <w:rPr>
          <w:rFonts w:ascii="宋体" w:hAnsi="宋体"/>
        </w:rPr>
        <w:t>]</w:t>
      </w:r>
      <w:r w:rsidRPr="00623FC3">
        <w:rPr>
          <w:rFonts w:ascii="宋体" w:hAnsi="宋体"/>
        </w:rPr>
        <w:t>和</w:t>
      </w:r>
      <w:r w:rsidRPr="00623FC3">
        <w:rPr>
          <w:rFonts w:ascii="宋体" w:hAnsi="宋体"/>
        </w:rPr>
        <w:t>[</w:t>
      </w:r>
      <w:r w:rsidRPr="00623FC3">
        <w:rPr>
          <w:rFonts w:ascii="宋体" w:hAnsi="宋体"/>
        </w:rPr>
        <w:t>传</w:t>
      </w:r>
      <w:r w:rsidRPr="00623FC3">
        <w:rPr>
          <w:rFonts w:ascii="宋体" w:hAnsi="宋体"/>
        </w:rPr>
        <w:t>]</w:t>
      </w:r>
      <w:r w:rsidRPr="00623FC3">
        <w:rPr>
          <w:rFonts w:ascii="宋体" w:hAnsi="宋体"/>
        </w:rPr>
        <w:t>的相关内容，分析李广的人物形象。从</w:t>
      </w:r>
      <w:r w:rsidRPr="00623FC3">
        <w:rPr>
          <w:rFonts w:ascii="宋体" w:hAnsi="宋体"/>
        </w:rPr>
        <w:t>[</w:t>
      </w:r>
      <w:r w:rsidRPr="00623FC3">
        <w:rPr>
          <w:rFonts w:ascii="宋体" w:hAnsi="宋体"/>
        </w:rPr>
        <w:t>传</w:t>
      </w:r>
      <w:r w:rsidRPr="00623FC3">
        <w:rPr>
          <w:rFonts w:ascii="宋体" w:hAnsi="宋体"/>
        </w:rPr>
        <w:t>]</w:t>
      </w:r>
      <w:r w:rsidRPr="00623FC3">
        <w:rPr>
          <w:rFonts w:ascii="宋体" w:hAnsi="宋体"/>
        </w:rPr>
        <w:t>中我们可以看到，李广是一位武艺高强、战功赫赫的将军，他在战场上智勇双全，能够冷静逃脱敌人的抓捕。同时，李广在被捕时并没有屈服投降，而是假死逃脱，并一边骑马一边射杀追赶他的骑兵，这体现出了他的不屈不挠的精神。</w:t>
      </w:r>
      <w:r w:rsidRPr="00623FC3">
        <w:rPr>
          <w:rFonts w:ascii="宋体" w:hAnsi="宋体"/>
        </w:rPr>
        <w:t xml:space="preserve">  </w:t>
      </w:r>
      <w:r w:rsidRPr="00623FC3">
        <w:rPr>
          <w:rFonts w:ascii="宋体" w:hAnsi="宋体"/>
        </w:rPr>
        <w:t>最后，根据对李广人物形象的理解，选择最合适的一句话进行评价。如果认为李广的军事才能和英勇精神更为突出，可以选择</w:t>
      </w:r>
      <w:r w:rsidRPr="00623FC3">
        <w:rPr>
          <w:rFonts w:eastAsia="Times New Roman" w:cs="Times New Roman"/>
        </w:rPr>
        <w:t>A</w:t>
      </w:r>
      <w:r w:rsidRPr="00623FC3">
        <w:rPr>
          <w:rFonts w:ascii="宋体" w:hAnsi="宋体"/>
        </w:rPr>
        <w:t>句；如果认为李广的不屈不挠的精神品</w:t>
      </w:r>
      <w:r w:rsidRPr="00623FC3">
        <w:rPr>
          <w:rFonts w:ascii="宋体" w:hAnsi="宋体"/>
        </w:rPr>
        <w:t>质更为突出，可以选择</w:t>
      </w:r>
      <w:r w:rsidRPr="00623FC3">
        <w:rPr>
          <w:rFonts w:eastAsia="Times New Roman" w:cs="Times New Roman"/>
        </w:rPr>
        <w:t>B</w:t>
      </w:r>
      <w:r w:rsidRPr="00623FC3">
        <w:rPr>
          <w:rFonts w:ascii="宋体" w:hAnsi="宋体"/>
        </w:rPr>
        <w:t>句。在选择时，需要确保所选的话能够准确地反映出李广在文本中表现出的人物形象。</w:t>
      </w:r>
    </w:p>
    <w:p w:rsidR="00710FD4" w:rsidRPr="00623FC3" w:rsidP="00623FC3">
      <w:pPr>
        <w:spacing w:line="360" w:lineRule="auto"/>
        <w:jc w:val="left"/>
        <w:textAlignment w:val="center"/>
      </w:pPr>
      <w:r w:rsidRPr="00623FC3">
        <w:rPr>
          <w:rFonts w:ascii="宋体" w:hAnsi="宋体"/>
        </w:rPr>
        <w:t>示例三：我认为</w:t>
      </w:r>
      <w:r w:rsidRPr="00623FC3">
        <w:rPr>
          <w:rFonts w:eastAsia="Times New Roman" w:cs="Times New Roman"/>
        </w:rPr>
        <w:t>A</w:t>
      </w:r>
      <w:r w:rsidRPr="00623FC3">
        <w:rPr>
          <w:rFonts w:ascii="宋体" w:hAnsi="宋体"/>
        </w:rPr>
        <w:t>句最合适。理由：从</w:t>
      </w:r>
      <w:r w:rsidRPr="00623FC3">
        <w:rPr>
          <w:rFonts w:ascii="宋体" w:hAnsi="宋体"/>
        </w:rPr>
        <w:t>[</w:t>
      </w:r>
      <w:r w:rsidRPr="00623FC3">
        <w:rPr>
          <w:rFonts w:ascii="宋体" w:hAnsi="宋体"/>
        </w:rPr>
        <w:t>传</w:t>
      </w:r>
      <w:r w:rsidRPr="00623FC3">
        <w:rPr>
          <w:rFonts w:ascii="宋体" w:hAnsi="宋体"/>
        </w:rPr>
        <w:t>]</w:t>
      </w:r>
      <w:r w:rsidRPr="00623FC3">
        <w:rPr>
          <w:rFonts w:ascii="宋体" w:hAnsi="宋体"/>
        </w:rPr>
        <w:t>中我们可以看到，李广在战场上表现出色，不仅善于骑马射箭，还多次斩杀敌军首领，展现了他的军事才能和英勇果敢。即使在被敌人重重包围的情况下，他也能冷静应对，利用智慧和勇气成功逃脱。这样的表现完全符合</w:t>
      </w:r>
      <w:r w:rsidRPr="00623FC3">
        <w:rPr>
          <w:rFonts w:ascii="宋体" w:hAnsi="宋体"/>
        </w:rPr>
        <w:t>“</w:t>
      </w:r>
      <w:r w:rsidRPr="00623FC3">
        <w:rPr>
          <w:rFonts w:ascii="宋体" w:hAnsi="宋体"/>
        </w:rPr>
        <w:t>真将军</w:t>
      </w:r>
      <w:r w:rsidRPr="00623FC3">
        <w:rPr>
          <w:rFonts w:ascii="宋体" w:hAnsi="宋体"/>
        </w:rPr>
        <w:t>”</w:t>
      </w:r>
      <w:r w:rsidRPr="00623FC3">
        <w:rPr>
          <w:rFonts w:ascii="宋体" w:hAnsi="宋体"/>
        </w:rPr>
        <w:t>的形象。</w:t>
      </w:r>
    </w:p>
    <w:p w:rsidR="00710FD4" w:rsidRPr="00623FC3" w:rsidP="00623FC3">
      <w:pPr>
        <w:spacing w:line="360" w:lineRule="auto"/>
        <w:jc w:val="left"/>
        <w:textAlignment w:val="center"/>
      </w:pPr>
      <w:r w:rsidRPr="00623FC3">
        <w:rPr>
          <w:rFonts w:ascii="宋体" w:hAnsi="宋体"/>
        </w:rPr>
        <w:t>示例四：我认为</w:t>
      </w:r>
      <w:r w:rsidRPr="00623FC3">
        <w:rPr>
          <w:rFonts w:eastAsia="Times New Roman" w:cs="Times New Roman"/>
        </w:rPr>
        <w:t>B</w:t>
      </w:r>
      <w:r w:rsidRPr="00623FC3">
        <w:rPr>
          <w:rFonts w:ascii="宋体" w:hAnsi="宋体"/>
        </w:rPr>
        <w:t>句最合适。理由：在</w:t>
      </w:r>
      <w:r w:rsidRPr="00623FC3">
        <w:rPr>
          <w:rFonts w:ascii="宋体" w:hAnsi="宋体"/>
        </w:rPr>
        <w:t>[</w:t>
      </w:r>
      <w:r w:rsidRPr="00623FC3">
        <w:rPr>
          <w:rFonts w:ascii="宋体" w:hAnsi="宋体"/>
        </w:rPr>
        <w:t>传</w:t>
      </w:r>
      <w:r w:rsidRPr="00623FC3">
        <w:rPr>
          <w:rFonts w:ascii="宋体" w:hAnsi="宋体"/>
        </w:rPr>
        <w:t>]</w:t>
      </w:r>
      <w:r w:rsidRPr="00623FC3">
        <w:rPr>
          <w:rFonts w:ascii="宋体" w:hAnsi="宋体"/>
        </w:rPr>
        <w:t>中，李广面对匈奴的威逼利诱，始终坚守自己的立场和信念，没有屈服投降。即使在被捕受伤的情况下，他也能保持清醒的头脑，运用智谋成功逃脱。这种在富贵面前不淫乱，在贫贱面前不改变志向，在威武面前不屈服的精神，正是孟子所倡导的</w:t>
      </w:r>
      <w:r w:rsidRPr="00623FC3">
        <w:rPr>
          <w:rFonts w:ascii="宋体" w:hAnsi="宋体"/>
        </w:rPr>
        <w:t>“</w:t>
      </w:r>
      <w:r w:rsidRPr="00623FC3">
        <w:rPr>
          <w:rFonts w:ascii="宋体" w:hAnsi="宋体"/>
        </w:rPr>
        <w:t>富贵不能淫，贫贱不能移，威武不能屈</w:t>
      </w:r>
      <w:r w:rsidRPr="00623FC3">
        <w:rPr>
          <w:rFonts w:ascii="宋体" w:hAnsi="宋体"/>
        </w:rPr>
        <w:t>”</w:t>
      </w:r>
      <w:r w:rsidRPr="00623FC3">
        <w:rPr>
          <w:rFonts w:ascii="宋体" w:hAnsi="宋体"/>
        </w:rPr>
        <w:t>的典范。</w:t>
      </w:r>
    </w:p>
    <w:p w:rsidR="00710FD4" w:rsidRPr="00623FC3" w:rsidP="00623FC3">
      <w:pPr>
        <w:spacing w:line="360" w:lineRule="auto"/>
        <w:jc w:val="left"/>
        <w:textAlignment w:val="center"/>
      </w:pPr>
      <w:r w:rsidRPr="00623FC3">
        <w:t>【点睛】</w:t>
      </w:r>
      <w:r w:rsidRPr="00623FC3">
        <w:rPr>
          <w:rFonts w:ascii="宋体" w:hAnsi="宋体"/>
        </w:rPr>
        <w:t>参考译文：</w:t>
      </w:r>
    </w:p>
    <w:p w:rsidR="00710FD4" w:rsidRPr="00623FC3" w:rsidP="00623FC3">
      <w:pPr>
        <w:spacing w:line="360" w:lineRule="auto"/>
        <w:jc w:val="left"/>
        <w:textAlignment w:val="center"/>
      </w:pPr>
      <w:r w:rsidRPr="00623FC3">
        <w:rPr>
          <w:rFonts w:ascii="宋体" w:hAnsi="宋体"/>
        </w:rPr>
        <w:t>【词】</w:t>
      </w:r>
    </w:p>
    <w:p w:rsidR="00710FD4" w:rsidRPr="00623FC3" w:rsidP="00623FC3">
      <w:pPr>
        <w:spacing w:line="360" w:lineRule="auto"/>
        <w:ind w:firstLine="420"/>
        <w:jc w:val="left"/>
        <w:textAlignment w:val="center"/>
      </w:pPr>
      <w:r w:rsidRPr="00623FC3">
        <w:rPr>
          <w:rFonts w:ascii="宋体" w:hAnsi="宋体"/>
        </w:rPr>
        <w:t>古代的李将军，英勇善战，夺得敌人的战马。而他的堂弟李蔡，虽然才能和地位都在李将军之下，却得以封侯。</w:t>
      </w:r>
      <w:r w:rsidRPr="00623FC3">
        <w:rPr>
          <w:rFonts w:ascii="宋体" w:hAnsi="宋体"/>
        </w:rPr>
        <w:t xml:space="preserve">  </w:t>
      </w:r>
    </w:p>
    <w:p w:rsidR="00710FD4" w:rsidRPr="00623FC3" w:rsidP="00623FC3">
      <w:pPr>
        <w:spacing w:line="360" w:lineRule="auto"/>
        <w:ind w:firstLine="420"/>
        <w:jc w:val="left"/>
        <w:textAlignment w:val="center"/>
      </w:pPr>
      <w:r w:rsidRPr="00623FC3">
        <w:rPr>
          <w:rFonts w:ascii="宋体" w:hAnsi="宋体"/>
        </w:rPr>
        <w:t>我现在就像农民一样，锄去田里的杂草，又像工匠一样，编织竹器，筑起引水的长竹管。如果有一天朝廷</w:t>
      </w:r>
      <w:r w:rsidRPr="00623FC3">
        <w:rPr>
          <w:rFonts w:ascii="宋体" w:hAnsi="宋体"/>
        </w:rPr>
        <w:t>要选拔掌管农事的官员，那么除了我还有谁呢？</w:t>
      </w:r>
      <w:r w:rsidRPr="00623FC3">
        <w:br/>
      </w:r>
      <w:r w:rsidRPr="00623FC3">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 w:history="1">
        <w:r>
          <w:rPr>
            <w:rFonts w:ascii="SimSun" w:eastAsia="SimSun" w:hAnsi="SimSun" w:cs="SimSun"/>
            <w:b/>
            <w:bCs/>
            <w:color w:val="0000EE"/>
            <w:kern w:val="0"/>
            <w:sz w:val="30"/>
            <w:szCs w:val="30"/>
            <w:u w:val="single" w:color="0000EE"/>
          </w:rPr>
          <w:t>https://d.book118.com/105103121240011111</w:t>
        </w:r>
      </w:hyperlink>
    </w:p>
    <w:p w:rsidR="00710FD4" w:rsidRPr="00623FC3" w:rsidP="00623FC3">
      <w:pPr>
        <w:spacing w:line="360" w:lineRule="auto"/>
        <w:ind w:firstLine="420"/>
        <w:jc w:val="left"/>
        <w:textAlignment w:val="center"/>
      </w:pPr>
    </w:p>
    <w:sectPr w:rsidSect="00C321EB">
      <w:type w:val="nextPage"/>
      <w:pgSz w:w="11906" w:h="16838"/>
      <w:pgMar w:top="910" w:right="1080" w:bottom="1440" w:left="1080" w:header="152" w:footer="0" w:gutter="0"/>
      <w:pgNumType w:start="9"/>
      <w:cols w:space="720"/>
      <w:titlePg w:val="0"/>
      <w:docGrid w:type="lines" w:linePitch="312"/>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Microsoft YaHei UI">
    <w:charset w:val="86"/>
    <w:family w:val="swiss"/>
    <w:pitch w:val="variable"/>
    <w:sig w:usb0="80000287" w:usb1="2ACF3C50" w:usb2="00000016" w:usb3="00000000" w:csb0="0004001F" w:csb1="00000000"/>
  </w:font>
  <w:font w:name="楷体">
    <w:altName w:val="宋体"/>
    <w:panose1 w:val="00000000000000000000"/>
    <w:charset w:val="86"/>
    <w:family w:val="roman"/>
    <w:notTrueType/>
    <w:pitch w:val="default"/>
    <w:sig w:usb0="00000000" w:usb1="00000000" w:usb2="00000000" w:usb3="00000000" w:csb0="00040000" w:csb1="00000000"/>
  </w:font>
  <w:font w:name="Cambria Math">
    <w:panose1 w:val="02040503050406030204"/>
    <w:charset w:val="00"/>
    <w:family w:val="roman"/>
    <w:pitch w:val="variable"/>
    <w:sig w:usb0="A00002EF" w:usb1="420020EB" w:usb2="00000000" w:usb3="00000000" w:csb0="0000009F" w:csb1="00000000"/>
  </w:font>
  <w:font w:name="Calibri Light">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removeDateAndTime/>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E4D02"/>
    <w:rsid w:val="00171458"/>
    <w:rsid w:val="00173C1D"/>
    <w:rsid w:val="001764C3"/>
    <w:rsid w:val="0018010E"/>
    <w:rsid w:val="001846E8"/>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23FC3"/>
    <w:rsid w:val="00637D3A"/>
    <w:rsid w:val="00640BF5"/>
    <w:rsid w:val="006D5DE9"/>
    <w:rsid w:val="006F45E0"/>
    <w:rsid w:val="00701D6B"/>
    <w:rsid w:val="007061B2"/>
    <w:rsid w:val="00710FD4"/>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C1B6B"/>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10FD4"/>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rsid w:val="00710FD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rsid w:val="00710FD4"/>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 w:type="paragraph" w:styleId="BalloonText">
    <w:name w:val="Balloon Text"/>
    <w:basedOn w:val="Normal"/>
    <w:link w:val="Char0"/>
    <w:semiHidden/>
    <w:unhideWhenUsed/>
    <w:rsid w:val="00623FC3"/>
    <w:rPr>
      <w:sz w:val="18"/>
      <w:szCs w:val="18"/>
    </w:rPr>
  </w:style>
  <w:style w:type="character" w:customStyle="1" w:styleId="Char0">
    <w:name w:val="批注框文本 Char"/>
    <w:basedOn w:val="DefaultParagraphFont"/>
    <w:link w:val="BalloonText"/>
    <w:semiHidden/>
    <w:rsid w:val="00623FC3"/>
    <w:rPr>
      <w:kern w:val="2"/>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wmf" /><Relationship Id="rId6" Type="http://schemas.openxmlformats.org/officeDocument/2006/relationships/image" Target="media/image3.png" /><Relationship Id="rId7" Type="http://schemas.openxmlformats.org/officeDocument/2006/relationships/image" Target="media/image4.wmf" /><Relationship Id="rId8" Type="http://schemas.openxmlformats.org/officeDocument/2006/relationships/hyperlink" Target="https://d.book118.com/105103121240011111" TargetMode="External" /><Relationship Id="rId9" Type="http://schemas.openxmlformats.org/officeDocument/2006/relationships/theme" Target="theme/theme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2849</Words>
  <Characters>16242</Characters>
  <Application>Microsoft Office Word</Application>
  <DocSecurity>0</DocSecurity>
  <Lines>135</Lines>
  <Paragraphs>38</Paragraphs>
  <ScaleCrop>false</ScaleCrop>
  <Company/>
  <LinksUpToDate>false</LinksUpToDate>
  <CharactersWithSpaces>19053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2024-02-23T01:41:00Z</dcterms:created>
  <dcterms:modified xsi:type="dcterms:W3CDTF">2024-02-23T01:41:00Z</dcterms:modified>
</cp:coreProperties>
</file>