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6801" w14:paraId="250CBB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801" w14:paraId="475A65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801" w14:paraId="654211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801" w:rsidRPr="00E26801" w14:paraId="78804421" w14:textId="0C125C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6801">
        <w:rPr>
          <w:rFonts w:ascii="宋体" w:eastAsia="宋体" w:hAnsi="宋体" w:hint="eastAsia"/>
          <w:b/>
          <w:sz w:val="60"/>
        </w:rPr>
        <w:t>锤纹漆相关行业可行性分析报告</w:t>
      </w:r>
    </w:p>
    <w:p w:rsidR="00E26801" w:rsidP="00E26801" w14:paraId="4C66DC7E" w14:textId="1C6C0E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6801">
        <w:rPr>
          <w:rFonts w:ascii="仿宋" w:eastAsia="仿宋" w:hAnsi="仿宋" w:hint="eastAsia"/>
          <w:b/>
          <w:sz w:val="40"/>
        </w:rPr>
        <w:t>目录</w:t>
      </w:r>
    </w:p>
    <w:p w:rsidR="00E26801" w14:paraId="76D13BFD" w14:textId="284218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6801" w14:paraId="53F762ED" w14:textId="2B3A4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801" w14:paraId="549B0E6A" w14:textId="7E533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801" w14:paraId="5B84DD0F" w14:textId="08600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6801" w14:paraId="13217F83" w14:textId="4AA04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6801" w14:paraId="0725901F" w14:textId="16DC9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6801" w14:paraId="4716AC55" w14:textId="76506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(一)、锤纹漆项目产品的市场定位和目标客户分析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6801" w14:paraId="4BDE2620" w14:textId="0260B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6801" w14:paraId="24696D06" w14:textId="76D98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6801" w14:paraId="7B883905" w14:textId="24393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6801" w14:paraId="34007DB6" w14:textId="2C791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6801" w14:paraId="11E38391" w14:textId="724D8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6801" w14:paraId="603AF9FC" w14:textId="30491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6801" w14:paraId="51952E1C" w14:textId="2FAF2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四、锤纹漆项目概论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6801" w14:paraId="6316C1C9" w14:textId="03B8D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(一)、锤纹漆项目名称及承办单位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6801" w14:paraId="7B151F25" w14:textId="73C54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(二)、锤纹漆项目拟建地址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6801" w14:paraId="7458DA8E" w14:textId="69DAC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(三)、锤纹漆项目提出的背景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6801" w14:paraId="0FC56D34" w14:textId="4581E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6801" w14:paraId="23FB21DC" w14:textId="2168E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(五)、锤纹漆项目建设必要性分析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6801" w14:paraId="744EB0B6" w14:textId="27EBA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6801" w14:paraId="09DE3460" w14:textId="467D2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(七)、锤纹漆项目总投资估算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_Toc159620811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https://d.book118.com/105123124324011111</w:t>
        </w:r>
      </w:hyperlink>
    </w:p>
    <w:p w:rsidR="00E2680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:rsidP="00C403EA" w14:paraId="2963FA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801" w14:paraId="001E4B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:rsidP="00C403EA" w14:paraId="7B7B7C23" w14:textId="47121B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6801" w14:paraId="423C3F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14:paraId="0C8202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:rsidP="00C403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8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:rsidP="00C403EA" w14:textId="47121B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68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14:paraId="6F4F0F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:rsidRPr="00E26801" w:rsidP="00E26801" w14:paraId="617ED302" w14:textId="1E489052">
    <w:pPr>
      <w:pStyle w:val="Header"/>
      <w:rPr>
        <w:rFonts w:ascii="仿宋" w:eastAsia="仿宋" w:hAnsi="仿宋"/>
      </w:rPr>
    </w:pPr>
    <w:r w:rsidRPr="00E26801">
      <w:rPr>
        <w:rFonts w:ascii="仿宋" w:eastAsia="仿宋" w:hAnsi="仿宋" w:hint="eastAsia"/>
      </w:rPr>
      <w:t>锤纹漆可行性报告</w:t>
    </w:r>
    <w:r w:rsidRPr="00E2680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14:paraId="011523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:rsidRPr="00E26801" w:rsidP="00E26801" w14:textId="1E489052">
    <w:pPr>
      <w:pStyle w:val="Header"/>
      <w:rPr>
        <w:rFonts w:ascii="仿宋" w:eastAsia="仿宋" w:hAnsi="仿宋"/>
      </w:rPr>
    </w:pPr>
    <w:r w:rsidRPr="00E26801">
      <w:rPr>
        <w:rFonts w:ascii="仿宋" w:eastAsia="仿宋" w:hAnsi="仿宋" w:hint="eastAsia"/>
      </w:rPr>
      <w:t>锤纹漆可行性报告</w:t>
    </w:r>
    <w:r w:rsidRPr="00E2680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8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801"/>
    <w:rsid w:val="00C403EA"/>
    <w:rsid w:val="00E268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7CA2F9"/>
  <w15:chartTrackingRefBased/>
  <w15:docId w15:val="{4290A855-EAE7-4599-970B-46E188F53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68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68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68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68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68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68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6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68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6801"/>
  </w:style>
  <w:style w:type="paragraph" w:styleId="TOC1">
    <w:name w:val="toc 1"/>
    <w:basedOn w:val="Normal"/>
    <w:next w:val="Normal"/>
    <w:autoRedefine/>
    <w:uiPriority w:val="39"/>
    <w:unhideWhenUsed/>
    <w:rsid w:val="00E26801"/>
  </w:style>
  <w:style w:type="paragraph" w:styleId="TOC2">
    <w:name w:val="toc 2"/>
    <w:basedOn w:val="Normal"/>
    <w:next w:val="Normal"/>
    <w:autoRedefine/>
    <w:uiPriority w:val="39"/>
    <w:unhideWhenUsed/>
    <w:rsid w:val="00E268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512312432401111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5207</Words>
  <Characters>29681</Characters>
  <Application>Microsoft Office Word</Application>
  <DocSecurity>0</DocSecurity>
  <Lines>247</Lines>
  <Paragraphs>69</Paragraphs>
  <ScaleCrop>false</ScaleCrop>
  <Company/>
  <LinksUpToDate>false</LinksUpToDate>
  <CharactersWithSpaces>34819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2024-02-23T14:45:00Z</dcterms:created>
  <dcterms:modified xsi:type="dcterms:W3CDTF">2024-02-23T14:46:00Z</dcterms:modified>
</cp:coreProperties>
</file>