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刚玉瓷平面六通阀项目构思建设方案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63" w:history="1">
        <w:r>
          <w:rPr>
            <w:rFonts w:ascii="仿宋" w:eastAsia="仿宋" w:hAnsi="仿宋" w:cs="仿宋" w:hint="eastAsia"/>
            <w:lang w:eastAsia="zh-CN"/>
          </w:rPr>
          <w:t>序言</w:t>
        </w:r>
        <w:r>
          <w:tab/>
        </w:r>
        <w:r>
          <w:fldChar w:fldCharType="begin"/>
        </w:r>
        <w:r>
          <w:instrText xml:space="preserve"> PAGEREF _Toc4263 \h </w:instrText>
        </w:r>
        <w:r>
          <w:fldChar w:fldCharType="separate"/>
        </w:r>
        <w:r>
          <w:t>4</w:t>
        </w:r>
        <w:r>
          <w:fldChar w:fldCharType="end"/>
        </w:r>
      </w:hyperlink>
    </w:p>
    <w:p>
      <w:pPr>
        <w:pStyle w:val="TOC1"/>
        <w:tabs>
          <w:tab w:val="right" w:leader="dot" w:pos="8306"/>
        </w:tabs>
      </w:pPr>
      <w:hyperlink w:anchor="_Toc25311" w:history="1">
        <w:r>
          <w:rPr>
            <w:rFonts w:ascii="仿宋" w:eastAsia="仿宋" w:hAnsi="仿宋" w:cs="仿宋" w:hint="eastAsia"/>
            <w:lang w:eastAsia="zh-CN"/>
          </w:rPr>
          <w:t>一、项目选址研究</w:t>
        </w:r>
        <w:r>
          <w:tab/>
        </w:r>
        <w:r>
          <w:fldChar w:fldCharType="begin"/>
        </w:r>
        <w:r>
          <w:instrText xml:space="preserve"> PAGEREF _Toc25311 \h </w:instrText>
        </w:r>
        <w:r>
          <w:fldChar w:fldCharType="separate"/>
        </w:r>
        <w:r>
          <w:t>4</w:t>
        </w:r>
        <w:r>
          <w:fldChar w:fldCharType="end"/>
        </w:r>
      </w:hyperlink>
    </w:p>
    <w:p>
      <w:pPr>
        <w:pStyle w:val="TOC2"/>
        <w:tabs>
          <w:tab w:val="right" w:leader="dot" w:pos="8306"/>
        </w:tabs>
      </w:pPr>
      <w:hyperlink w:anchor="_Toc13295" w:history="1">
        <w:r>
          <w:rPr>
            <w:rFonts w:ascii="仿宋" w:eastAsia="仿宋" w:hAnsi="仿宋" w:cs="仿宋" w:hint="eastAsia"/>
            <w:lang w:eastAsia="zh-CN"/>
          </w:rPr>
          <w:t>(一)、项目选址原则</w:t>
        </w:r>
        <w:r>
          <w:tab/>
        </w:r>
        <w:r>
          <w:fldChar w:fldCharType="begin"/>
        </w:r>
        <w:r>
          <w:instrText xml:space="preserve"> PAGEREF _Toc13295 \h </w:instrText>
        </w:r>
        <w:r>
          <w:fldChar w:fldCharType="separate"/>
        </w:r>
        <w:r>
          <w:t>4</w:t>
        </w:r>
        <w:r>
          <w:fldChar w:fldCharType="end"/>
        </w:r>
      </w:hyperlink>
    </w:p>
    <w:p>
      <w:pPr>
        <w:pStyle w:val="TOC2"/>
        <w:tabs>
          <w:tab w:val="right" w:leader="dot" w:pos="8306"/>
        </w:tabs>
      </w:pPr>
      <w:hyperlink w:anchor="_Toc25540" w:history="1">
        <w:r>
          <w:rPr>
            <w:rFonts w:ascii="仿宋" w:eastAsia="仿宋" w:hAnsi="仿宋" w:cs="仿宋" w:hint="eastAsia"/>
            <w:lang w:eastAsia="zh-CN"/>
          </w:rPr>
          <w:t>(二)、项目选址</w:t>
        </w:r>
        <w:r>
          <w:tab/>
        </w:r>
        <w:r>
          <w:fldChar w:fldCharType="begin"/>
        </w:r>
        <w:r>
          <w:instrText xml:space="preserve"> PAGEREF _Toc25540 \h </w:instrText>
        </w:r>
        <w:r>
          <w:fldChar w:fldCharType="separate"/>
        </w:r>
        <w:r>
          <w:t>7</w:t>
        </w:r>
        <w:r>
          <w:fldChar w:fldCharType="end"/>
        </w:r>
      </w:hyperlink>
    </w:p>
    <w:p>
      <w:pPr>
        <w:pStyle w:val="TOC2"/>
        <w:tabs>
          <w:tab w:val="right" w:leader="dot" w:pos="8306"/>
        </w:tabs>
      </w:pPr>
      <w:hyperlink w:anchor="_Toc15526" w:history="1">
        <w:r>
          <w:rPr>
            <w:rFonts w:ascii="仿宋" w:eastAsia="仿宋" w:hAnsi="仿宋" w:cs="仿宋" w:hint="eastAsia"/>
            <w:lang w:eastAsia="zh-CN"/>
          </w:rPr>
          <w:t>(三)、建设条件分析</w:t>
        </w:r>
        <w:r>
          <w:tab/>
        </w:r>
        <w:r>
          <w:fldChar w:fldCharType="begin"/>
        </w:r>
        <w:r>
          <w:instrText xml:space="preserve"> PAGEREF _Toc15526 \h </w:instrText>
        </w:r>
        <w:r>
          <w:fldChar w:fldCharType="separate"/>
        </w:r>
        <w:r>
          <w:t>9</w:t>
        </w:r>
        <w:r>
          <w:fldChar w:fldCharType="end"/>
        </w:r>
      </w:hyperlink>
    </w:p>
    <w:p>
      <w:pPr>
        <w:pStyle w:val="TOC2"/>
        <w:tabs>
          <w:tab w:val="right" w:leader="dot" w:pos="8306"/>
        </w:tabs>
      </w:pPr>
      <w:hyperlink w:anchor="_Toc17554" w:history="1">
        <w:r>
          <w:rPr>
            <w:rFonts w:ascii="仿宋" w:eastAsia="仿宋" w:hAnsi="仿宋" w:cs="仿宋" w:hint="eastAsia"/>
            <w:lang w:eastAsia="zh-CN"/>
          </w:rPr>
          <w:t>(四)、用地控制指标</w:t>
        </w:r>
        <w:r>
          <w:tab/>
        </w:r>
        <w:r>
          <w:fldChar w:fldCharType="begin"/>
        </w:r>
        <w:r>
          <w:instrText xml:space="preserve"> PAGEREF _Toc17554 \h </w:instrText>
        </w:r>
        <w:r>
          <w:fldChar w:fldCharType="separate"/>
        </w:r>
        <w:r>
          <w:t>11</w:t>
        </w:r>
        <w:r>
          <w:fldChar w:fldCharType="end"/>
        </w:r>
      </w:hyperlink>
    </w:p>
    <w:p>
      <w:pPr>
        <w:pStyle w:val="TOC2"/>
        <w:tabs>
          <w:tab w:val="right" w:leader="dot" w:pos="8306"/>
        </w:tabs>
      </w:pPr>
      <w:hyperlink w:anchor="_Toc20998" w:history="1">
        <w:r>
          <w:rPr>
            <w:rFonts w:ascii="仿宋" w:eastAsia="仿宋" w:hAnsi="仿宋" w:cs="仿宋" w:hint="eastAsia"/>
            <w:lang w:eastAsia="zh-CN"/>
          </w:rPr>
          <w:t>(五)、地总体要求</w:t>
        </w:r>
        <w:r>
          <w:tab/>
        </w:r>
        <w:r>
          <w:fldChar w:fldCharType="begin"/>
        </w:r>
        <w:r>
          <w:instrText xml:space="preserve"> PAGEREF _Toc20998 \h </w:instrText>
        </w:r>
        <w:r>
          <w:fldChar w:fldCharType="separate"/>
        </w:r>
        <w:r>
          <w:t>12</w:t>
        </w:r>
        <w:r>
          <w:fldChar w:fldCharType="end"/>
        </w:r>
      </w:hyperlink>
    </w:p>
    <w:p>
      <w:pPr>
        <w:pStyle w:val="TOC2"/>
        <w:tabs>
          <w:tab w:val="right" w:leader="dot" w:pos="8306"/>
        </w:tabs>
      </w:pPr>
      <w:hyperlink w:anchor="_Toc25391" w:history="1">
        <w:r>
          <w:rPr>
            <w:rFonts w:ascii="仿宋" w:eastAsia="仿宋" w:hAnsi="仿宋" w:cs="仿宋" w:hint="eastAsia"/>
            <w:lang w:eastAsia="zh-CN"/>
          </w:rPr>
          <w:t>(六)、节约用地措施</w:t>
        </w:r>
        <w:r>
          <w:tab/>
        </w:r>
        <w:r>
          <w:fldChar w:fldCharType="begin"/>
        </w:r>
        <w:r>
          <w:instrText xml:space="preserve"> PAGEREF _Toc25391 \h </w:instrText>
        </w:r>
        <w:r>
          <w:fldChar w:fldCharType="separate"/>
        </w:r>
        <w:r>
          <w:t>13</w:t>
        </w:r>
        <w:r>
          <w:fldChar w:fldCharType="end"/>
        </w:r>
      </w:hyperlink>
    </w:p>
    <w:p>
      <w:pPr>
        <w:pStyle w:val="TOC2"/>
        <w:tabs>
          <w:tab w:val="right" w:leader="dot" w:pos="8306"/>
        </w:tabs>
      </w:pPr>
      <w:hyperlink w:anchor="_Toc18322" w:history="1">
        <w:r>
          <w:rPr>
            <w:rFonts w:ascii="仿宋" w:eastAsia="仿宋" w:hAnsi="仿宋" w:cs="仿宋" w:hint="eastAsia"/>
            <w:lang w:eastAsia="zh-CN"/>
          </w:rPr>
          <w:t>(七)、选址综合评价</w:t>
        </w:r>
        <w:r>
          <w:tab/>
        </w:r>
        <w:r>
          <w:fldChar w:fldCharType="begin"/>
        </w:r>
        <w:r>
          <w:instrText xml:space="preserve"> PAGEREF _Toc18322 \h </w:instrText>
        </w:r>
        <w:r>
          <w:fldChar w:fldCharType="separate"/>
        </w:r>
        <w:r>
          <w:t>15</w:t>
        </w:r>
        <w:r>
          <w:fldChar w:fldCharType="end"/>
        </w:r>
      </w:hyperlink>
    </w:p>
    <w:p>
      <w:pPr>
        <w:pStyle w:val="TOC1"/>
        <w:tabs>
          <w:tab w:val="right" w:leader="dot" w:pos="8306"/>
        </w:tabs>
      </w:pPr>
      <w:hyperlink w:anchor="_Toc17794" w:history="1">
        <w:r>
          <w:rPr>
            <w:rFonts w:ascii="仿宋" w:eastAsia="仿宋" w:hAnsi="仿宋" w:cs="仿宋" w:hint="eastAsia"/>
            <w:lang w:eastAsia="zh-CN"/>
          </w:rPr>
          <w:t>二、刚玉瓷平面六通阀项目概论</w:t>
        </w:r>
        <w:r>
          <w:tab/>
        </w:r>
        <w:r>
          <w:fldChar w:fldCharType="begin"/>
        </w:r>
        <w:r>
          <w:instrText xml:space="preserve"> PAGEREF _Toc17794 \h </w:instrText>
        </w:r>
        <w:r>
          <w:fldChar w:fldCharType="separate"/>
        </w:r>
        <w:r>
          <w:t>16</w:t>
        </w:r>
        <w:r>
          <w:fldChar w:fldCharType="end"/>
        </w:r>
      </w:hyperlink>
    </w:p>
    <w:p>
      <w:pPr>
        <w:pStyle w:val="TOC2"/>
        <w:tabs>
          <w:tab w:val="right" w:leader="dot" w:pos="8306"/>
        </w:tabs>
      </w:pPr>
      <w:hyperlink w:anchor="_Toc12887" w:history="1">
        <w:r>
          <w:rPr>
            <w:rFonts w:ascii="仿宋" w:eastAsia="仿宋" w:hAnsi="仿宋" w:cs="仿宋" w:hint="eastAsia"/>
            <w:lang w:eastAsia="zh-CN"/>
          </w:rPr>
          <w:t>(一)、项目申报单位概况</w:t>
        </w:r>
        <w:r>
          <w:tab/>
        </w:r>
        <w:r>
          <w:fldChar w:fldCharType="begin"/>
        </w:r>
        <w:r>
          <w:instrText xml:space="preserve"> PAGEREF _Toc12887 \h </w:instrText>
        </w:r>
        <w:r>
          <w:fldChar w:fldCharType="separate"/>
        </w:r>
        <w:r>
          <w:t>16</w:t>
        </w:r>
        <w:r>
          <w:fldChar w:fldCharType="end"/>
        </w:r>
      </w:hyperlink>
    </w:p>
    <w:p>
      <w:pPr>
        <w:pStyle w:val="TOC2"/>
        <w:tabs>
          <w:tab w:val="right" w:leader="dot" w:pos="8306"/>
        </w:tabs>
      </w:pPr>
      <w:hyperlink w:anchor="_Toc16412" w:history="1">
        <w:r>
          <w:rPr>
            <w:rFonts w:ascii="仿宋" w:eastAsia="仿宋" w:hAnsi="仿宋" w:cs="仿宋" w:hint="eastAsia"/>
            <w:lang w:eastAsia="zh-CN"/>
          </w:rPr>
          <w:t>(二)、项目概况</w:t>
        </w:r>
        <w:r>
          <w:tab/>
        </w:r>
        <w:r>
          <w:fldChar w:fldCharType="begin"/>
        </w:r>
        <w:r>
          <w:instrText xml:space="preserve"> PAGEREF _Toc16412 \h </w:instrText>
        </w:r>
        <w:r>
          <w:fldChar w:fldCharType="separate"/>
        </w:r>
        <w:r>
          <w:t>17</w:t>
        </w:r>
        <w:r>
          <w:fldChar w:fldCharType="end"/>
        </w:r>
      </w:hyperlink>
    </w:p>
    <w:p>
      <w:pPr>
        <w:pStyle w:val="TOC1"/>
        <w:tabs>
          <w:tab w:val="right" w:leader="dot" w:pos="8306"/>
        </w:tabs>
      </w:pPr>
      <w:hyperlink w:anchor="_Toc16755" w:history="1">
        <w:r>
          <w:rPr>
            <w:rFonts w:ascii="仿宋" w:eastAsia="仿宋" w:hAnsi="仿宋" w:cs="仿宋" w:hint="eastAsia"/>
            <w:lang w:eastAsia="zh-CN"/>
          </w:rPr>
          <w:t>三、建设风险评估分析</w:t>
        </w:r>
        <w:r>
          <w:tab/>
        </w:r>
        <w:r>
          <w:fldChar w:fldCharType="begin"/>
        </w:r>
        <w:r>
          <w:instrText xml:space="preserve"> PAGEREF _Toc16755 \h </w:instrText>
        </w:r>
        <w:r>
          <w:fldChar w:fldCharType="separate"/>
        </w:r>
        <w:r>
          <w:t>20</w:t>
        </w:r>
        <w:r>
          <w:fldChar w:fldCharType="end"/>
        </w:r>
      </w:hyperlink>
    </w:p>
    <w:p>
      <w:pPr>
        <w:pStyle w:val="TOC2"/>
        <w:tabs>
          <w:tab w:val="right" w:leader="dot" w:pos="8306"/>
        </w:tabs>
      </w:pPr>
      <w:hyperlink w:anchor="_Toc1834" w:history="1">
        <w:r>
          <w:rPr>
            <w:rFonts w:ascii="仿宋" w:eastAsia="仿宋" w:hAnsi="仿宋" w:cs="仿宋" w:hint="eastAsia"/>
            <w:lang w:eastAsia="zh-CN"/>
          </w:rPr>
          <w:t>(一)、政策风险分析</w:t>
        </w:r>
        <w:r>
          <w:tab/>
        </w:r>
        <w:r>
          <w:fldChar w:fldCharType="begin"/>
        </w:r>
        <w:r>
          <w:instrText xml:space="preserve"> PAGEREF _Toc1834 \h </w:instrText>
        </w:r>
        <w:r>
          <w:fldChar w:fldCharType="separate"/>
        </w:r>
        <w:r>
          <w:t>20</w:t>
        </w:r>
        <w:r>
          <w:fldChar w:fldCharType="end"/>
        </w:r>
      </w:hyperlink>
    </w:p>
    <w:p>
      <w:pPr>
        <w:pStyle w:val="TOC2"/>
        <w:tabs>
          <w:tab w:val="right" w:leader="dot" w:pos="8306"/>
        </w:tabs>
      </w:pPr>
      <w:hyperlink w:anchor="_Toc15296" w:history="1">
        <w:r>
          <w:rPr>
            <w:rFonts w:ascii="仿宋" w:eastAsia="仿宋" w:hAnsi="仿宋" w:cs="仿宋" w:hint="eastAsia"/>
            <w:lang w:eastAsia="zh-CN"/>
          </w:rPr>
          <w:t>(二)、社会风险分析</w:t>
        </w:r>
        <w:r>
          <w:tab/>
        </w:r>
        <w:r>
          <w:fldChar w:fldCharType="begin"/>
        </w:r>
        <w:r>
          <w:instrText xml:space="preserve"> PAGEREF _Toc15296 \h </w:instrText>
        </w:r>
        <w:r>
          <w:fldChar w:fldCharType="separate"/>
        </w:r>
        <w:r>
          <w:t>21</w:t>
        </w:r>
        <w:r>
          <w:fldChar w:fldCharType="end"/>
        </w:r>
      </w:hyperlink>
    </w:p>
    <w:p>
      <w:pPr>
        <w:pStyle w:val="TOC2"/>
        <w:tabs>
          <w:tab w:val="right" w:leader="dot" w:pos="8306"/>
        </w:tabs>
      </w:pPr>
      <w:hyperlink w:anchor="_Toc9210" w:history="1">
        <w:r>
          <w:rPr>
            <w:rFonts w:ascii="仿宋" w:eastAsia="仿宋" w:hAnsi="仿宋" w:cs="仿宋" w:hint="eastAsia"/>
            <w:lang w:eastAsia="zh-CN"/>
          </w:rPr>
          <w:t>(三)、市场风险分析</w:t>
        </w:r>
        <w:r>
          <w:tab/>
        </w:r>
        <w:r>
          <w:fldChar w:fldCharType="begin"/>
        </w:r>
        <w:r>
          <w:instrText xml:space="preserve"> PAGEREF _Toc9210 \h </w:instrText>
        </w:r>
        <w:r>
          <w:fldChar w:fldCharType="separate"/>
        </w:r>
        <w:r>
          <w:t>22</w:t>
        </w:r>
        <w:r>
          <w:fldChar w:fldCharType="end"/>
        </w:r>
      </w:hyperlink>
    </w:p>
    <w:p>
      <w:pPr>
        <w:pStyle w:val="TOC2"/>
        <w:tabs>
          <w:tab w:val="right" w:leader="dot" w:pos="8306"/>
        </w:tabs>
      </w:pPr>
      <w:hyperlink w:anchor="_Toc21450" w:history="1">
        <w:r>
          <w:rPr>
            <w:rFonts w:ascii="仿宋" w:eastAsia="仿宋" w:hAnsi="仿宋" w:cs="仿宋" w:hint="eastAsia"/>
            <w:lang w:eastAsia="zh-CN"/>
          </w:rPr>
          <w:t>(四)、资金风险分析</w:t>
        </w:r>
        <w:r>
          <w:tab/>
        </w:r>
        <w:r>
          <w:fldChar w:fldCharType="begin"/>
        </w:r>
        <w:r>
          <w:instrText xml:space="preserve"> PAGEREF _Toc21450 \h </w:instrText>
        </w:r>
        <w:r>
          <w:fldChar w:fldCharType="separate"/>
        </w:r>
        <w:r>
          <w:t>23</w:t>
        </w:r>
        <w:r>
          <w:fldChar w:fldCharType="end"/>
        </w:r>
      </w:hyperlink>
    </w:p>
    <w:p>
      <w:pPr>
        <w:pStyle w:val="TOC2"/>
        <w:tabs>
          <w:tab w:val="right" w:leader="dot" w:pos="8306"/>
        </w:tabs>
      </w:pPr>
      <w:hyperlink w:anchor="_Toc23443" w:history="1">
        <w:r>
          <w:rPr>
            <w:rFonts w:ascii="仿宋" w:eastAsia="仿宋" w:hAnsi="仿宋" w:cs="仿宋" w:hint="eastAsia"/>
            <w:lang w:eastAsia="zh-CN"/>
          </w:rPr>
          <w:t>(五)、技术风险分析</w:t>
        </w:r>
        <w:r>
          <w:tab/>
        </w:r>
        <w:r>
          <w:fldChar w:fldCharType="begin"/>
        </w:r>
        <w:r>
          <w:instrText xml:space="preserve"> PAGEREF _Toc23443 \h </w:instrText>
        </w:r>
        <w:r>
          <w:fldChar w:fldCharType="separate"/>
        </w:r>
        <w:r>
          <w:t>24</w:t>
        </w:r>
        <w:r>
          <w:fldChar w:fldCharType="end"/>
        </w:r>
      </w:hyperlink>
    </w:p>
    <w:p>
      <w:pPr>
        <w:pStyle w:val="TOC2"/>
        <w:tabs>
          <w:tab w:val="right" w:leader="dot" w:pos="8306"/>
        </w:tabs>
      </w:pPr>
      <w:hyperlink w:anchor="_Toc19577" w:history="1">
        <w:r>
          <w:rPr>
            <w:rFonts w:ascii="仿宋" w:eastAsia="仿宋" w:hAnsi="仿宋" w:cs="仿宋" w:hint="eastAsia"/>
            <w:lang w:eastAsia="zh-CN"/>
          </w:rPr>
          <w:t>(六)、财务风险分析</w:t>
        </w:r>
        <w:r>
          <w:tab/>
        </w:r>
        <w:r>
          <w:fldChar w:fldCharType="begin"/>
        </w:r>
        <w:r>
          <w:instrText xml:space="preserve"> PAGEREF _Toc19577 \h </w:instrText>
        </w:r>
        <w:r>
          <w:fldChar w:fldCharType="separate"/>
        </w:r>
        <w:r>
          <w:t>26</w:t>
        </w:r>
        <w:r>
          <w:fldChar w:fldCharType="end"/>
        </w:r>
      </w:hyperlink>
    </w:p>
    <w:p>
      <w:pPr>
        <w:pStyle w:val="TOC2"/>
        <w:tabs>
          <w:tab w:val="right" w:leader="dot" w:pos="8306"/>
        </w:tabs>
      </w:pPr>
      <w:hyperlink w:anchor="_Toc14135" w:history="1">
        <w:r>
          <w:rPr>
            <w:rFonts w:ascii="仿宋" w:eastAsia="仿宋" w:hAnsi="仿宋" w:cs="仿宋" w:hint="eastAsia"/>
            <w:lang w:eastAsia="zh-CN"/>
          </w:rPr>
          <w:t>(七)、管理风险分析</w:t>
        </w:r>
        <w:r>
          <w:tab/>
        </w:r>
        <w:r>
          <w:fldChar w:fldCharType="begin"/>
        </w:r>
        <w:r>
          <w:instrText xml:space="preserve"> PAGEREF _Toc14135 \h </w:instrText>
        </w:r>
        <w:r>
          <w:fldChar w:fldCharType="separate"/>
        </w:r>
        <w:r>
          <w:t>27</w:t>
        </w:r>
        <w:r>
          <w:fldChar w:fldCharType="end"/>
        </w:r>
      </w:hyperlink>
    </w:p>
    <w:p>
      <w:pPr>
        <w:pStyle w:val="TOC2"/>
        <w:tabs>
          <w:tab w:val="right" w:leader="dot" w:pos="8306"/>
        </w:tabs>
      </w:pPr>
      <w:hyperlink w:anchor="_Toc31770" w:history="1">
        <w:r>
          <w:rPr>
            <w:rFonts w:ascii="仿宋" w:eastAsia="仿宋" w:hAnsi="仿宋" w:cs="仿宋" w:hint="eastAsia"/>
            <w:lang w:eastAsia="zh-CN"/>
          </w:rPr>
          <w:t>(八)、其它风险分析</w:t>
        </w:r>
        <w:r>
          <w:tab/>
        </w:r>
        <w:r>
          <w:fldChar w:fldCharType="begin"/>
        </w:r>
        <w:r>
          <w:instrText xml:space="preserve"> PAGEREF _Toc31770 \h </w:instrText>
        </w:r>
        <w:r>
          <w:fldChar w:fldCharType="separate"/>
        </w:r>
        <w:r>
          <w:t>29</w:t>
        </w:r>
        <w:r>
          <w:fldChar w:fldCharType="end"/>
        </w:r>
      </w:hyperlink>
    </w:p>
    <w:p>
      <w:pPr>
        <w:pStyle w:val="TOC2"/>
        <w:tabs>
          <w:tab w:val="right" w:leader="dot" w:pos="8306"/>
        </w:tabs>
      </w:pPr>
      <w:hyperlink w:anchor="_Toc9671" w:history="1">
        <w:r>
          <w:rPr>
            <w:rFonts w:ascii="仿宋" w:eastAsia="仿宋" w:hAnsi="仿宋" w:cs="仿宋" w:hint="eastAsia"/>
            <w:lang w:eastAsia="zh-CN"/>
          </w:rPr>
          <w:t>(九)、社会影响评估</w:t>
        </w:r>
        <w:r>
          <w:tab/>
        </w:r>
        <w:r>
          <w:fldChar w:fldCharType="begin"/>
        </w:r>
        <w:r>
          <w:instrText xml:space="preserve"> PAGEREF _Toc9671 \h </w:instrText>
        </w:r>
        <w:r>
          <w:fldChar w:fldCharType="separate"/>
        </w:r>
        <w:r>
          <w:t>30</w:t>
        </w:r>
        <w:r>
          <w:fldChar w:fldCharType="end"/>
        </w:r>
      </w:hyperlink>
    </w:p>
    <w:p>
      <w:pPr>
        <w:pStyle w:val="TOC1"/>
        <w:tabs>
          <w:tab w:val="right" w:leader="dot" w:pos="8306"/>
        </w:tabs>
      </w:pPr>
      <w:hyperlink w:anchor="_Toc26799" w:history="1">
        <w:r>
          <w:rPr>
            <w:rFonts w:ascii="仿宋" w:eastAsia="仿宋" w:hAnsi="仿宋" w:cs="仿宋" w:hint="eastAsia"/>
            <w:lang w:eastAsia="zh-CN"/>
          </w:rPr>
          <w:t>四、项目监理与质量保证</w:t>
        </w:r>
        <w:r>
          <w:tab/>
        </w:r>
        <w:r>
          <w:fldChar w:fldCharType="begin"/>
        </w:r>
        <w:r>
          <w:instrText xml:space="preserve"> PAGEREF _Toc26799 \h </w:instrText>
        </w:r>
        <w:r>
          <w:fldChar w:fldCharType="separate"/>
        </w:r>
        <w:r>
          <w:t>32</w:t>
        </w:r>
        <w:r>
          <w:fldChar w:fldCharType="end"/>
        </w:r>
      </w:hyperlink>
    </w:p>
    <w:p>
      <w:pPr>
        <w:pStyle w:val="TOC2"/>
        <w:tabs>
          <w:tab w:val="right" w:leader="dot" w:pos="8306"/>
        </w:tabs>
      </w:pPr>
      <w:hyperlink w:anchor="_Toc9561" w:history="1">
        <w:r>
          <w:rPr>
            <w:rFonts w:ascii="仿宋" w:eastAsia="仿宋" w:hAnsi="仿宋" w:cs="仿宋" w:hint="eastAsia"/>
            <w:lang w:eastAsia="zh-CN"/>
          </w:rPr>
          <w:t>(一)、监理体系构建</w:t>
        </w:r>
        <w:r>
          <w:tab/>
        </w:r>
        <w:r>
          <w:fldChar w:fldCharType="begin"/>
        </w:r>
        <w:r>
          <w:instrText xml:space="preserve"> PAGEREF _Toc9561 \h </w:instrText>
        </w:r>
        <w:r>
          <w:fldChar w:fldCharType="separate"/>
        </w:r>
        <w:r>
          <w:t>32</w:t>
        </w:r>
        <w:r>
          <w:fldChar w:fldCharType="end"/>
        </w:r>
      </w:hyperlink>
    </w:p>
    <w:p>
      <w:pPr>
        <w:pStyle w:val="TOC2"/>
        <w:tabs>
          <w:tab w:val="right" w:leader="dot" w:pos="8306"/>
        </w:tabs>
      </w:pPr>
      <w:hyperlink w:anchor="_Toc20391" w:history="1">
        <w:r>
          <w:rPr>
            <w:rFonts w:ascii="仿宋" w:eastAsia="仿宋" w:hAnsi="仿宋" w:cs="仿宋" w:hint="eastAsia"/>
            <w:lang w:eastAsia="zh-CN"/>
          </w:rPr>
          <w:t>(二)、质量保证体系实施</w:t>
        </w:r>
        <w:r>
          <w:tab/>
        </w:r>
        <w:r>
          <w:fldChar w:fldCharType="begin"/>
        </w:r>
        <w:r>
          <w:instrText xml:space="preserve"> PAGEREF _Toc20391 \h </w:instrText>
        </w:r>
        <w:r>
          <w:fldChar w:fldCharType="separate"/>
        </w:r>
        <w:r>
          <w:t>33</w:t>
        </w:r>
        <w:r>
          <w:fldChar w:fldCharType="end"/>
        </w:r>
      </w:hyperlink>
    </w:p>
    <w:p>
      <w:pPr>
        <w:pStyle w:val="TOC2"/>
        <w:tabs>
          <w:tab w:val="right" w:leader="dot" w:pos="8306"/>
        </w:tabs>
      </w:pPr>
      <w:hyperlink w:anchor="_Toc7817" w:history="1">
        <w:r>
          <w:rPr>
            <w:rFonts w:ascii="仿宋" w:eastAsia="仿宋" w:hAnsi="仿宋" w:cs="仿宋" w:hint="eastAsia"/>
            <w:lang w:eastAsia="zh-CN"/>
          </w:rPr>
          <w:t>(三)、监理与质量控制流程</w:t>
        </w:r>
        <w:r>
          <w:tab/>
        </w:r>
        <w:r>
          <w:fldChar w:fldCharType="begin"/>
        </w:r>
        <w:r>
          <w:instrText xml:space="preserve"> PAGEREF _Toc7817 \h </w:instrText>
        </w:r>
        <w:r>
          <w:fldChar w:fldCharType="separate"/>
        </w:r>
        <w:r>
          <w:t>33</w:t>
        </w:r>
        <w:r>
          <w:fldChar w:fldCharType="end"/>
        </w:r>
      </w:hyperlink>
    </w:p>
    <w:p>
      <w:pPr>
        <w:pStyle w:val="TOC1"/>
        <w:tabs>
          <w:tab w:val="right" w:leader="dot" w:pos="8306"/>
        </w:tabs>
      </w:pPr>
      <w:hyperlink w:anchor="_Toc15471" w:history="1">
        <w:r>
          <w:rPr>
            <w:rFonts w:ascii="仿宋" w:eastAsia="仿宋" w:hAnsi="仿宋" w:cs="仿宋" w:hint="eastAsia"/>
            <w:lang w:eastAsia="zh-CN"/>
          </w:rPr>
          <w:t>五、资源开发及综合利用分析</w:t>
        </w:r>
        <w:r>
          <w:tab/>
        </w:r>
        <w:r>
          <w:fldChar w:fldCharType="begin"/>
        </w:r>
        <w:r>
          <w:instrText xml:space="preserve"> PAGEREF _Toc15471 \h </w:instrText>
        </w:r>
        <w:r>
          <w:fldChar w:fldCharType="separate"/>
        </w:r>
        <w:r>
          <w:t>34</w:t>
        </w:r>
        <w:r>
          <w:fldChar w:fldCharType="end"/>
        </w:r>
      </w:hyperlink>
    </w:p>
    <w:p>
      <w:pPr>
        <w:pStyle w:val="TOC2"/>
        <w:tabs>
          <w:tab w:val="right" w:leader="dot" w:pos="8306"/>
        </w:tabs>
      </w:pPr>
      <w:hyperlink w:anchor="_Toc10059" w:history="1">
        <w:r>
          <w:rPr>
            <w:rFonts w:ascii="仿宋" w:eastAsia="仿宋" w:hAnsi="仿宋" w:cs="仿宋" w:hint="eastAsia"/>
            <w:lang w:eastAsia="zh-CN"/>
          </w:rPr>
          <w:t>(一)、资源开发方案</w:t>
        </w:r>
        <w:r>
          <w:tab/>
        </w:r>
        <w:r>
          <w:fldChar w:fldCharType="begin"/>
        </w:r>
        <w:r>
          <w:instrText xml:space="preserve"> PAGEREF _Toc10059 \h </w:instrText>
        </w:r>
        <w:r>
          <w:fldChar w:fldCharType="separate"/>
        </w:r>
        <w:r>
          <w:t>34</w:t>
        </w:r>
        <w:r>
          <w:fldChar w:fldCharType="end"/>
        </w:r>
      </w:hyperlink>
    </w:p>
    <w:p>
      <w:pPr>
        <w:pStyle w:val="TOC2"/>
        <w:tabs>
          <w:tab w:val="right" w:leader="dot" w:pos="8306"/>
        </w:tabs>
      </w:pPr>
      <w:hyperlink w:anchor="_Toc11390" w:history="1">
        <w:r>
          <w:rPr>
            <w:rFonts w:ascii="仿宋" w:eastAsia="仿宋" w:hAnsi="仿宋" w:cs="仿宋" w:hint="eastAsia"/>
            <w:lang w:eastAsia="zh-CN"/>
          </w:rPr>
          <w:t>(二)、资源利用方案</w:t>
        </w:r>
        <w:r>
          <w:tab/>
        </w:r>
        <w:r>
          <w:fldChar w:fldCharType="begin"/>
        </w:r>
        <w:r>
          <w:instrText xml:space="preserve"> PAGEREF _Toc11390 \h </w:instrText>
        </w:r>
        <w:r>
          <w:fldChar w:fldCharType="separate"/>
        </w:r>
        <w:r>
          <w:t>35</w:t>
        </w:r>
        <w:r>
          <w:fldChar w:fldCharType="end"/>
        </w:r>
      </w:hyperlink>
    </w:p>
    <w:p>
      <w:pPr>
        <w:pStyle w:val="TOC2"/>
        <w:tabs>
          <w:tab w:val="right" w:leader="dot" w:pos="8306"/>
        </w:tabs>
      </w:pPr>
      <w:hyperlink w:anchor="_Toc20803" w:history="1">
        <w:r>
          <w:rPr>
            <w:rFonts w:ascii="仿宋" w:eastAsia="仿宋" w:hAnsi="仿宋" w:cs="仿宋" w:hint="eastAsia"/>
            <w:lang w:eastAsia="zh-CN"/>
          </w:rPr>
          <w:t>(三)、资源节约措施</w:t>
        </w:r>
        <w:r>
          <w:tab/>
        </w:r>
        <w:r>
          <w:fldChar w:fldCharType="begin"/>
        </w:r>
        <w:r>
          <w:instrText xml:space="preserve"> PAGEREF _Toc20803 \h </w:instrText>
        </w:r>
        <w:r>
          <w:fldChar w:fldCharType="separate"/>
        </w:r>
        <w:r>
          <w:t>36</w:t>
        </w:r>
        <w:r>
          <w:fldChar w:fldCharType="end"/>
        </w:r>
      </w:hyperlink>
    </w:p>
    <w:p>
      <w:pPr>
        <w:pStyle w:val="TOC1"/>
        <w:tabs>
          <w:tab w:val="right" w:leader="dot" w:pos="8306"/>
        </w:tabs>
      </w:pPr>
      <w:hyperlink w:anchor="_Toc29894" w:history="1">
        <w:r>
          <w:rPr>
            <w:rFonts w:ascii="仿宋" w:eastAsia="仿宋" w:hAnsi="仿宋" w:cs="仿宋" w:hint="eastAsia"/>
            <w:lang w:eastAsia="zh-CN"/>
          </w:rPr>
          <w:t>六、发展规划、产业政策和行业准入分析</w:t>
        </w:r>
        <w:r>
          <w:tab/>
        </w:r>
        <w:r>
          <w:fldChar w:fldCharType="begin"/>
        </w:r>
        <w:r>
          <w:instrText xml:space="preserve"> PAGEREF _Toc29894 \h </w:instrText>
        </w:r>
        <w:r>
          <w:fldChar w:fldCharType="separate"/>
        </w:r>
        <w:r>
          <w:t>38</w:t>
        </w:r>
        <w:r>
          <w:fldChar w:fldCharType="end"/>
        </w:r>
      </w:hyperlink>
    </w:p>
    <w:p>
      <w:pPr>
        <w:pStyle w:val="TOC2"/>
        <w:tabs>
          <w:tab w:val="right" w:leader="dot" w:pos="8306"/>
        </w:tabs>
      </w:pPr>
      <w:hyperlink w:anchor="_Toc2036" w:history="1">
        <w:r>
          <w:rPr>
            <w:rFonts w:ascii="仿宋" w:eastAsia="仿宋" w:hAnsi="仿宋" w:cs="仿宋" w:hint="eastAsia"/>
            <w:lang w:eastAsia="zh-CN"/>
          </w:rPr>
          <w:t>(一)、发展规划分析</w:t>
        </w:r>
        <w:r>
          <w:tab/>
        </w:r>
        <w:r>
          <w:fldChar w:fldCharType="begin"/>
        </w:r>
        <w:r>
          <w:instrText xml:space="preserve"> PAGEREF _Toc2036 \h </w:instrText>
        </w:r>
        <w:r>
          <w:fldChar w:fldCharType="separate"/>
        </w:r>
        <w:r>
          <w:t>38</w:t>
        </w:r>
        <w:r>
          <w:fldChar w:fldCharType="end"/>
        </w:r>
      </w:hyperlink>
    </w:p>
    <w:p>
      <w:pPr>
        <w:pStyle w:val="TOC2"/>
        <w:tabs>
          <w:tab w:val="right" w:leader="dot" w:pos="8306"/>
        </w:tabs>
      </w:pPr>
      <w:hyperlink w:anchor="_Toc31669" w:history="1">
        <w:r>
          <w:rPr>
            <w:rFonts w:ascii="仿宋" w:eastAsia="仿宋" w:hAnsi="仿宋" w:cs="仿宋" w:hint="eastAsia"/>
            <w:lang w:eastAsia="zh-CN"/>
          </w:rPr>
          <w:t>(二)、产业政策分析</w:t>
        </w:r>
        <w:r>
          <w:tab/>
        </w:r>
        <w:r>
          <w:fldChar w:fldCharType="begin"/>
        </w:r>
        <w:r>
          <w:instrText xml:space="preserve"> PAGEREF _Toc31669 \h </w:instrText>
        </w:r>
        <w:r>
          <w:fldChar w:fldCharType="separate"/>
        </w:r>
        <w:r>
          <w:t>39</w:t>
        </w:r>
        <w:r>
          <w:fldChar w:fldCharType="end"/>
        </w:r>
      </w:hyperlink>
    </w:p>
    <w:p>
      <w:pPr>
        <w:pStyle w:val="TOC2"/>
        <w:tabs>
          <w:tab w:val="right" w:leader="dot" w:pos="8306"/>
        </w:tabs>
      </w:pPr>
      <w:hyperlink w:anchor="_Toc25920" w:history="1">
        <w:r>
          <w:rPr>
            <w:rFonts w:ascii="仿宋" w:eastAsia="仿宋" w:hAnsi="仿宋" w:cs="仿宋" w:hint="eastAsia"/>
            <w:lang w:eastAsia="zh-CN"/>
          </w:rPr>
          <w:t>(三)、行业准入分析</w:t>
        </w:r>
        <w:r>
          <w:tab/>
        </w:r>
        <w:r>
          <w:fldChar w:fldCharType="begin"/>
        </w:r>
        <w:r>
          <w:instrText xml:space="preserve"> PAGEREF _Toc25920 \h </w:instrText>
        </w:r>
        <w:r>
          <w:fldChar w:fldCharType="separate"/>
        </w:r>
        <w:r>
          <w:t>41</w:t>
        </w:r>
        <w:r>
          <w:fldChar w:fldCharType="end"/>
        </w:r>
      </w:hyperlink>
    </w:p>
    <w:p>
      <w:pPr>
        <w:pStyle w:val="TOC1"/>
        <w:tabs>
          <w:tab w:val="right" w:leader="dot" w:pos="8306"/>
        </w:tabs>
      </w:pPr>
      <w:hyperlink w:anchor="_Toc13351" w:history="1">
        <w:r>
          <w:rPr>
            <w:rFonts w:ascii="仿宋" w:eastAsia="仿宋" w:hAnsi="仿宋" w:cs="仿宋" w:hint="eastAsia"/>
            <w:lang w:eastAsia="zh-CN"/>
          </w:rPr>
          <w:t>七、安全与应急管理</w:t>
        </w:r>
        <w:r>
          <w:tab/>
        </w:r>
        <w:r>
          <w:fldChar w:fldCharType="begin"/>
        </w:r>
        <w:r>
          <w:instrText xml:space="preserve"> PAGEREF _Toc13351 \h </w:instrText>
        </w:r>
        <w:r>
          <w:fldChar w:fldCharType="separate"/>
        </w:r>
        <w:r>
          <w:t>42</w:t>
        </w:r>
        <w:r>
          <w:fldChar w:fldCharType="end"/>
        </w:r>
      </w:hyperlink>
    </w:p>
    <w:p>
      <w:pPr>
        <w:pStyle w:val="TOC2"/>
        <w:tabs>
          <w:tab w:val="right" w:leader="dot" w:pos="8306"/>
        </w:tabs>
      </w:pPr>
      <w:hyperlink w:anchor="_Toc22286" w:history="1">
        <w:r>
          <w:rPr>
            <w:rFonts w:ascii="仿宋" w:eastAsia="仿宋" w:hAnsi="仿宋" w:cs="仿宋" w:hint="eastAsia"/>
            <w:lang w:eastAsia="zh-CN"/>
          </w:rPr>
          <w:t>(一)、安全生产管理</w:t>
        </w:r>
        <w:r>
          <w:tab/>
        </w:r>
        <w:r>
          <w:fldChar w:fldCharType="begin"/>
        </w:r>
        <w:r>
          <w:instrText xml:space="preserve"> PAGEREF _Toc22286 \h </w:instrText>
        </w:r>
        <w:r>
          <w:fldChar w:fldCharType="separate"/>
        </w:r>
        <w:r>
          <w:t>42</w:t>
        </w:r>
        <w:r>
          <w:fldChar w:fldCharType="end"/>
        </w:r>
      </w:hyperlink>
    </w:p>
    <w:p>
      <w:pPr>
        <w:pStyle w:val="TOC2"/>
        <w:tabs>
          <w:tab w:val="right" w:leader="dot" w:pos="8306"/>
        </w:tabs>
      </w:pPr>
      <w:hyperlink w:anchor="_Toc26868" w:history="1">
        <w:r>
          <w:rPr>
            <w:rFonts w:ascii="仿宋" w:eastAsia="仿宋" w:hAnsi="仿宋" w:cs="仿宋" w:hint="eastAsia"/>
            <w:lang w:eastAsia="zh-CN"/>
          </w:rPr>
          <w:t>(二)、应急预案与响应</w:t>
        </w:r>
        <w:r>
          <w:tab/>
        </w:r>
        <w:r>
          <w:fldChar w:fldCharType="begin"/>
        </w:r>
        <w:r>
          <w:instrText xml:space="preserve"> PAGEREF _Toc26868 \h </w:instrText>
        </w:r>
        <w:r>
          <w:fldChar w:fldCharType="separate"/>
        </w:r>
        <w:r>
          <w:t>44</w:t>
        </w:r>
        <w:r>
          <w:fldChar w:fldCharType="end"/>
        </w:r>
      </w:hyperlink>
    </w:p>
    <w:p>
      <w:pPr>
        <w:pStyle w:val="TOC1"/>
        <w:tabs>
          <w:tab w:val="right" w:leader="dot" w:pos="8306"/>
        </w:tabs>
      </w:pPr>
      <w:hyperlink w:anchor="_Toc1819" w:history="1">
        <w:r>
          <w:rPr>
            <w:rFonts w:ascii="仿宋" w:eastAsia="仿宋" w:hAnsi="仿宋" w:cs="仿宋" w:hint="eastAsia"/>
            <w:lang w:eastAsia="zh-CN"/>
          </w:rPr>
          <w:t>八、环境保护与治理方案</w:t>
        </w:r>
        <w:r>
          <w:tab/>
        </w:r>
        <w:r>
          <w:fldChar w:fldCharType="begin"/>
        </w:r>
        <w:r>
          <w:instrText xml:space="preserve"> PAGEREF _Toc1819 \h </w:instrText>
        </w:r>
        <w:r>
          <w:fldChar w:fldCharType="separate"/>
        </w:r>
        <w:r>
          <w:t>46</w:t>
        </w:r>
        <w:r>
          <w:fldChar w:fldCharType="end"/>
        </w:r>
      </w:hyperlink>
    </w:p>
    <w:p>
      <w:pPr>
        <w:pStyle w:val="TOC2"/>
        <w:tabs>
          <w:tab w:val="right" w:leader="dot" w:pos="8306"/>
        </w:tabs>
      </w:pPr>
      <w:hyperlink w:anchor="_Toc9740" w:history="1">
        <w:r>
          <w:rPr>
            <w:rFonts w:ascii="仿宋" w:eastAsia="仿宋" w:hAnsi="仿宋" w:cs="仿宋" w:hint="eastAsia"/>
            <w:lang w:eastAsia="zh-CN"/>
          </w:rPr>
          <w:t>(一)、项目环境影响评估</w:t>
        </w:r>
        <w:r>
          <w:tab/>
        </w:r>
        <w:r>
          <w:fldChar w:fldCharType="begin"/>
        </w:r>
        <w:r>
          <w:instrText xml:space="preserve"> PAGEREF _Toc9740 \h </w:instrText>
        </w:r>
        <w:r>
          <w:fldChar w:fldCharType="separate"/>
        </w:r>
        <w:r>
          <w:t>46</w:t>
        </w:r>
        <w:r>
          <w:fldChar w:fldCharType="end"/>
        </w:r>
      </w:hyperlink>
    </w:p>
    <w:p>
      <w:pPr>
        <w:pStyle w:val="TOC2"/>
        <w:tabs>
          <w:tab w:val="right" w:leader="dot" w:pos="8306"/>
        </w:tabs>
      </w:pPr>
      <w:hyperlink w:anchor="_Toc15926" w:history="1">
        <w:r>
          <w:rPr>
            <w:rFonts w:ascii="仿宋" w:eastAsia="仿宋" w:hAnsi="仿宋" w:cs="仿宋" w:hint="eastAsia"/>
            <w:lang w:eastAsia="zh-CN"/>
          </w:rPr>
          <w:t>(二)、环境保护措施与治理方案</w:t>
        </w:r>
        <w:r>
          <w:tab/>
        </w:r>
        <w:r>
          <w:fldChar w:fldCharType="begin"/>
        </w:r>
        <w:r>
          <w:instrText xml:space="preserve"> PAGEREF _Toc15926 \h </w:instrText>
        </w:r>
        <w:r>
          <w:fldChar w:fldCharType="separate"/>
        </w:r>
        <w:r>
          <w:t>46</w:t>
        </w:r>
        <w:r>
          <w:fldChar w:fldCharType="end"/>
        </w:r>
      </w:hyperlink>
    </w:p>
    <w:p>
      <w:pPr>
        <w:pStyle w:val="TOC1"/>
        <w:tabs>
          <w:tab w:val="right" w:leader="dot" w:pos="8306"/>
        </w:tabs>
      </w:pPr>
      <w:hyperlink w:anchor="_Toc13109" w:history="1">
        <w:r>
          <w:rPr>
            <w:rFonts w:ascii="仿宋" w:eastAsia="仿宋" w:hAnsi="仿宋" w:cs="仿宋" w:hint="eastAsia"/>
            <w:lang w:eastAsia="zh-CN"/>
          </w:rPr>
          <w:t>九、土地利用与规划方案</w:t>
        </w:r>
        <w:r>
          <w:tab/>
        </w:r>
        <w:r>
          <w:fldChar w:fldCharType="begin"/>
        </w:r>
        <w:r>
          <w:instrText xml:space="preserve"> PAGEREF _Toc13109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 w:history="1">
        <w:r>
          <w:rPr>
            <w:rFonts w:ascii="仿宋" w:eastAsia="仿宋" w:hAnsi="仿宋" w:cs="仿宋" w:hint="eastAsia"/>
            <w:lang w:eastAsia="zh-CN"/>
          </w:rPr>
          <w:t>(一)、项目用地情况分析</w:t>
        </w:r>
        <w:r>
          <w:tab/>
        </w:r>
        <w:r>
          <w:fldChar w:fldCharType="begin"/>
        </w:r>
        <w:r>
          <w:instrText xml:space="preserve"> PAGEREF _Toc1656 \h </w:instrText>
        </w:r>
        <w:r>
          <w:fldChar w:fldCharType="separate"/>
        </w:r>
        <w:r>
          <w:t>47</w:t>
        </w:r>
        <w:r>
          <w:fldChar w:fldCharType="end"/>
        </w:r>
      </w:hyperlink>
    </w:p>
    <w:p>
      <w:pPr>
        <w:pStyle w:val="TOC2"/>
        <w:tabs>
          <w:tab w:val="right" w:leader="dot" w:pos="8306"/>
        </w:tabs>
      </w:pPr>
      <w:hyperlink w:anchor="_Toc30176" w:history="1">
        <w:r>
          <w:rPr>
            <w:rFonts w:ascii="仿宋" w:eastAsia="仿宋" w:hAnsi="仿宋" w:cs="仿宋" w:hint="eastAsia"/>
            <w:lang w:eastAsia="zh-CN"/>
          </w:rPr>
          <w:t>(二)、土地利用规划方案</w:t>
        </w:r>
        <w:r>
          <w:tab/>
        </w:r>
        <w:r>
          <w:fldChar w:fldCharType="begin"/>
        </w:r>
        <w:r>
          <w:instrText xml:space="preserve"> PAGEREF _Toc30176 \h </w:instrText>
        </w:r>
        <w:r>
          <w:fldChar w:fldCharType="separate"/>
        </w:r>
        <w:r>
          <w:t>48</w:t>
        </w:r>
        <w:r>
          <w:fldChar w:fldCharType="end"/>
        </w:r>
      </w:hyperlink>
    </w:p>
    <w:p>
      <w:pPr>
        <w:pStyle w:val="TOC1"/>
        <w:tabs>
          <w:tab w:val="right" w:leader="dot" w:pos="8306"/>
        </w:tabs>
      </w:pPr>
      <w:hyperlink w:anchor="_Toc11327" w:history="1">
        <w:r>
          <w:rPr>
            <w:rFonts w:ascii="仿宋" w:eastAsia="仿宋" w:hAnsi="仿宋" w:cs="仿宋" w:hint="eastAsia"/>
            <w:lang w:eastAsia="zh-CN"/>
          </w:rPr>
          <w:t>十、客户关系管理与市场拓展</w:t>
        </w:r>
        <w:r>
          <w:tab/>
        </w:r>
        <w:r>
          <w:fldChar w:fldCharType="begin"/>
        </w:r>
        <w:r>
          <w:instrText xml:space="preserve"> PAGEREF _Toc11327 \h </w:instrText>
        </w:r>
        <w:r>
          <w:fldChar w:fldCharType="separate"/>
        </w:r>
        <w:r>
          <w:t>49</w:t>
        </w:r>
        <w:r>
          <w:fldChar w:fldCharType="end"/>
        </w:r>
      </w:hyperlink>
    </w:p>
    <w:p>
      <w:pPr>
        <w:pStyle w:val="TOC2"/>
        <w:tabs>
          <w:tab w:val="right" w:leader="dot" w:pos="8306"/>
        </w:tabs>
      </w:pPr>
      <w:hyperlink w:anchor="_Toc31431" w:history="1">
        <w:r>
          <w:rPr>
            <w:rFonts w:ascii="仿宋" w:eastAsia="仿宋" w:hAnsi="仿宋" w:cs="仿宋" w:hint="eastAsia"/>
            <w:lang w:eastAsia="zh-CN"/>
          </w:rPr>
          <w:t>(一)、客户关系管理策略</w:t>
        </w:r>
        <w:r>
          <w:tab/>
        </w:r>
        <w:r>
          <w:fldChar w:fldCharType="begin"/>
        </w:r>
        <w:r>
          <w:instrText xml:space="preserve"> PAGEREF _Toc31431 \h </w:instrText>
        </w:r>
        <w:r>
          <w:fldChar w:fldCharType="separate"/>
        </w:r>
        <w:r>
          <w:t>49</w:t>
        </w:r>
        <w:r>
          <w:fldChar w:fldCharType="end"/>
        </w:r>
      </w:hyperlink>
    </w:p>
    <w:p>
      <w:pPr>
        <w:pStyle w:val="TOC2"/>
        <w:tabs>
          <w:tab w:val="right" w:leader="dot" w:pos="8306"/>
        </w:tabs>
      </w:pPr>
      <w:hyperlink w:anchor="_Toc31729" w:history="1">
        <w:r>
          <w:rPr>
            <w:rFonts w:ascii="仿宋" w:eastAsia="仿宋" w:hAnsi="仿宋" w:cs="仿宋" w:hint="eastAsia"/>
            <w:lang w:eastAsia="zh-CN"/>
          </w:rPr>
          <w:t>(二)、市场拓展方案</w:t>
        </w:r>
        <w:r>
          <w:tab/>
        </w:r>
        <w:r>
          <w:fldChar w:fldCharType="begin"/>
        </w:r>
        <w:r>
          <w:instrText xml:space="preserve"> PAGEREF _Toc31729 \h </w:instrText>
        </w:r>
        <w:r>
          <w:fldChar w:fldCharType="separate"/>
        </w:r>
        <w:r>
          <w:t>50</w:t>
        </w:r>
        <w:r>
          <w:fldChar w:fldCharType="end"/>
        </w:r>
      </w:hyperlink>
    </w:p>
    <w:p>
      <w:pPr>
        <w:pStyle w:val="TOC1"/>
        <w:tabs>
          <w:tab w:val="right" w:leader="dot" w:pos="8306"/>
        </w:tabs>
      </w:pPr>
      <w:hyperlink w:anchor="_Toc11549" w:history="1">
        <w:r>
          <w:rPr>
            <w:rFonts w:ascii="仿宋" w:eastAsia="仿宋" w:hAnsi="仿宋" w:cs="仿宋" w:hint="eastAsia"/>
            <w:lang w:eastAsia="zh-CN"/>
          </w:rPr>
          <w:t>十一、项目变更管理</w:t>
        </w:r>
        <w:r>
          <w:tab/>
        </w:r>
        <w:r>
          <w:fldChar w:fldCharType="begin"/>
        </w:r>
        <w:r>
          <w:instrText xml:space="preserve"> PAGEREF _Toc11549 \h </w:instrText>
        </w:r>
        <w:r>
          <w:fldChar w:fldCharType="separate"/>
        </w:r>
        <w:r>
          <w:t>51</w:t>
        </w:r>
        <w:r>
          <w:fldChar w:fldCharType="end"/>
        </w:r>
      </w:hyperlink>
    </w:p>
    <w:p>
      <w:pPr>
        <w:pStyle w:val="TOC2"/>
        <w:tabs>
          <w:tab w:val="right" w:leader="dot" w:pos="8306"/>
        </w:tabs>
      </w:pPr>
      <w:hyperlink w:anchor="_Toc19148" w:history="1">
        <w:r>
          <w:rPr>
            <w:rFonts w:ascii="仿宋" w:eastAsia="仿宋" w:hAnsi="仿宋" w:cs="仿宋" w:hint="eastAsia"/>
            <w:lang w:eastAsia="zh-CN"/>
          </w:rPr>
          <w:t>(一)、变更控制流程</w:t>
        </w:r>
        <w:r>
          <w:tab/>
        </w:r>
        <w:r>
          <w:fldChar w:fldCharType="begin"/>
        </w:r>
        <w:r>
          <w:instrText xml:space="preserve"> PAGEREF _Toc19148 \h </w:instrText>
        </w:r>
        <w:r>
          <w:fldChar w:fldCharType="separate"/>
        </w:r>
        <w:r>
          <w:t>51</w:t>
        </w:r>
        <w:r>
          <w:fldChar w:fldCharType="end"/>
        </w:r>
      </w:hyperlink>
    </w:p>
    <w:p>
      <w:pPr>
        <w:pStyle w:val="TOC2"/>
        <w:tabs>
          <w:tab w:val="right" w:leader="dot" w:pos="8306"/>
        </w:tabs>
      </w:pPr>
      <w:hyperlink w:anchor="_Toc12441" w:history="1">
        <w:r>
          <w:rPr>
            <w:rFonts w:ascii="仿宋" w:eastAsia="仿宋" w:hAnsi="仿宋" w:cs="仿宋" w:hint="eastAsia"/>
            <w:lang w:eastAsia="zh-CN"/>
          </w:rPr>
          <w:t>(二)、影响评估与处理</w:t>
        </w:r>
        <w:r>
          <w:tab/>
        </w:r>
        <w:r>
          <w:fldChar w:fldCharType="begin"/>
        </w:r>
        <w:r>
          <w:instrText xml:space="preserve"> PAGEREF _Toc12441 \h </w:instrText>
        </w:r>
        <w:r>
          <w:fldChar w:fldCharType="separate"/>
        </w:r>
        <w:r>
          <w:t>52</w:t>
        </w:r>
        <w:r>
          <w:fldChar w:fldCharType="end"/>
        </w:r>
      </w:hyperlink>
    </w:p>
    <w:p>
      <w:pPr>
        <w:pStyle w:val="TOC2"/>
        <w:tabs>
          <w:tab w:val="right" w:leader="dot" w:pos="8306"/>
        </w:tabs>
      </w:pPr>
      <w:hyperlink w:anchor="_Toc2900" w:history="1">
        <w:r>
          <w:rPr>
            <w:rFonts w:ascii="仿宋" w:eastAsia="仿宋" w:hAnsi="仿宋" w:cs="仿宋" w:hint="eastAsia"/>
            <w:lang w:eastAsia="zh-CN"/>
          </w:rPr>
          <w:t>(三)、变更记录与追踪</w:t>
        </w:r>
        <w:r>
          <w:tab/>
        </w:r>
        <w:r>
          <w:fldChar w:fldCharType="begin"/>
        </w:r>
        <w:r>
          <w:instrText xml:space="preserve"> PAGEREF _Toc2900 \h </w:instrText>
        </w:r>
        <w:r>
          <w:fldChar w:fldCharType="separate"/>
        </w:r>
        <w:r>
          <w:t>54</w:t>
        </w:r>
        <w:r>
          <w:fldChar w:fldCharType="end"/>
        </w:r>
      </w:hyperlink>
    </w:p>
    <w:p>
      <w:pPr>
        <w:pStyle w:val="TOC2"/>
        <w:tabs>
          <w:tab w:val="right" w:leader="dot" w:pos="8306"/>
        </w:tabs>
      </w:pPr>
      <w:hyperlink w:anchor="_Toc15538" w:history="1">
        <w:r>
          <w:rPr>
            <w:rFonts w:ascii="仿宋" w:eastAsia="仿宋" w:hAnsi="仿宋" w:cs="仿宋" w:hint="eastAsia"/>
            <w:lang w:eastAsia="zh-CN"/>
          </w:rPr>
          <w:t>(四)、变更管理策略</w:t>
        </w:r>
        <w:r>
          <w:tab/>
        </w:r>
        <w:r>
          <w:fldChar w:fldCharType="begin"/>
        </w:r>
        <w:r>
          <w:instrText xml:space="preserve"> PAGEREF _Toc15538 \h </w:instrText>
        </w:r>
        <w:r>
          <w:fldChar w:fldCharType="separate"/>
        </w:r>
        <w:r>
          <w:t>55</w:t>
        </w:r>
        <w:r>
          <w:fldChar w:fldCharType="end"/>
        </w:r>
      </w:hyperlink>
    </w:p>
    <w:p>
      <w:pPr>
        <w:pStyle w:val="TOC1"/>
        <w:tabs>
          <w:tab w:val="right" w:leader="dot" w:pos="8306"/>
        </w:tabs>
      </w:pPr>
      <w:hyperlink w:anchor="_Toc29214" w:history="1">
        <w:r>
          <w:rPr>
            <w:rFonts w:ascii="仿宋" w:eastAsia="仿宋" w:hAnsi="仿宋" w:cs="仿宋" w:hint="eastAsia"/>
            <w:lang w:eastAsia="zh-CN"/>
          </w:rPr>
          <w:t>十二、项目进度计划</w:t>
        </w:r>
        <w:r>
          <w:tab/>
        </w:r>
        <w:r>
          <w:fldChar w:fldCharType="begin"/>
        </w:r>
        <w:r>
          <w:instrText xml:space="preserve"> PAGEREF _Toc29214 \h </w:instrText>
        </w:r>
        <w:r>
          <w:fldChar w:fldCharType="separate"/>
        </w:r>
        <w:r>
          <w:t>57</w:t>
        </w:r>
        <w:r>
          <w:fldChar w:fldCharType="end"/>
        </w:r>
      </w:hyperlink>
    </w:p>
    <w:p>
      <w:pPr>
        <w:pStyle w:val="TOC2"/>
        <w:tabs>
          <w:tab w:val="right" w:leader="dot" w:pos="8306"/>
        </w:tabs>
      </w:pPr>
      <w:hyperlink w:anchor="_Toc2741" w:history="1">
        <w:r>
          <w:rPr>
            <w:rFonts w:ascii="仿宋" w:eastAsia="仿宋" w:hAnsi="仿宋" w:cs="仿宋" w:hint="eastAsia"/>
            <w:lang w:eastAsia="zh-CN"/>
          </w:rPr>
          <w:t>(一)、建设周期</w:t>
        </w:r>
        <w:r>
          <w:tab/>
        </w:r>
        <w:r>
          <w:fldChar w:fldCharType="begin"/>
        </w:r>
        <w:r>
          <w:instrText xml:space="preserve"> PAGEREF _Toc2741 \h </w:instrText>
        </w:r>
        <w:r>
          <w:fldChar w:fldCharType="separate"/>
        </w:r>
        <w:r>
          <w:t>57</w:t>
        </w:r>
        <w:r>
          <w:fldChar w:fldCharType="end"/>
        </w:r>
      </w:hyperlink>
    </w:p>
    <w:p>
      <w:pPr>
        <w:pStyle w:val="TOC2"/>
        <w:tabs>
          <w:tab w:val="right" w:leader="dot" w:pos="8306"/>
        </w:tabs>
      </w:pPr>
      <w:hyperlink w:anchor="_Toc5643" w:history="1">
        <w:r>
          <w:rPr>
            <w:rFonts w:ascii="仿宋" w:eastAsia="仿宋" w:hAnsi="仿宋" w:cs="仿宋" w:hint="eastAsia"/>
            <w:lang w:eastAsia="zh-CN"/>
          </w:rPr>
          <w:t>(二)、建设进度</w:t>
        </w:r>
        <w:r>
          <w:tab/>
        </w:r>
        <w:r>
          <w:fldChar w:fldCharType="begin"/>
        </w:r>
        <w:r>
          <w:instrText xml:space="preserve"> PAGEREF _Toc5643 \h </w:instrText>
        </w:r>
        <w:r>
          <w:fldChar w:fldCharType="separate"/>
        </w:r>
        <w:r>
          <w:t>57</w:t>
        </w:r>
        <w:r>
          <w:fldChar w:fldCharType="end"/>
        </w:r>
      </w:hyperlink>
    </w:p>
    <w:p>
      <w:pPr>
        <w:pStyle w:val="TOC2"/>
        <w:tabs>
          <w:tab w:val="right" w:leader="dot" w:pos="8306"/>
        </w:tabs>
      </w:pPr>
      <w:hyperlink w:anchor="_Toc13735" w:history="1">
        <w:r>
          <w:rPr>
            <w:rFonts w:ascii="仿宋" w:eastAsia="仿宋" w:hAnsi="仿宋" w:cs="仿宋" w:hint="eastAsia"/>
            <w:lang w:eastAsia="zh-CN"/>
          </w:rPr>
          <w:t>(三)、进度安排注意事项</w:t>
        </w:r>
        <w:r>
          <w:tab/>
        </w:r>
        <w:r>
          <w:fldChar w:fldCharType="begin"/>
        </w:r>
        <w:r>
          <w:instrText xml:space="preserve"> PAGEREF _Toc13735 \h </w:instrText>
        </w:r>
        <w:r>
          <w:fldChar w:fldCharType="separate"/>
        </w:r>
        <w:r>
          <w:t>59</w:t>
        </w:r>
        <w:r>
          <w:fldChar w:fldCharType="end"/>
        </w:r>
      </w:hyperlink>
    </w:p>
    <w:p>
      <w:pPr>
        <w:pStyle w:val="TOC2"/>
        <w:tabs>
          <w:tab w:val="right" w:leader="dot" w:pos="8306"/>
        </w:tabs>
      </w:pPr>
      <w:hyperlink w:anchor="_Toc3882" w:history="1">
        <w:r>
          <w:rPr>
            <w:rFonts w:ascii="仿宋" w:eastAsia="仿宋" w:hAnsi="仿宋" w:cs="仿宋" w:hint="eastAsia"/>
            <w:lang w:eastAsia="zh-CN"/>
          </w:rPr>
          <w:t>(四)、人力资源配置</w:t>
        </w:r>
        <w:r>
          <w:tab/>
        </w:r>
        <w:r>
          <w:fldChar w:fldCharType="begin"/>
        </w:r>
        <w:r>
          <w:instrText xml:space="preserve"> PAGEREF _Toc3882 \h </w:instrText>
        </w:r>
        <w:r>
          <w:fldChar w:fldCharType="separate"/>
        </w:r>
        <w:r>
          <w:t>59</w:t>
        </w:r>
        <w:r>
          <w:fldChar w:fldCharType="end"/>
        </w:r>
      </w:hyperlink>
    </w:p>
    <w:p>
      <w:pPr>
        <w:pStyle w:val="TOC2"/>
        <w:tabs>
          <w:tab w:val="right" w:leader="dot" w:pos="8306"/>
        </w:tabs>
      </w:pPr>
      <w:hyperlink w:anchor="_Toc8715" w:history="1">
        <w:r>
          <w:rPr>
            <w:rFonts w:ascii="仿宋" w:eastAsia="仿宋" w:hAnsi="仿宋" w:cs="仿宋" w:hint="eastAsia"/>
            <w:lang w:eastAsia="zh-CN"/>
          </w:rPr>
          <w:t>(五)、员工培训</w:t>
        </w:r>
        <w:r>
          <w:tab/>
        </w:r>
        <w:r>
          <w:fldChar w:fldCharType="begin"/>
        </w:r>
        <w:r>
          <w:instrText xml:space="preserve"> PAGEREF _Toc8715 \h </w:instrText>
        </w:r>
        <w:r>
          <w:fldChar w:fldCharType="separate"/>
        </w:r>
        <w:r>
          <w:t>61</w:t>
        </w:r>
        <w:r>
          <w:fldChar w:fldCharType="end"/>
        </w:r>
      </w:hyperlink>
    </w:p>
    <w:p>
      <w:pPr>
        <w:pStyle w:val="TOC2"/>
        <w:tabs>
          <w:tab w:val="right" w:leader="dot" w:pos="8306"/>
        </w:tabs>
      </w:pPr>
      <w:hyperlink w:anchor="_Toc29147" w:history="1">
        <w:r>
          <w:rPr>
            <w:rFonts w:ascii="仿宋" w:eastAsia="仿宋" w:hAnsi="仿宋" w:cs="仿宋" w:hint="eastAsia"/>
            <w:lang w:eastAsia="zh-CN"/>
          </w:rPr>
          <w:t>(六)、项目实施保障</w:t>
        </w:r>
        <w:r>
          <w:tab/>
        </w:r>
        <w:r>
          <w:fldChar w:fldCharType="begin"/>
        </w:r>
        <w:r>
          <w:instrText xml:space="preserve"> PAGEREF _Toc29147 \h </w:instrText>
        </w:r>
        <w:r>
          <w:fldChar w:fldCharType="separate"/>
        </w:r>
        <w:r>
          <w:t>62</w:t>
        </w:r>
        <w:r>
          <w:fldChar w:fldCharType="end"/>
        </w:r>
      </w:hyperlink>
    </w:p>
    <w:p>
      <w:pPr>
        <w:pStyle w:val="TOC2"/>
        <w:tabs>
          <w:tab w:val="right" w:leader="dot" w:pos="8306"/>
        </w:tabs>
      </w:pPr>
      <w:hyperlink w:anchor="_Toc29955" w:history="1">
        <w:r>
          <w:rPr>
            <w:rFonts w:ascii="仿宋" w:eastAsia="仿宋" w:hAnsi="仿宋" w:cs="仿宋" w:hint="eastAsia"/>
            <w:lang w:eastAsia="zh-CN"/>
          </w:rPr>
          <w:t>(七)、安全规范管理</w:t>
        </w:r>
        <w:r>
          <w:tab/>
        </w:r>
        <w:r>
          <w:fldChar w:fldCharType="begin"/>
        </w:r>
        <w:r>
          <w:instrText xml:space="preserve"> PAGEREF _Toc29955 \h </w:instrText>
        </w:r>
        <w:r>
          <w:fldChar w:fldCharType="separate"/>
        </w:r>
        <w:r>
          <w:t>63</w:t>
        </w:r>
        <w:r>
          <w:fldChar w:fldCharType="end"/>
        </w:r>
      </w:hyperlink>
    </w:p>
    <w:p>
      <w:pPr>
        <w:pStyle w:val="TOC1"/>
        <w:tabs>
          <w:tab w:val="right" w:leader="dot" w:pos="8306"/>
        </w:tabs>
      </w:pPr>
      <w:hyperlink w:anchor="_Toc12271" w:history="1">
        <w:r>
          <w:rPr>
            <w:rFonts w:ascii="仿宋" w:eastAsia="仿宋" w:hAnsi="仿宋" w:cs="仿宋" w:hint="eastAsia"/>
            <w:lang w:eastAsia="zh-CN"/>
          </w:rPr>
          <w:t>十三、成果转化与推广应用</w:t>
        </w:r>
        <w:r>
          <w:tab/>
        </w:r>
        <w:r>
          <w:fldChar w:fldCharType="begin"/>
        </w:r>
        <w:r>
          <w:instrText xml:space="preserve"> PAGEREF _Toc12271 \h </w:instrText>
        </w:r>
        <w:r>
          <w:fldChar w:fldCharType="separate"/>
        </w:r>
        <w:r>
          <w:t>65</w:t>
        </w:r>
        <w:r>
          <w:fldChar w:fldCharType="end"/>
        </w:r>
      </w:hyperlink>
    </w:p>
    <w:p>
      <w:pPr>
        <w:pStyle w:val="TOC2"/>
        <w:tabs>
          <w:tab w:val="right" w:leader="dot" w:pos="8306"/>
        </w:tabs>
      </w:pPr>
      <w:hyperlink w:anchor="_Toc7536" w:history="1">
        <w:r>
          <w:rPr>
            <w:rFonts w:ascii="仿宋" w:eastAsia="仿宋" w:hAnsi="仿宋" w:cs="仿宋" w:hint="eastAsia"/>
            <w:lang w:eastAsia="zh-CN"/>
          </w:rPr>
          <w:t>(一)、成果转化策略制定</w:t>
        </w:r>
        <w:r>
          <w:tab/>
        </w:r>
        <w:r>
          <w:fldChar w:fldCharType="begin"/>
        </w:r>
        <w:r>
          <w:instrText xml:space="preserve"> PAGEREF _Toc7536 \h </w:instrText>
        </w:r>
        <w:r>
          <w:fldChar w:fldCharType="separate"/>
        </w:r>
        <w:r>
          <w:t>65</w:t>
        </w:r>
        <w:r>
          <w:fldChar w:fldCharType="end"/>
        </w:r>
      </w:hyperlink>
    </w:p>
    <w:p>
      <w:pPr>
        <w:pStyle w:val="TOC2"/>
        <w:tabs>
          <w:tab w:val="right" w:leader="dot" w:pos="8306"/>
        </w:tabs>
      </w:pPr>
      <w:hyperlink w:anchor="_Toc30674" w:history="1">
        <w:r>
          <w:rPr>
            <w:rFonts w:ascii="仿宋" w:eastAsia="仿宋" w:hAnsi="仿宋" w:cs="仿宋" w:hint="eastAsia"/>
            <w:lang w:eastAsia="zh-CN"/>
          </w:rPr>
          <w:t>(二)、成果推广应用方案</w:t>
        </w:r>
        <w:r>
          <w:tab/>
        </w:r>
        <w:r>
          <w:fldChar w:fldCharType="begin"/>
        </w:r>
        <w:r>
          <w:instrText xml:space="preserve"> PAGEREF _Toc30674 \h </w:instrText>
        </w:r>
        <w:r>
          <w:fldChar w:fldCharType="separate"/>
        </w:r>
        <w:r>
          <w:t>66</w:t>
        </w:r>
        <w:r>
          <w:fldChar w:fldCharType="end"/>
        </w:r>
      </w:hyperlink>
    </w:p>
    <w:p>
      <w:pPr>
        <w:pStyle w:val="TOC1"/>
        <w:tabs>
          <w:tab w:val="right" w:leader="dot" w:pos="8306"/>
        </w:tabs>
      </w:pPr>
      <w:hyperlink w:anchor="_Toc18158" w:history="1">
        <w:r>
          <w:rPr>
            <w:rFonts w:ascii="仿宋" w:eastAsia="仿宋" w:hAnsi="仿宋" w:cs="仿宋" w:hint="eastAsia"/>
            <w:lang w:eastAsia="zh-CN"/>
          </w:rPr>
          <w:t>十四、知识产权管理与保护</w:t>
        </w:r>
        <w:r>
          <w:tab/>
        </w:r>
        <w:r>
          <w:fldChar w:fldCharType="begin"/>
        </w:r>
        <w:r>
          <w:instrText xml:space="preserve"> PAGEREF _Toc18158 \h </w:instrText>
        </w:r>
        <w:r>
          <w:fldChar w:fldCharType="separate"/>
        </w:r>
        <w:r>
          <w:t>68</w:t>
        </w:r>
        <w:r>
          <w:fldChar w:fldCharType="end"/>
        </w:r>
      </w:hyperlink>
    </w:p>
    <w:p>
      <w:pPr>
        <w:pStyle w:val="TOC2"/>
        <w:tabs>
          <w:tab w:val="right" w:leader="dot" w:pos="8306"/>
        </w:tabs>
      </w:pPr>
      <w:hyperlink w:anchor="_Toc10758" w:history="1">
        <w:r>
          <w:rPr>
            <w:rFonts w:ascii="仿宋" w:eastAsia="仿宋" w:hAnsi="仿宋" w:cs="仿宋" w:hint="eastAsia"/>
            <w:lang w:eastAsia="zh-CN"/>
          </w:rPr>
          <w:t>(一)、知识产权管理体系建设</w:t>
        </w:r>
        <w:r>
          <w:tab/>
        </w:r>
        <w:r>
          <w:fldChar w:fldCharType="begin"/>
        </w:r>
        <w:r>
          <w:instrText xml:space="preserve"> PAGEREF _Toc10758 \h </w:instrText>
        </w:r>
        <w:r>
          <w:fldChar w:fldCharType="separate"/>
        </w:r>
        <w:r>
          <w:t>68</w:t>
        </w:r>
        <w:r>
          <w:fldChar w:fldCharType="end"/>
        </w:r>
      </w:hyperlink>
    </w:p>
    <w:p>
      <w:pPr>
        <w:pStyle w:val="TOC2"/>
        <w:tabs>
          <w:tab w:val="right" w:leader="dot" w:pos="8306"/>
        </w:tabs>
      </w:pPr>
      <w:hyperlink w:anchor="_Toc3558" w:history="1">
        <w:r>
          <w:rPr>
            <w:rFonts w:ascii="仿宋" w:eastAsia="仿宋" w:hAnsi="仿宋" w:cs="仿宋" w:hint="eastAsia"/>
            <w:lang w:eastAsia="zh-CN"/>
          </w:rPr>
          <w:t>(二)、知识产权保护措施</w:t>
        </w:r>
        <w:r>
          <w:tab/>
        </w:r>
        <w:r>
          <w:fldChar w:fldCharType="begin"/>
        </w:r>
        <w:r>
          <w:instrText xml:space="preserve"> PAGEREF _Toc3558 \h </w:instrText>
        </w:r>
        <w:r>
          <w:fldChar w:fldCharType="separate"/>
        </w:r>
        <w:r>
          <w:t>68</w:t>
        </w:r>
        <w:r>
          <w:fldChar w:fldCharType="end"/>
        </w:r>
      </w:hyperlink>
    </w:p>
    <w:p>
      <w:pPr>
        <w:pStyle w:val="TOC1"/>
        <w:tabs>
          <w:tab w:val="right" w:leader="dot" w:pos="8306"/>
        </w:tabs>
      </w:pPr>
      <w:hyperlink w:anchor="_Toc32634" w:history="1">
        <w:r>
          <w:rPr>
            <w:rFonts w:ascii="仿宋" w:eastAsia="仿宋" w:hAnsi="仿宋" w:cs="仿宋" w:hint="eastAsia"/>
            <w:lang w:eastAsia="zh-CN"/>
          </w:rPr>
          <w:t>十五、法律法规与政策遵循</w:t>
        </w:r>
        <w:r>
          <w:tab/>
        </w:r>
        <w:r>
          <w:fldChar w:fldCharType="begin"/>
        </w:r>
        <w:r>
          <w:instrText xml:space="preserve"> PAGEREF _Toc32634 \h </w:instrText>
        </w:r>
        <w:r>
          <w:fldChar w:fldCharType="separate"/>
        </w:r>
        <w:r>
          <w:t>70</w:t>
        </w:r>
        <w:r>
          <w:fldChar w:fldCharType="end"/>
        </w:r>
      </w:hyperlink>
    </w:p>
    <w:p>
      <w:pPr>
        <w:pStyle w:val="TOC2"/>
        <w:tabs>
          <w:tab w:val="right" w:leader="dot" w:pos="8306"/>
        </w:tabs>
      </w:pPr>
      <w:hyperlink w:anchor="_Toc17683" w:history="1">
        <w:r>
          <w:rPr>
            <w:rFonts w:ascii="仿宋" w:eastAsia="仿宋" w:hAnsi="仿宋" w:cs="仿宋" w:hint="eastAsia"/>
            <w:lang w:eastAsia="zh-CN"/>
          </w:rPr>
          <w:t>(一)、法律法规遵守</w:t>
        </w:r>
        <w:r>
          <w:tab/>
        </w:r>
        <w:r>
          <w:fldChar w:fldCharType="begin"/>
        </w:r>
        <w:r>
          <w:instrText xml:space="preserve"> PAGEREF _Toc17683 \h </w:instrText>
        </w:r>
        <w:r>
          <w:fldChar w:fldCharType="separate"/>
        </w:r>
        <w:r>
          <w:t>70</w:t>
        </w:r>
        <w:r>
          <w:fldChar w:fldCharType="end"/>
        </w:r>
      </w:hyperlink>
    </w:p>
    <w:p>
      <w:pPr>
        <w:pStyle w:val="TOC2"/>
        <w:tabs>
          <w:tab w:val="right" w:leader="dot" w:pos="8306"/>
        </w:tabs>
      </w:pPr>
      <w:hyperlink w:anchor="_Toc3963" w:history="1">
        <w:r>
          <w:rPr>
            <w:rFonts w:ascii="仿宋" w:eastAsia="仿宋" w:hAnsi="仿宋" w:cs="仿宋" w:hint="eastAsia"/>
            <w:lang w:eastAsia="zh-CN"/>
          </w:rPr>
          <w:t>(二)、政策导向与利用</w:t>
        </w:r>
        <w:r>
          <w:tab/>
        </w:r>
        <w:r>
          <w:fldChar w:fldCharType="begin"/>
        </w:r>
        <w:r>
          <w:instrText xml:space="preserve"> PAGEREF _Toc3963 \h </w:instrText>
        </w:r>
        <w:r>
          <w:fldChar w:fldCharType="separate"/>
        </w:r>
        <w:r>
          <w:t>71</w:t>
        </w:r>
        <w:r>
          <w:fldChar w:fldCharType="end"/>
        </w:r>
      </w:hyperlink>
    </w:p>
    <w:p>
      <w:pPr>
        <w:pStyle w:val="TOC1"/>
        <w:tabs>
          <w:tab w:val="right" w:leader="dot" w:pos="8306"/>
        </w:tabs>
      </w:pPr>
      <w:hyperlink w:anchor="_Toc24606" w:history="1">
        <w:r>
          <w:rPr>
            <w:rFonts w:ascii="仿宋" w:eastAsia="仿宋" w:hAnsi="仿宋" w:cs="仿宋" w:hint="eastAsia"/>
            <w:lang w:eastAsia="zh-CN"/>
          </w:rPr>
          <w:t>十六、企业合规与伦理</w:t>
        </w:r>
        <w:r>
          <w:tab/>
        </w:r>
        <w:r>
          <w:fldChar w:fldCharType="begin"/>
        </w:r>
        <w:r>
          <w:instrText xml:space="preserve"> PAGEREF _Toc24606 \h </w:instrText>
        </w:r>
        <w:r>
          <w:fldChar w:fldCharType="separate"/>
        </w:r>
        <w:r>
          <w:t>72</w:t>
        </w:r>
        <w:r>
          <w:fldChar w:fldCharType="end"/>
        </w:r>
      </w:hyperlink>
    </w:p>
    <w:p>
      <w:pPr>
        <w:pStyle w:val="TOC2"/>
        <w:tabs>
          <w:tab w:val="right" w:leader="dot" w:pos="8306"/>
        </w:tabs>
      </w:pPr>
      <w:hyperlink w:anchor="_Toc6739" w:history="1">
        <w:r>
          <w:rPr>
            <w:rFonts w:ascii="仿宋" w:eastAsia="仿宋" w:hAnsi="仿宋" w:cs="仿宋" w:hint="eastAsia"/>
            <w:lang w:eastAsia="zh-CN"/>
          </w:rPr>
          <w:t>(一)、合规政策与程序</w:t>
        </w:r>
        <w:r>
          <w:tab/>
        </w:r>
        <w:r>
          <w:fldChar w:fldCharType="begin"/>
        </w:r>
        <w:r>
          <w:instrText xml:space="preserve"> PAGEREF _Toc6739 \h </w:instrText>
        </w:r>
        <w:r>
          <w:fldChar w:fldCharType="separate"/>
        </w:r>
        <w:r>
          <w:t>72</w:t>
        </w:r>
        <w:r>
          <w:fldChar w:fldCharType="end"/>
        </w:r>
      </w:hyperlink>
    </w:p>
    <w:p>
      <w:pPr>
        <w:pStyle w:val="TOC2"/>
        <w:tabs>
          <w:tab w:val="right" w:leader="dot" w:pos="8306"/>
        </w:tabs>
      </w:pPr>
      <w:hyperlink w:anchor="_Toc29768" w:history="1">
        <w:r>
          <w:rPr>
            <w:rFonts w:ascii="仿宋" w:eastAsia="仿宋" w:hAnsi="仿宋" w:cs="仿宋" w:hint="eastAsia"/>
            <w:lang w:eastAsia="zh-CN"/>
          </w:rPr>
          <w:t>(二)、伦理规范与培训</w:t>
        </w:r>
        <w:r>
          <w:tab/>
        </w:r>
        <w:r>
          <w:fldChar w:fldCharType="begin"/>
        </w:r>
        <w:r>
          <w:instrText xml:space="preserve"> PAGEREF _Toc29768 \h </w:instrText>
        </w:r>
        <w:r>
          <w:fldChar w:fldCharType="separate"/>
        </w:r>
        <w:r>
          <w:t>73</w:t>
        </w:r>
        <w:r>
          <w:fldChar w:fldCharType="end"/>
        </w:r>
      </w:hyperlink>
    </w:p>
    <w:p>
      <w:pPr>
        <w:pStyle w:val="TOC2"/>
        <w:tabs>
          <w:tab w:val="right" w:leader="dot" w:pos="8306"/>
        </w:tabs>
      </w:pPr>
      <w:hyperlink w:anchor="_Toc26075" w:history="1">
        <w:r>
          <w:rPr>
            <w:rFonts w:ascii="仿宋" w:eastAsia="仿宋" w:hAnsi="仿宋" w:cs="仿宋" w:hint="eastAsia"/>
            <w:lang w:eastAsia="zh-CN"/>
          </w:rPr>
          <w:t>(三)、合规风险评估</w:t>
        </w:r>
        <w:r>
          <w:tab/>
        </w:r>
        <w:r>
          <w:fldChar w:fldCharType="begin"/>
        </w:r>
        <w:r>
          <w:instrText xml:space="preserve"> PAGEREF _Toc26075 \h </w:instrText>
        </w:r>
        <w:r>
          <w:fldChar w:fldCharType="separate"/>
        </w:r>
        <w:r>
          <w:t>74</w:t>
        </w:r>
        <w:r>
          <w:fldChar w:fldCharType="end"/>
        </w:r>
      </w:hyperlink>
    </w:p>
    <w:p>
      <w:pPr>
        <w:pStyle w:val="TOC2"/>
        <w:tabs>
          <w:tab w:val="right" w:leader="dot" w:pos="8306"/>
        </w:tabs>
      </w:pPr>
      <w:hyperlink w:anchor="_Toc1851" w:history="1">
        <w:r>
          <w:rPr>
            <w:rFonts w:ascii="仿宋" w:eastAsia="仿宋" w:hAnsi="仿宋" w:cs="仿宋" w:hint="eastAsia"/>
            <w:lang w:eastAsia="zh-CN"/>
          </w:rPr>
          <w:t>(四)、合规监督与执行</w:t>
        </w:r>
        <w:r>
          <w:tab/>
        </w:r>
        <w:r>
          <w:fldChar w:fldCharType="begin"/>
        </w:r>
        <w:r>
          <w:instrText xml:space="preserve"> PAGEREF _Toc1851 \h </w:instrText>
        </w:r>
        <w:r>
          <w:fldChar w:fldCharType="separate"/>
        </w:r>
        <w:r>
          <w:t>75</w:t>
        </w:r>
        <w:r>
          <w:fldChar w:fldCharType="end"/>
        </w:r>
      </w:hyperlink>
    </w:p>
    <w:p>
      <w:pPr>
        <w:pStyle w:val="TOC1"/>
        <w:tabs>
          <w:tab w:val="right" w:leader="dot" w:pos="8306"/>
        </w:tabs>
      </w:pPr>
      <w:hyperlink w:anchor="_Toc9088" w:history="1">
        <w:r>
          <w:rPr>
            <w:rFonts w:ascii="仿宋" w:eastAsia="仿宋" w:hAnsi="仿宋" w:cs="仿宋" w:hint="eastAsia"/>
            <w:lang w:eastAsia="zh-CN"/>
          </w:rPr>
          <w:t>十七、合作与交流机制建立</w:t>
        </w:r>
        <w:r>
          <w:tab/>
        </w:r>
        <w:r>
          <w:fldChar w:fldCharType="begin"/>
        </w:r>
        <w:r>
          <w:instrText xml:space="preserve"> PAGEREF _Toc9088 \h </w:instrText>
        </w:r>
        <w:r>
          <w:fldChar w:fldCharType="separate"/>
        </w:r>
        <w:r>
          <w:t>76</w:t>
        </w:r>
        <w:r>
          <w:fldChar w:fldCharType="end"/>
        </w:r>
      </w:hyperlink>
    </w:p>
    <w:p>
      <w:pPr>
        <w:pStyle w:val="TOC2"/>
        <w:tabs>
          <w:tab w:val="right" w:leader="dot" w:pos="8306"/>
        </w:tabs>
      </w:pPr>
      <w:hyperlink w:anchor="_Toc25969" w:history="1">
        <w:r>
          <w:rPr>
            <w:rFonts w:ascii="仿宋" w:eastAsia="仿宋" w:hAnsi="仿宋" w:cs="仿宋" w:hint="eastAsia"/>
            <w:lang w:eastAsia="zh-CN"/>
          </w:rPr>
          <w:t>(一)、合作伙伴选择与合作方式</w:t>
        </w:r>
        <w:r>
          <w:tab/>
        </w:r>
        <w:r>
          <w:fldChar w:fldCharType="begin"/>
        </w:r>
        <w:r>
          <w:instrText xml:space="preserve"> PAGEREF _Toc25969 \h </w:instrText>
        </w:r>
        <w:r>
          <w:fldChar w:fldCharType="separate"/>
        </w:r>
        <w:r>
          <w:t>76</w:t>
        </w:r>
        <w:r>
          <w:fldChar w:fldCharType="end"/>
        </w:r>
      </w:hyperlink>
    </w:p>
    <w:p>
      <w:pPr>
        <w:pStyle w:val="TOC2"/>
        <w:tabs>
          <w:tab w:val="right" w:leader="dot" w:pos="8306"/>
        </w:tabs>
      </w:pPr>
      <w:hyperlink w:anchor="_Toc21390" w:history="1">
        <w:r>
          <w:rPr>
            <w:rFonts w:ascii="仿宋" w:eastAsia="仿宋" w:hAnsi="仿宋" w:cs="仿宋" w:hint="eastAsia"/>
            <w:lang w:eastAsia="zh-CN"/>
          </w:rPr>
          <w:t>(二)、交流与合作平台搭建</w:t>
        </w:r>
        <w:r>
          <w:tab/>
        </w:r>
        <w:r>
          <w:fldChar w:fldCharType="begin"/>
        </w:r>
        <w:r>
          <w:instrText xml:space="preserve"> PAGEREF _Toc21390 \h </w:instrText>
        </w:r>
        <w:r>
          <w:fldChar w:fldCharType="separate"/>
        </w:r>
        <w:r>
          <w:t>77</w:t>
        </w:r>
        <w:r>
          <w:fldChar w:fldCharType="end"/>
        </w:r>
      </w:hyperlink>
    </w:p>
    <w:p>
      <w:pPr>
        <w:pStyle w:val="TOC1"/>
        <w:tabs>
          <w:tab w:val="right" w:leader="dot" w:pos="8306"/>
        </w:tabs>
      </w:pPr>
      <w:hyperlink w:anchor="_Toc17625" w:history="1">
        <w:r>
          <w:rPr>
            <w:rFonts w:ascii="仿宋" w:eastAsia="仿宋" w:hAnsi="仿宋" w:cs="仿宋" w:hint="eastAsia"/>
            <w:lang w:eastAsia="zh-CN"/>
          </w:rPr>
          <w:t>十八、设施与设备管理</w:t>
        </w:r>
        <w:r>
          <w:tab/>
        </w:r>
        <w:r>
          <w:fldChar w:fldCharType="begin"/>
        </w:r>
        <w:r>
          <w:instrText xml:space="preserve"> PAGEREF _Toc17625 \h </w:instrText>
        </w:r>
        <w:r>
          <w:fldChar w:fldCharType="separate"/>
        </w:r>
        <w:r>
          <w:t>79</w:t>
        </w:r>
        <w:r>
          <w:fldChar w:fldCharType="end"/>
        </w:r>
      </w:hyperlink>
    </w:p>
    <w:p>
      <w:pPr>
        <w:pStyle w:val="TOC2"/>
        <w:tabs>
          <w:tab w:val="right" w:leader="dot" w:pos="8306"/>
        </w:tabs>
      </w:pPr>
      <w:hyperlink w:anchor="_Toc30657" w:history="1">
        <w:r>
          <w:rPr>
            <w:rFonts w:ascii="仿宋" w:eastAsia="仿宋" w:hAnsi="仿宋" w:cs="仿宋" w:hint="eastAsia"/>
            <w:lang w:eastAsia="zh-CN"/>
          </w:rPr>
          <w:t>(一)、设施规划与配置</w:t>
        </w:r>
        <w:r>
          <w:tab/>
        </w:r>
        <w:r>
          <w:fldChar w:fldCharType="begin"/>
        </w:r>
        <w:r>
          <w:instrText xml:space="preserve"> PAGEREF _Toc30657 \h </w:instrText>
        </w:r>
        <w:r>
          <w:fldChar w:fldCharType="separate"/>
        </w:r>
        <w:r>
          <w:t>79</w:t>
        </w:r>
        <w:r>
          <w:fldChar w:fldCharType="end"/>
        </w:r>
      </w:hyperlink>
    </w:p>
    <w:p>
      <w:pPr>
        <w:pStyle w:val="TOC2"/>
        <w:tabs>
          <w:tab w:val="right" w:leader="dot" w:pos="8306"/>
        </w:tabs>
      </w:pPr>
      <w:hyperlink w:anchor="_Toc23969" w:history="1">
        <w:r>
          <w:rPr>
            <w:rFonts w:ascii="仿宋" w:eastAsia="仿宋" w:hAnsi="仿宋" w:cs="仿宋" w:hint="eastAsia"/>
            <w:lang w:eastAsia="zh-CN"/>
          </w:rPr>
          <w:t>(二)、设备采购与维护管理</w:t>
        </w:r>
        <w:r>
          <w:tab/>
        </w:r>
        <w:r>
          <w:fldChar w:fldCharType="begin"/>
        </w:r>
        <w:r>
          <w:instrText xml:space="preserve"> PAGEREF _Toc23969 \h </w:instrText>
        </w:r>
        <w:r>
          <w:fldChar w:fldCharType="separate"/>
        </w:r>
        <w:r>
          <w:t>80</w:t>
        </w:r>
        <w:r>
          <w:fldChar w:fldCharType="end"/>
        </w:r>
      </w:hyperlink>
    </w:p>
    <w:p>
      <w:pPr>
        <w:pStyle w:val="TOC2"/>
        <w:tabs>
          <w:tab w:val="right" w:leader="dot" w:pos="8306"/>
        </w:tabs>
      </w:pPr>
      <w:hyperlink w:anchor="_Toc14183" w:history="1">
        <w:r>
          <w:rPr>
            <w:rFonts w:ascii="仿宋" w:eastAsia="仿宋" w:hAnsi="仿宋" w:cs="仿宋" w:hint="eastAsia"/>
            <w:lang w:eastAsia="zh-CN"/>
          </w:rPr>
          <w:t>(三)、设施设备升级策略</w:t>
        </w:r>
        <w:r>
          <w:tab/>
        </w:r>
        <w:r>
          <w:fldChar w:fldCharType="begin"/>
        </w:r>
        <w:r>
          <w:instrText xml:space="preserve"> PAGEREF _Toc14183 \h </w:instrText>
        </w:r>
        <w:r>
          <w:fldChar w:fldCharType="separate"/>
        </w:r>
        <w:r>
          <w:t>80</w:t>
        </w:r>
        <w:r>
          <w:fldChar w:fldCharType="end"/>
        </w:r>
      </w:hyperlink>
    </w:p>
    <w:p>
      <w:pPr>
        <w:pStyle w:val="TOC1"/>
        <w:tabs>
          <w:tab w:val="right" w:leader="dot" w:pos="8306"/>
        </w:tabs>
      </w:pPr>
      <w:hyperlink w:anchor="_Toc12878" w:history="1">
        <w:r>
          <w:rPr>
            <w:rFonts w:ascii="仿宋" w:eastAsia="仿宋" w:hAnsi="仿宋" w:cs="仿宋" w:hint="eastAsia"/>
            <w:lang w:eastAsia="zh-CN"/>
          </w:rPr>
          <w:t>十九、质量管理与控制</w:t>
        </w:r>
        <w:r>
          <w:tab/>
        </w:r>
        <w:r>
          <w:fldChar w:fldCharType="begin"/>
        </w:r>
        <w:r>
          <w:instrText xml:space="preserve"> PAGEREF _Toc12878 \h </w:instrText>
        </w:r>
        <w:r>
          <w:fldChar w:fldCharType="separate"/>
        </w:r>
        <w:r>
          <w:t>81</w:t>
        </w:r>
        <w:r>
          <w:fldChar w:fldCharType="end"/>
        </w:r>
      </w:hyperlink>
    </w:p>
    <w:p>
      <w:pPr>
        <w:pStyle w:val="TOC2"/>
        <w:tabs>
          <w:tab w:val="right" w:leader="dot" w:pos="8306"/>
        </w:tabs>
      </w:pPr>
      <w:hyperlink w:anchor="_Toc27041" w:history="1">
        <w:r>
          <w:rPr>
            <w:rFonts w:ascii="仿宋" w:eastAsia="仿宋" w:hAnsi="仿宋" w:cs="仿宋" w:hint="eastAsia"/>
            <w:lang w:eastAsia="zh-CN"/>
          </w:rPr>
          <w:t>(一)、质量管理体系建设</w:t>
        </w:r>
        <w:r>
          <w:tab/>
        </w:r>
        <w:r>
          <w:fldChar w:fldCharType="begin"/>
        </w:r>
        <w:r>
          <w:instrText xml:space="preserve"> PAGEREF _Toc27041 \h </w:instrText>
        </w:r>
        <w:r>
          <w:fldChar w:fldCharType="separate"/>
        </w:r>
        <w:r>
          <w:t>81</w:t>
        </w:r>
        <w:r>
          <w:fldChar w:fldCharType="end"/>
        </w:r>
      </w:hyperlink>
    </w:p>
    <w:p>
      <w:pPr>
        <w:pStyle w:val="TOC2"/>
        <w:tabs>
          <w:tab w:val="right" w:leader="dot" w:pos="8306"/>
        </w:tabs>
      </w:pPr>
      <w:hyperlink w:anchor="_Toc18819" w:history="1">
        <w:r>
          <w:rPr>
            <w:rFonts w:ascii="仿宋" w:eastAsia="仿宋" w:hAnsi="仿宋" w:cs="仿宋" w:hint="eastAsia"/>
            <w:lang w:eastAsia="zh-CN"/>
          </w:rPr>
          <w:t>(二)、质量控制措施</w:t>
        </w:r>
        <w:r>
          <w:tab/>
        </w:r>
        <w:r>
          <w:fldChar w:fldCharType="begin"/>
        </w:r>
        <w:r>
          <w:instrText xml:space="preserve"> PAGEREF _Toc18819 \h </w:instrText>
        </w:r>
        <w:r>
          <w:fldChar w:fldCharType="separate"/>
        </w:r>
        <w:r>
          <w:t>83</w:t>
        </w:r>
        <w:r>
          <w:fldChar w:fldCharType="end"/>
        </w:r>
      </w:hyperlink>
    </w:p>
    <w:p>
      <w:pPr>
        <w:pStyle w:val="TOC1"/>
        <w:tabs>
          <w:tab w:val="right" w:leader="dot" w:pos="8306"/>
        </w:tabs>
      </w:pPr>
      <w:hyperlink w:anchor="_Toc24186" w:history="1">
        <w:r>
          <w:rPr>
            <w:rFonts w:ascii="仿宋" w:eastAsia="仿宋" w:hAnsi="仿宋" w:cs="仿宋" w:hint="eastAsia"/>
            <w:lang w:eastAsia="zh-CN"/>
          </w:rPr>
          <w:t>二十、人力资源管理与开发</w:t>
        </w:r>
        <w:r>
          <w:tab/>
        </w:r>
        <w:r>
          <w:fldChar w:fldCharType="begin"/>
        </w:r>
        <w:r>
          <w:instrText xml:space="preserve"> PAGEREF _Toc24186 \h </w:instrText>
        </w:r>
        <w:r>
          <w:fldChar w:fldCharType="separate"/>
        </w:r>
        <w:r>
          <w:t>84</w:t>
        </w:r>
        <w:r>
          <w:fldChar w:fldCharType="end"/>
        </w:r>
      </w:hyperlink>
    </w:p>
    <w:p>
      <w:pPr>
        <w:pStyle w:val="TOC2"/>
        <w:tabs>
          <w:tab w:val="right" w:leader="dot" w:pos="8306"/>
        </w:tabs>
      </w:pPr>
      <w:hyperlink w:anchor="_Toc28463" w:history="1">
        <w:r>
          <w:rPr>
            <w:rFonts w:ascii="仿宋" w:eastAsia="仿宋" w:hAnsi="仿宋" w:cs="仿宋" w:hint="eastAsia"/>
            <w:lang w:eastAsia="zh-CN"/>
          </w:rPr>
          <w:t>(一)、人力资源规划</w:t>
        </w:r>
        <w:r>
          <w:tab/>
        </w:r>
        <w:r>
          <w:fldChar w:fldCharType="begin"/>
        </w:r>
        <w:r>
          <w:instrText xml:space="preserve"> PAGEREF _Toc28463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905" w:history="1">
        <w:r>
          <w:rPr>
            <w:rFonts w:ascii="仿宋" w:eastAsia="仿宋" w:hAnsi="仿宋" w:cs="仿宋" w:hint="eastAsia"/>
            <w:lang w:eastAsia="zh-CN"/>
          </w:rPr>
          <w:t>(二)、人力资源开发与培训</w:t>
        </w:r>
        <w:r>
          <w:tab/>
        </w:r>
        <w:r>
          <w:fldChar w:fldCharType="begin"/>
        </w:r>
        <w:r>
          <w:instrText xml:space="preserve"> PAGEREF _Toc17905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29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54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5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5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刚玉瓷平面六通阀项目与土地用途规划：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刚玉瓷平面六通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刚玉瓷平面六通阀项目的容积率和建筑密度：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用地控制指标通常规定了容积率和建筑密度的要求。对于刚玉瓷平面六通阀项目来说，这将影响建筑物的规模和高度。必须确保项目的设计符合容积率和建筑密度的限制，以遵守用地控制法规。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刚玉瓷平面六通阀项目的建筑线限制：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用地控制指标还可能规定了建筑物与街道或相邻土地的距离，这被称为建筑线限制。刚玉瓷平面六通阀项目必须遵守这些规定，以确保建筑的位置符合法规。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刚玉瓷平面六通阀项目的环境影响和可持续性：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用地控制指标可能包括环境保护要求，例如绿地比例和污染防控措施。对于刚玉瓷平面六通阀项目，这意味着必须考虑如何保护当地生态系统、水资源和空气质量，以确保项目的可持续性。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https://d.book118.com/105133024100011040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刚玉瓷平面六通阀项目构思建设方案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E3B23"/>
    <w:rsid w:val="128E3B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133024100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2024-01-05T04:09:00Z</dcterms:created>
  <dcterms:modified xsi:type="dcterms:W3CDTF">2024-01-05T04:10:12Z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4747034DFFD3473FBC4380070D742677_11</vt:lpwstr>
  </property>
  <property fmtid="{D5CDD505-2E9C-101B-9397-08002B2CF9AE}" pid="3" name="KSOProductBuildVer">
    <vt:lpwstr>2052-12.1.0.16120</vt:lpwstr>
  </property>
</Properties>
</file>